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B7E1A" w14:textId="4D827F78" w:rsidR="00277B3C" w:rsidRDefault="004C7982">
      <w:pPr>
        <w:pStyle w:val="13"/>
        <w:rPr>
          <w:rFonts w:eastAsiaTheme="minorEastAsia"/>
        </w:rPr>
      </w:pPr>
      <w:r>
        <w:t>1</w:t>
      </w:r>
      <w:r w:rsidR="00B2061B">
        <w:rPr>
          <w:rFonts w:hint="eastAsia"/>
        </w:rPr>
        <w:t>.</w:t>
      </w:r>
      <w:r w:rsidR="00B2061B">
        <w:t>5</w:t>
      </w:r>
      <w:r>
        <w:t>W</w:t>
      </w:r>
      <w:r w:rsidR="00A634C4">
        <w:rPr>
          <w:rFonts w:ascii="宋体" w:hAnsi="宋体" w:hint="eastAsia"/>
          <w:color w:val="000000"/>
          <w:sz w:val="32"/>
          <w:szCs w:val="32"/>
        </w:rPr>
        <w:t>全集成</w:t>
      </w:r>
      <w:r w:rsidR="00875FFF">
        <w:rPr>
          <w:rFonts w:ascii="宋体" w:hAnsi="宋体" w:hint="eastAsia"/>
          <w:color w:val="000000"/>
          <w:sz w:val="32"/>
          <w:szCs w:val="32"/>
        </w:rPr>
        <w:t>隔离</w:t>
      </w:r>
      <w:r w:rsidR="00875FFF">
        <w:rPr>
          <w:color w:val="000000"/>
          <w:szCs w:val="36"/>
        </w:rPr>
        <w:t>DC-DC</w:t>
      </w:r>
      <w:r w:rsidR="00875FFF">
        <w:rPr>
          <w:rFonts w:ascii="宋体" w:hAnsi="宋体" w:hint="eastAsia"/>
          <w:color w:val="000000"/>
          <w:sz w:val="32"/>
          <w:szCs w:val="32"/>
        </w:rPr>
        <w:t>转换器</w:t>
      </w:r>
    </w:p>
    <w:p w14:paraId="21016C69" w14:textId="77777777" w:rsidR="00277B3C" w:rsidRDefault="00277B3C">
      <w:pPr>
        <w:spacing w:line="360" w:lineRule="auto"/>
        <w:rPr>
          <w:rFonts w:eastAsiaTheme="minorEastAsia"/>
          <w:b/>
          <w:sz w:val="40"/>
        </w:rPr>
        <w:sectPr w:rsidR="00277B3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82" w:right="719" w:bottom="504" w:left="720" w:header="720" w:footer="720" w:gutter="0"/>
          <w:cols w:space="720"/>
          <w:titlePg/>
          <w:docGrid w:linePitch="299"/>
        </w:sectPr>
      </w:pPr>
    </w:p>
    <w:p w14:paraId="4EA8BE21" w14:textId="77777777" w:rsidR="00277B3C" w:rsidRDefault="00875FFF">
      <w:pPr>
        <w:pStyle w:val="1"/>
        <w:rPr>
          <w:rStyle w:val="a4"/>
        </w:rPr>
      </w:pPr>
      <w:bookmarkStart w:id="2" w:name="_Toc13820787"/>
      <w:bookmarkStart w:id="3" w:name="_Toc176520860"/>
      <w:r>
        <w:rPr>
          <w:rFonts w:hint="eastAsia"/>
        </w:rPr>
        <w:t>产品特性</w:t>
      </w:r>
      <w:bookmarkEnd w:id="2"/>
      <w:bookmarkEnd w:id="3"/>
    </w:p>
    <w:p w14:paraId="3A92C47E" w14:textId="72ED8270" w:rsidR="00277B3C" w:rsidRDefault="00875FFF">
      <w:pPr>
        <w:pStyle w:val="12"/>
        <w:numPr>
          <w:ilvl w:val="0"/>
          <w:numId w:val="2"/>
        </w:numPr>
        <w:spacing w:line="240" w:lineRule="auto"/>
        <w:ind w:firstLineChars="0"/>
        <w:rPr>
          <w:rStyle w:val="a4"/>
          <w:sz w:val="21"/>
        </w:rPr>
      </w:pPr>
      <w:r>
        <w:rPr>
          <w:rStyle w:val="a4"/>
          <w:rFonts w:hint="eastAsia"/>
          <w:sz w:val="21"/>
        </w:rPr>
        <w:t>集成高效率的</w:t>
      </w:r>
      <w:r>
        <w:rPr>
          <w:rStyle w:val="a4"/>
          <w:rFonts w:hint="eastAsia"/>
          <w:sz w:val="21"/>
        </w:rPr>
        <w:t>DC-DC</w:t>
      </w:r>
      <w:r>
        <w:rPr>
          <w:rStyle w:val="a4"/>
          <w:rFonts w:hint="eastAsia"/>
          <w:sz w:val="21"/>
        </w:rPr>
        <w:t>转换器和片上变压器</w:t>
      </w:r>
    </w:p>
    <w:p w14:paraId="0EF1A7FC" w14:textId="77777777" w:rsidR="00910404" w:rsidRDefault="00875FFF" w:rsidP="00910404">
      <w:pPr>
        <w:pStyle w:val="a0"/>
        <w:numPr>
          <w:ilvl w:val="0"/>
          <w:numId w:val="15"/>
        </w:numPr>
        <w:ind w:left="709" w:right="221" w:hanging="221"/>
        <w:rPr>
          <w:rStyle w:val="a4"/>
        </w:rPr>
      </w:pPr>
      <w:r>
        <w:rPr>
          <w:rStyle w:val="a4"/>
          <w:rFonts w:hint="eastAsia"/>
        </w:rPr>
        <w:t>内置</w:t>
      </w:r>
      <w:proofErr w:type="gramStart"/>
      <w:r>
        <w:rPr>
          <w:rStyle w:val="a4"/>
          <w:rFonts w:hint="eastAsia"/>
        </w:rPr>
        <w:t>软启</w:t>
      </w:r>
      <w:r w:rsidR="00910404">
        <w:rPr>
          <w:rStyle w:val="a4"/>
          <w:rFonts w:hint="eastAsia"/>
        </w:rPr>
        <w:t>动</w:t>
      </w:r>
      <w:proofErr w:type="gramEnd"/>
      <w:r>
        <w:rPr>
          <w:rStyle w:val="a4"/>
          <w:rFonts w:hint="eastAsia"/>
        </w:rPr>
        <w:t>电路来防止浪涌电流和输出过冲</w:t>
      </w:r>
    </w:p>
    <w:p w14:paraId="0DD0033F" w14:textId="439A3BB7" w:rsidR="00910404" w:rsidRPr="00910404" w:rsidRDefault="00910404" w:rsidP="00910404">
      <w:pPr>
        <w:pStyle w:val="a0"/>
        <w:numPr>
          <w:ilvl w:val="0"/>
          <w:numId w:val="15"/>
        </w:numPr>
        <w:ind w:left="709" w:right="221" w:hanging="221"/>
        <w:rPr>
          <w:rStyle w:val="a4"/>
        </w:rPr>
      </w:pPr>
      <w:r>
        <w:rPr>
          <w:rStyle w:val="a4"/>
          <w:rFonts w:hint="eastAsia"/>
        </w:rPr>
        <w:t>工作在</w:t>
      </w:r>
      <w:r>
        <w:rPr>
          <w:rStyle w:val="a4"/>
          <w:rFonts w:hint="eastAsia"/>
        </w:rPr>
        <w:t>Hiccup</w:t>
      </w:r>
      <w:r>
        <w:rPr>
          <w:rStyle w:val="a4"/>
          <w:rFonts w:hint="eastAsia"/>
        </w:rPr>
        <w:t>模式的短路保护</w:t>
      </w:r>
    </w:p>
    <w:p w14:paraId="6D482918" w14:textId="77777777" w:rsidR="00277B3C" w:rsidRDefault="00875FFF" w:rsidP="004C7982">
      <w:pPr>
        <w:pStyle w:val="a0"/>
        <w:numPr>
          <w:ilvl w:val="0"/>
          <w:numId w:val="15"/>
        </w:numPr>
        <w:ind w:left="709" w:right="221" w:hanging="221"/>
        <w:rPr>
          <w:rStyle w:val="a4"/>
        </w:rPr>
      </w:pPr>
      <w:r>
        <w:rPr>
          <w:rStyle w:val="a4"/>
          <w:rFonts w:hint="eastAsia"/>
        </w:rPr>
        <w:t>过热关断保护功能</w:t>
      </w:r>
    </w:p>
    <w:p w14:paraId="045D60EE" w14:textId="77777777" w:rsidR="00277B3C" w:rsidRDefault="00875FFF">
      <w:pPr>
        <w:pStyle w:val="a0"/>
        <w:numPr>
          <w:ilvl w:val="0"/>
          <w:numId w:val="2"/>
        </w:numPr>
        <w:rPr>
          <w:rStyle w:val="a4"/>
        </w:rPr>
      </w:pPr>
      <w:r>
        <w:rPr>
          <w:rStyle w:val="a4"/>
        </w:rPr>
        <w:t>宽</w:t>
      </w:r>
      <w:r>
        <w:rPr>
          <w:rStyle w:val="a4"/>
          <w:rFonts w:hint="eastAsia"/>
        </w:rPr>
        <w:t>输入</w:t>
      </w:r>
      <w:r>
        <w:rPr>
          <w:rStyle w:val="a4"/>
        </w:rPr>
        <w:t>电压范围：</w:t>
      </w:r>
      <w:r>
        <w:rPr>
          <w:rStyle w:val="a4"/>
        </w:rPr>
        <w:t xml:space="preserve">4.5 V </w:t>
      </w:r>
      <w:r>
        <w:rPr>
          <w:rStyle w:val="a4"/>
          <w:rFonts w:ascii="Times New Roman" w:hAnsi="Times New Roman" w:cs="Times New Roman"/>
        </w:rPr>
        <w:t>~</w:t>
      </w:r>
      <w:r>
        <w:rPr>
          <w:rStyle w:val="a4"/>
        </w:rPr>
        <w:t xml:space="preserve"> 5.5 V</w:t>
      </w:r>
    </w:p>
    <w:p w14:paraId="643FE3AD" w14:textId="77777777" w:rsidR="004C7982" w:rsidRDefault="004C7982" w:rsidP="004C7982">
      <w:pPr>
        <w:pStyle w:val="a0"/>
        <w:numPr>
          <w:ilvl w:val="0"/>
          <w:numId w:val="2"/>
        </w:numPr>
        <w:rPr>
          <w:rStyle w:val="a4"/>
        </w:rPr>
      </w:pPr>
      <w:r>
        <w:rPr>
          <w:rStyle w:val="a4"/>
          <w:rFonts w:hint="eastAsia"/>
        </w:rPr>
        <w:t>输出电压可选：</w:t>
      </w:r>
    </w:p>
    <w:p w14:paraId="020E4D5A" w14:textId="77777777" w:rsidR="004C7982" w:rsidRDefault="004C7982" w:rsidP="004C7982">
      <w:pPr>
        <w:pStyle w:val="a0"/>
        <w:numPr>
          <w:ilvl w:val="0"/>
          <w:numId w:val="15"/>
        </w:numPr>
        <w:ind w:left="709" w:right="221" w:hanging="221"/>
        <w:rPr>
          <w:rStyle w:val="a4"/>
        </w:rPr>
      </w:pPr>
      <w:r w:rsidRPr="009F169A">
        <w:rPr>
          <w:rStyle w:val="a4"/>
        </w:rPr>
        <w:t>3.3V</w:t>
      </w:r>
      <w:r w:rsidRPr="009F169A">
        <w:rPr>
          <w:rStyle w:val="a4"/>
          <w:rFonts w:hint="eastAsia"/>
        </w:rPr>
        <w:t>或</w:t>
      </w:r>
      <w:r w:rsidRPr="009F169A">
        <w:rPr>
          <w:rStyle w:val="a4"/>
        </w:rPr>
        <w:t>5.0V</w:t>
      </w:r>
      <w:r w:rsidRPr="009F169A">
        <w:rPr>
          <w:rStyle w:val="a4"/>
          <w:rFonts w:hint="eastAsia"/>
        </w:rPr>
        <w:t>；</w:t>
      </w:r>
    </w:p>
    <w:p w14:paraId="79BA1F94" w14:textId="77777777" w:rsidR="004C7982" w:rsidRPr="009F169A" w:rsidRDefault="004C7982" w:rsidP="004C7982">
      <w:pPr>
        <w:pStyle w:val="a0"/>
        <w:numPr>
          <w:ilvl w:val="0"/>
          <w:numId w:val="15"/>
        </w:numPr>
        <w:ind w:left="709" w:right="221" w:hanging="221"/>
        <w:rPr>
          <w:rStyle w:val="a4"/>
        </w:rPr>
      </w:pPr>
      <w:r w:rsidRPr="009F169A">
        <w:rPr>
          <w:rStyle w:val="a4"/>
        </w:rPr>
        <w:t>3.7V</w:t>
      </w:r>
      <w:r w:rsidRPr="009F169A">
        <w:rPr>
          <w:rStyle w:val="a4"/>
          <w:rFonts w:hint="eastAsia"/>
        </w:rPr>
        <w:t>或</w:t>
      </w:r>
      <w:r w:rsidRPr="009F169A">
        <w:rPr>
          <w:rStyle w:val="a4"/>
        </w:rPr>
        <w:t>5.4V</w:t>
      </w:r>
      <w:r w:rsidRPr="009F169A">
        <w:rPr>
          <w:rStyle w:val="a4"/>
          <w:rFonts w:hint="eastAsia"/>
        </w:rPr>
        <w:t>，支持在</w:t>
      </w:r>
      <w:r w:rsidRPr="009F169A">
        <w:rPr>
          <w:rStyle w:val="a4"/>
        </w:rPr>
        <w:t>DC-DC</w:t>
      </w:r>
      <w:r w:rsidRPr="009F169A">
        <w:rPr>
          <w:rStyle w:val="a4"/>
          <w:rFonts w:hint="eastAsia"/>
        </w:rPr>
        <w:t>后接</w:t>
      </w:r>
      <w:r w:rsidRPr="009F169A">
        <w:rPr>
          <w:rStyle w:val="a4"/>
        </w:rPr>
        <w:t>LDO</w:t>
      </w:r>
    </w:p>
    <w:p w14:paraId="26722D32" w14:textId="530C570C" w:rsidR="004C7982" w:rsidRPr="00900496" w:rsidRDefault="004C7982" w:rsidP="004C7982">
      <w:pPr>
        <w:pStyle w:val="a0"/>
        <w:numPr>
          <w:ilvl w:val="0"/>
          <w:numId w:val="2"/>
        </w:numPr>
        <w:rPr>
          <w:rStyle w:val="a4"/>
          <w:u w:val="single"/>
        </w:rPr>
      </w:pPr>
      <w:r w:rsidRPr="00161380">
        <w:rPr>
          <w:rStyle w:val="a4"/>
          <w:rFonts w:hint="eastAsia"/>
        </w:rPr>
        <w:t>输出典型功率：</w:t>
      </w:r>
      <w:r>
        <w:rPr>
          <w:rStyle w:val="a4"/>
        </w:rPr>
        <w:t>1</w:t>
      </w:r>
      <w:r w:rsidR="00E8733C">
        <w:rPr>
          <w:rStyle w:val="a4"/>
          <w:rFonts w:hint="eastAsia"/>
        </w:rPr>
        <w:t>.</w:t>
      </w:r>
      <w:r w:rsidR="00E8733C">
        <w:rPr>
          <w:rStyle w:val="a4"/>
        </w:rPr>
        <w:t>5</w:t>
      </w:r>
      <w:r w:rsidRPr="00161380">
        <w:rPr>
          <w:rStyle w:val="a4"/>
        </w:rPr>
        <w:t>W</w:t>
      </w:r>
      <w:r>
        <w:rPr>
          <w:rStyle w:val="a4"/>
        </w:rPr>
        <w:t xml:space="preserve"> (5V/</w:t>
      </w:r>
      <w:r w:rsidR="00E8733C">
        <w:rPr>
          <w:rStyle w:val="a4"/>
        </w:rPr>
        <w:t>3</w:t>
      </w:r>
      <w:r>
        <w:rPr>
          <w:rStyle w:val="a4"/>
        </w:rPr>
        <w:t>00</w:t>
      </w:r>
      <w:r>
        <w:rPr>
          <w:rStyle w:val="a4"/>
          <w:rFonts w:hint="eastAsia"/>
        </w:rPr>
        <w:t>m</w:t>
      </w:r>
      <w:r>
        <w:rPr>
          <w:rStyle w:val="a4"/>
        </w:rPr>
        <w:t>A)</w:t>
      </w:r>
    </w:p>
    <w:p w14:paraId="053C9D13" w14:textId="77777777" w:rsidR="004C7982" w:rsidRPr="00900496" w:rsidRDefault="004C7982" w:rsidP="004C7982">
      <w:pPr>
        <w:pStyle w:val="a0"/>
        <w:numPr>
          <w:ilvl w:val="0"/>
          <w:numId w:val="2"/>
        </w:numPr>
        <w:rPr>
          <w:rStyle w:val="a4"/>
          <w:u w:val="single"/>
        </w:rPr>
      </w:pPr>
      <w:r>
        <w:rPr>
          <w:rStyle w:val="a4"/>
          <w:rFonts w:hint="eastAsia"/>
        </w:rPr>
        <w:t>优异的负载瞬态响应</w:t>
      </w:r>
    </w:p>
    <w:p w14:paraId="27987AD4" w14:textId="7E238564" w:rsidR="004C7982" w:rsidRDefault="004C7982" w:rsidP="004C7982">
      <w:pPr>
        <w:pStyle w:val="a0"/>
        <w:numPr>
          <w:ilvl w:val="0"/>
          <w:numId w:val="2"/>
        </w:numPr>
        <w:rPr>
          <w:rStyle w:val="a4"/>
        </w:rPr>
      </w:pPr>
      <w:r w:rsidRPr="006B7119">
        <w:rPr>
          <w:rStyle w:val="a4"/>
          <w:rFonts w:hint="eastAsia"/>
        </w:rPr>
        <w:t>宽工作温度范围：</w:t>
      </w:r>
      <w:r w:rsidRPr="006B7119">
        <w:rPr>
          <w:rStyle w:val="a4"/>
        </w:rPr>
        <w:t>-40 °C ~ 125 °C</w:t>
      </w:r>
    </w:p>
    <w:p w14:paraId="449BC187" w14:textId="3EB766CB" w:rsidR="004C7982" w:rsidRDefault="004C7982" w:rsidP="004C7982">
      <w:pPr>
        <w:pStyle w:val="a0"/>
        <w:numPr>
          <w:ilvl w:val="0"/>
          <w:numId w:val="2"/>
        </w:numPr>
        <w:rPr>
          <w:rStyle w:val="a4"/>
        </w:rPr>
      </w:pPr>
      <w:r>
        <w:rPr>
          <w:rStyle w:val="a4"/>
          <w:rFonts w:hint="eastAsia"/>
        </w:rPr>
        <w:t>E</w:t>
      </w:r>
      <w:r>
        <w:rPr>
          <w:rStyle w:val="a4"/>
        </w:rPr>
        <w:t>SD</w:t>
      </w:r>
      <w:r>
        <w:rPr>
          <w:rStyle w:val="a4"/>
          <w:rFonts w:hint="eastAsia"/>
        </w:rPr>
        <w:t>：</w:t>
      </w:r>
      <w:r w:rsidR="00E8733C" w:rsidRPr="0030532B">
        <w:t>±</w:t>
      </w:r>
      <w:r w:rsidR="00EE2F9C">
        <w:rPr>
          <w:rStyle w:val="a4"/>
        </w:rPr>
        <w:t>3</w:t>
      </w:r>
      <w:r w:rsidR="00B2061B">
        <w:rPr>
          <w:rStyle w:val="a4"/>
        </w:rPr>
        <w:t>k</w:t>
      </w:r>
      <w:r>
        <w:rPr>
          <w:rStyle w:val="a4"/>
        </w:rPr>
        <w:t>V HBM</w:t>
      </w:r>
      <w:r>
        <w:rPr>
          <w:rStyle w:val="a4"/>
          <w:rFonts w:hint="eastAsia"/>
        </w:rPr>
        <w:t>，</w:t>
      </w:r>
      <w:r w:rsidR="00E8733C" w:rsidRPr="0030532B">
        <w:t>±</w:t>
      </w:r>
      <w:r w:rsidR="00B2061B">
        <w:rPr>
          <w:rStyle w:val="a4"/>
        </w:rPr>
        <w:t>2k</w:t>
      </w:r>
      <w:r>
        <w:rPr>
          <w:rStyle w:val="a4"/>
        </w:rPr>
        <w:t xml:space="preserve">V </w:t>
      </w:r>
      <w:r>
        <w:rPr>
          <w:rStyle w:val="a4"/>
          <w:rFonts w:hint="eastAsia"/>
        </w:rPr>
        <w:t>C</w:t>
      </w:r>
      <w:r>
        <w:rPr>
          <w:rStyle w:val="a4"/>
        </w:rPr>
        <w:t>DM</w:t>
      </w:r>
    </w:p>
    <w:p w14:paraId="265C42F8" w14:textId="3F9E6CD7" w:rsidR="004C7982" w:rsidRPr="0030532B" w:rsidRDefault="004C7982" w:rsidP="004C7982">
      <w:pPr>
        <w:pStyle w:val="a0"/>
        <w:numPr>
          <w:ilvl w:val="0"/>
          <w:numId w:val="2"/>
        </w:numPr>
        <w:ind w:right="221"/>
      </w:pPr>
      <w:r w:rsidRPr="0030532B">
        <w:rPr>
          <w:rFonts w:hint="eastAsia"/>
        </w:rPr>
        <w:t>高</w:t>
      </w:r>
      <w:r w:rsidRPr="0030532B">
        <w:rPr>
          <w:rFonts w:hint="eastAsia"/>
        </w:rPr>
        <w:t>CMTI</w:t>
      </w:r>
      <w:r w:rsidRPr="0030532B">
        <w:rPr>
          <w:rFonts w:hint="eastAsia"/>
        </w:rPr>
        <w:t>：</w:t>
      </w:r>
      <w:r w:rsidRPr="0030532B">
        <w:t>±150 kV/µ</w:t>
      </w:r>
      <w:r w:rsidR="00C678E4">
        <w:rPr>
          <w:rFonts w:hint="eastAsia"/>
        </w:rPr>
        <w:t>s</w:t>
      </w:r>
      <w:r w:rsidRPr="0030532B">
        <w:rPr>
          <w:rFonts w:hint="eastAsia"/>
        </w:rPr>
        <w:t>（典型）</w:t>
      </w:r>
    </w:p>
    <w:p w14:paraId="12322EDD" w14:textId="77777777" w:rsidR="00277B3C" w:rsidRDefault="00875FFF">
      <w:pPr>
        <w:pStyle w:val="a0"/>
        <w:numPr>
          <w:ilvl w:val="0"/>
          <w:numId w:val="2"/>
        </w:numPr>
        <w:rPr>
          <w:rStyle w:val="a4"/>
        </w:rPr>
      </w:pPr>
      <w:r>
        <w:rPr>
          <w:rStyle w:val="a4"/>
        </w:rPr>
        <w:t>符合</w:t>
      </w:r>
      <w:r>
        <w:rPr>
          <w:rStyle w:val="a4"/>
        </w:rPr>
        <w:t>RoHS</w:t>
      </w:r>
      <w:r>
        <w:rPr>
          <w:rStyle w:val="a4"/>
        </w:rPr>
        <w:t>标准</w:t>
      </w:r>
      <w:r>
        <w:rPr>
          <w:rStyle w:val="a4"/>
          <w:rFonts w:hint="eastAsia"/>
        </w:rPr>
        <w:t>封装</w:t>
      </w:r>
    </w:p>
    <w:p w14:paraId="2A3C855D" w14:textId="4BBBE0F8" w:rsidR="00277B3C" w:rsidRDefault="00875FFF">
      <w:pPr>
        <w:pStyle w:val="a0"/>
        <w:numPr>
          <w:ilvl w:val="1"/>
          <w:numId w:val="2"/>
        </w:numPr>
        <w:rPr>
          <w:rStyle w:val="a4"/>
        </w:rPr>
      </w:pPr>
      <w:r>
        <w:rPr>
          <w:rStyle w:val="a4"/>
          <w:rFonts w:hint="eastAsia"/>
        </w:rPr>
        <w:t>SOIC16</w:t>
      </w:r>
      <w:r>
        <w:rPr>
          <w:rStyle w:val="a4"/>
        </w:rPr>
        <w:t xml:space="preserve">-WB </w:t>
      </w:r>
    </w:p>
    <w:p w14:paraId="33B6593D" w14:textId="77777777" w:rsidR="00402537" w:rsidRPr="004F656B" w:rsidRDefault="00402537" w:rsidP="00402537">
      <w:pPr>
        <w:pStyle w:val="a0"/>
        <w:numPr>
          <w:ilvl w:val="0"/>
          <w:numId w:val="11"/>
        </w:numPr>
      </w:pPr>
      <w:r w:rsidRPr="004F656B">
        <w:rPr>
          <w:rFonts w:hint="eastAsia"/>
        </w:rPr>
        <w:t>安全认证：</w:t>
      </w:r>
    </w:p>
    <w:p w14:paraId="680DCD8C" w14:textId="1F6B37A8" w:rsidR="00E77579" w:rsidRPr="00E77579" w:rsidRDefault="00402537" w:rsidP="00E77579">
      <w:pPr>
        <w:pStyle w:val="a0"/>
        <w:numPr>
          <w:ilvl w:val="1"/>
          <w:numId w:val="28"/>
        </w:numPr>
        <w:ind w:left="709"/>
        <w:rPr>
          <w:rFonts w:cs="Calibri"/>
        </w:rPr>
      </w:pPr>
      <w:bookmarkStart w:id="4" w:name="_Hlk164160544"/>
      <w:r w:rsidRPr="00D96D3F">
        <w:rPr>
          <w:rFonts w:cs="Calibri"/>
        </w:rPr>
        <w:t>根据</w:t>
      </w:r>
      <w:r w:rsidRPr="00D96D3F">
        <w:rPr>
          <w:rFonts w:cs="Calibri"/>
          <w:szCs w:val="18"/>
        </w:rPr>
        <w:t>DIN EN IEC</w:t>
      </w:r>
      <w:r w:rsidR="001161D3">
        <w:rPr>
          <w:rFonts w:cs="Calibri"/>
          <w:szCs w:val="18"/>
        </w:rPr>
        <w:t xml:space="preserve"> </w:t>
      </w:r>
      <w:r w:rsidRPr="00D96D3F">
        <w:rPr>
          <w:rFonts w:cs="Calibri"/>
          <w:szCs w:val="18"/>
        </w:rPr>
        <w:t>60747-17(VDE 0884-17):2021-10</w:t>
      </w:r>
      <w:r w:rsidRPr="00D96D3F">
        <w:rPr>
          <w:rFonts w:cs="Calibri"/>
        </w:rPr>
        <w:t>的</w:t>
      </w:r>
      <w:r w:rsidRPr="00D96D3F">
        <w:rPr>
          <w:rFonts w:cs="Calibri"/>
        </w:rPr>
        <w:t>VDE</w:t>
      </w:r>
      <w:r w:rsidRPr="00D96D3F">
        <w:rPr>
          <w:rFonts w:cs="Calibri"/>
        </w:rPr>
        <w:t>认证</w:t>
      </w:r>
    </w:p>
    <w:p w14:paraId="62651A71" w14:textId="715440AB" w:rsidR="00916B6B" w:rsidRDefault="00402537" w:rsidP="00916B6B">
      <w:pPr>
        <w:pStyle w:val="a0"/>
        <w:numPr>
          <w:ilvl w:val="1"/>
          <w:numId w:val="28"/>
        </w:numPr>
        <w:ind w:left="709"/>
        <w:rPr>
          <w:rFonts w:cs="Calibri"/>
        </w:rPr>
      </w:pPr>
      <w:r w:rsidRPr="003A79FB">
        <w:rPr>
          <w:rFonts w:cs="Calibri"/>
        </w:rPr>
        <w:t>根据</w:t>
      </w:r>
      <w:r w:rsidRPr="003A79FB">
        <w:rPr>
          <w:rFonts w:cs="Calibri"/>
        </w:rPr>
        <w:t>UL 1577</w:t>
      </w:r>
      <w:r w:rsidRPr="003A79FB">
        <w:rPr>
          <w:rFonts w:cs="Calibri"/>
        </w:rPr>
        <w:t>的</w:t>
      </w:r>
      <w:r w:rsidRPr="003A79FB">
        <w:rPr>
          <w:rFonts w:cs="Calibri"/>
        </w:rPr>
        <w:t xml:space="preserve">UL </w:t>
      </w:r>
      <w:r w:rsidRPr="003A79FB">
        <w:rPr>
          <w:rFonts w:cs="Calibri"/>
        </w:rPr>
        <w:t>认证</w:t>
      </w:r>
      <w:bookmarkEnd w:id="4"/>
    </w:p>
    <w:p w14:paraId="4841DB27" w14:textId="1F3AF870" w:rsidR="00E77579" w:rsidRPr="004C5B22" w:rsidRDefault="00E77579" w:rsidP="00E77579">
      <w:pPr>
        <w:pStyle w:val="a0"/>
        <w:numPr>
          <w:ilvl w:val="1"/>
          <w:numId w:val="28"/>
        </w:numPr>
        <w:ind w:left="709"/>
      </w:pPr>
      <w:r w:rsidRPr="00D96D3F">
        <w:rPr>
          <w:rFonts w:cs="Calibri"/>
        </w:rPr>
        <w:t>根据</w:t>
      </w:r>
      <w:r w:rsidRPr="00D96D3F">
        <w:rPr>
          <w:rFonts w:cs="Calibri"/>
        </w:rPr>
        <w:t>GB4</w:t>
      </w:r>
      <w:r w:rsidR="00E44D78">
        <w:rPr>
          <w:rFonts w:cs="Calibri"/>
        </w:rPr>
        <w:t>9</w:t>
      </w:r>
      <w:r w:rsidRPr="00D96D3F">
        <w:rPr>
          <w:rFonts w:cs="Calibri"/>
        </w:rPr>
        <w:t>43.1-2022</w:t>
      </w:r>
      <w:r w:rsidRPr="00D96D3F">
        <w:rPr>
          <w:rFonts w:cs="Calibri"/>
        </w:rPr>
        <w:t>的</w:t>
      </w:r>
      <w:r w:rsidRPr="00D96D3F">
        <w:rPr>
          <w:rFonts w:cs="Calibri"/>
        </w:rPr>
        <w:t xml:space="preserve"> CQC</w:t>
      </w:r>
      <w:r w:rsidRPr="00D96D3F">
        <w:rPr>
          <w:rFonts w:cs="Calibri"/>
        </w:rPr>
        <w:t>认证</w:t>
      </w:r>
    </w:p>
    <w:p w14:paraId="031393B8" w14:textId="388C2CC6" w:rsidR="00B34659" w:rsidRDefault="004C5B22" w:rsidP="00B34659">
      <w:pPr>
        <w:pStyle w:val="a0"/>
        <w:numPr>
          <w:ilvl w:val="1"/>
          <w:numId w:val="28"/>
        </w:numPr>
        <w:ind w:left="709"/>
      </w:pPr>
      <w:r>
        <w:rPr>
          <w:rFonts w:hint="eastAsia"/>
        </w:rPr>
        <w:t>TUV</w:t>
      </w:r>
      <w:r>
        <w:rPr>
          <w:rFonts w:hint="eastAsia"/>
        </w:rPr>
        <w:t>认证</w:t>
      </w:r>
    </w:p>
    <w:p w14:paraId="324DF032" w14:textId="77777777" w:rsidR="00B34659" w:rsidRDefault="00B34659" w:rsidP="00B34659">
      <w:pPr>
        <w:pStyle w:val="a0"/>
        <w:numPr>
          <w:ilvl w:val="0"/>
          <w:numId w:val="28"/>
        </w:numPr>
        <w:ind w:left="-227" w:firstLine="794"/>
        <w:rPr>
          <w:rFonts w:cs="Calibri"/>
        </w:rPr>
      </w:pPr>
      <w:bookmarkStart w:id="5" w:name="_Hlk184387688"/>
      <w:r w:rsidRPr="00D96D3F">
        <w:rPr>
          <w:rFonts w:cs="Calibri"/>
        </w:rPr>
        <w:t>根据</w:t>
      </w:r>
      <w:r w:rsidRPr="00805A74">
        <w:rPr>
          <w:rFonts w:cs="Calibri"/>
        </w:rPr>
        <w:t xml:space="preserve"> EN</w:t>
      </w:r>
      <w:r>
        <w:rPr>
          <w:rFonts w:cs="Calibri"/>
        </w:rPr>
        <w:t xml:space="preserve"> </w:t>
      </w:r>
      <w:r w:rsidRPr="00805A74">
        <w:rPr>
          <w:rFonts w:cs="Calibri"/>
        </w:rPr>
        <w:t>61010-1</w:t>
      </w:r>
      <w:r w:rsidRPr="00805A74">
        <w:rPr>
          <w:rFonts w:cs="Calibri"/>
        </w:rPr>
        <w:t>标准</w:t>
      </w:r>
    </w:p>
    <w:p w14:paraId="73047E7C" w14:textId="77777777" w:rsidR="00B34659" w:rsidRPr="009D6741" w:rsidRDefault="00B34659" w:rsidP="00B34659">
      <w:pPr>
        <w:pStyle w:val="a0"/>
        <w:numPr>
          <w:ilvl w:val="0"/>
          <w:numId w:val="28"/>
        </w:numPr>
        <w:ind w:left="-227" w:firstLine="794"/>
        <w:rPr>
          <w:rFonts w:cs="Calibri"/>
        </w:rPr>
      </w:pPr>
      <w:r w:rsidRPr="00D96D3F">
        <w:rPr>
          <w:rFonts w:cs="Calibri"/>
        </w:rPr>
        <w:t>根据</w:t>
      </w:r>
      <w:r w:rsidRPr="00805A74">
        <w:rPr>
          <w:rFonts w:cs="Calibri"/>
        </w:rPr>
        <w:t xml:space="preserve"> EN</w:t>
      </w:r>
      <w:r>
        <w:rPr>
          <w:rFonts w:cs="Calibri"/>
        </w:rPr>
        <w:t xml:space="preserve"> </w:t>
      </w:r>
      <w:r w:rsidRPr="00805A74">
        <w:rPr>
          <w:rFonts w:cs="Calibri"/>
        </w:rPr>
        <w:t>6</w:t>
      </w:r>
      <w:r>
        <w:rPr>
          <w:rFonts w:cs="Calibri"/>
        </w:rPr>
        <w:t>2368</w:t>
      </w:r>
      <w:r w:rsidRPr="00805A74">
        <w:rPr>
          <w:rFonts w:cs="Calibri"/>
        </w:rPr>
        <w:t>-1</w:t>
      </w:r>
      <w:r w:rsidRPr="00805A74">
        <w:rPr>
          <w:rFonts w:cs="Calibri"/>
        </w:rPr>
        <w:t>标准</w:t>
      </w:r>
    </w:p>
    <w:bookmarkEnd w:id="5"/>
    <w:p w14:paraId="749E6C7C" w14:textId="77777777" w:rsidR="00B34659" w:rsidRDefault="00B34659" w:rsidP="00B34659">
      <w:pPr>
        <w:pStyle w:val="a0"/>
        <w:ind w:left="709"/>
      </w:pPr>
    </w:p>
    <w:p w14:paraId="6ED519A6" w14:textId="297CDF8C" w:rsidR="00277B3C" w:rsidRDefault="00875FFF">
      <w:pPr>
        <w:pStyle w:val="1"/>
        <w:ind w:left="420" w:hanging="420"/>
      </w:pPr>
      <w:bookmarkStart w:id="6" w:name="_Toc13820788"/>
      <w:bookmarkStart w:id="7" w:name="_Toc176520861"/>
      <w:r>
        <w:rPr>
          <w:rFonts w:hint="eastAsia"/>
        </w:rPr>
        <w:t>应用</w:t>
      </w:r>
      <w:bookmarkEnd w:id="6"/>
      <w:bookmarkEnd w:id="7"/>
    </w:p>
    <w:p w14:paraId="0045DF7B" w14:textId="77777777" w:rsidR="00277B3C" w:rsidRDefault="00875FFF">
      <w:pPr>
        <w:pStyle w:val="a0"/>
        <w:numPr>
          <w:ilvl w:val="0"/>
          <w:numId w:val="3"/>
        </w:numPr>
        <w:rPr>
          <w:rStyle w:val="a4"/>
        </w:rPr>
      </w:pPr>
      <w:r>
        <w:rPr>
          <w:rStyle w:val="a4"/>
          <w:rFonts w:hint="eastAsia"/>
        </w:rPr>
        <w:t>工业自动化控制系统</w:t>
      </w:r>
    </w:p>
    <w:p w14:paraId="139B3400" w14:textId="77777777" w:rsidR="00277B3C" w:rsidRDefault="00875FFF">
      <w:pPr>
        <w:pStyle w:val="a0"/>
        <w:numPr>
          <w:ilvl w:val="0"/>
          <w:numId w:val="3"/>
        </w:numPr>
        <w:rPr>
          <w:rStyle w:val="a4"/>
        </w:rPr>
      </w:pPr>
      <w:r>
        <w:rPr>
          <w:rStyle w:val="a4"/>
          <w:rFonts w:hint="eastAsia"/>
        </w:rPr>
        <w:t>电机控制</w:t>
      </w:r>
    </w:p>
    <w:p w14:paraId="44268DF6" w14:textId="77777777" w:rsidR="00277B3C" w:rsidRDefault="00875FFF">
      <w:pPr>
        <w:pStyle w:val="a0"/>
        <w:numPr>
          <w:ilvl w:val="0"/>
          <w:numId w:val="3"/>
        </w:numPr>
        <w:rPr>
          <w:rStyle w:val="a4"/>
        </w:rPr>
      </w:pPr>
      <w:r>
        <w:rPr>
          <w:rStyle w:val="a4"/>
          <w:rFonts w:hint="eastAsia"/>
        </w:rPr>
        <w:t>医疗设备</w:t>
      </w:r>
    </w:p>
    <w:p w14:paraId="1620F3C9" w14:textId="77777777" w:rsidR="00277B3C" w:rsidRDefault="00875FFF">
      <w:pPr>
        <w:pStyle w:val="a0"/>
        <w:numPr>
          <w:ilvl w:val="0"/>
          <w:numId w:val="3"/>
        </w:numPr>
        <w:rPr>
          <w:rStyle w:val="a4"/>
        </w:rPr>
      </w:pPr>
      <w:r>
        <w:rPr>
          <w:rStyle w:val="a4"/>
          <w:rFonts w:hint="eastAsia"/>
        </w:rPr>
        <w:t>电网基础设备</w:t>
      </w:r>
    </w:p>
    <w:p w14:paraId="093534C6" w14:textId="77777777" w:rsidR="00277B3C" w:rsidRDefault="00875FFF">
      <w:pPr>
        <w:pStyle w:val="a0"/>
        <w:numPr>
          <w:ilvl w:val="0"/>
          <w:numId w:val="3"/>
        </w:numPr>
        <w:rPr>
          <w:rStyle w:val="a4"/>
        </w:rPr>
      </w:pPr>
      <w:r>
        <w:rPr>
          <w:rStyle w:val="a4"/>
          <w:rFonts w:hint="eastAsia"/>
        </w:rPr>
        <w:t>测试和测量仪器</w:t>
      </w:r>
    </w:p>
    <w:p w14:paraId="331F199F" w14:textId="77777777" w:rsidR="00D25069" w:rsidRDefault="00D25069" w:rsidP="00D25069">
      <w:pPr>
        <w:pStyle w:val="a0"/>
        <w:rPr>
          <w:rStyle w:val="a4"/>
        </w:rPr>
      </w:pPr>
    </w:p>
    <w:p w14:paraId="264F9EC9" w14:textId="77777777" w:rsidR="00D25069" w:rsidRDefault="00D25069" w:rsidP="00D25069">
      <w:pPr>
        <w:pStyle w:val="a0"/>
        <w:rPr>
          <w:rStyle w:val="a4"/>
        </w:rPr>
      </w:pPr>
    </w:p>
    <w:p w14:paraId="20F54619" w14:textId="77777777" w:rsidR="008D61BB" w:rsidRDefault="008D61BB" w:rsidP="00D25069">
      <w:pPr>
        <w:pStyle w:val="a0"/>
        <w:rPr>
          <w:rStyle w:val="a4"/>
        </w:rPr>
      </w:pPr>
    </w:p>
    <w:p w14:paraId="030FF1EF" w14:textId="77777777" w:rsidR="00F76D27" w:rsidRDefault="00F76D27" w:rsidP="00D25069">
      <w:pPr>
        <w:pStyle w:val="a0"/>
        <w:rPr>
          <w:rStyle w:val="a4"/>
        </w:rPr>
      </w:pPr>
    </w:p>
    <w:p w14:paraId="27A9CC35" w14:textId="77777777" w:rsidR="00916B6B" w:rsidRDefault="00916B6B" w:rsidP="00D25069">
      <w:pPr>
        <w:pStyle w:val="a0"/>
        <w:rPr>
          <w:rStyle w:val="a4"/>
        </w:rPr>
      </w:pPr>
    </w:p>
    <w:p w14:paraId="59363FBC" w14:textId="77777777" w:rsidR="00277B3C" w:rsidRDefault="00875FFF">
      <w:pPr>
        <w:pStyle w:val="1"/>
        <w:ind w:left="420" w:hanging="420"/>
      </w:pPr>
      <w:bookmarkStart w:id="8" w:name="_Toc176520862"/>
      <w:r>
        <w:rPr>
          <w:rFonts w:hint="eastAsia"/>
        </w:rPr>
        <w:t>概述</w:t>
      </w:r>
      <w:bookmarkEnd w:id="8"/>
    </w:p>
    <w:p w14:paraId="5CECB62C" w14:textId="2EC51D96" w:rsidR="004C7982" w:rsidRDefault="00D25069" w:rsidP="004C7982">
      <w:pPr>
        <w:pStyle w:val="a0"/>
        <w:jc w:val="both"/>
      </w:pPr>
      <w:r>
        <w:t>CA-IS3115AW</w:t>
      </w:r>
      <w:r w:rsidR="004C7982">
        <w:rPr>
          <w:rFonts w:hint="eastAsia"/>
        </w:rPr>
        <w:t>是一款支持</w:t>
      </w:r>
      <w:r w:rsidR="001711DC">
        <w:t>5.0</w:t>
      </w:r>
      <w:r w:rsidR="00B2061B">
        <w:t>k</w:t>
      </w:r>
      <w:r w:rsidR="004C7982">
        <w:rPr>
          <w:rFonts w:hint="eastAsia"/>
        </w:rPr>
        <w:t>V</w:t>
      </w:r>
      <w:r w:rsidR="004C7982" w:rsidRPr="006B7119">
        <w:rPr>
          <w:vertAlign w:val="subscript"/>
        </w:rPr>
        <w:t>RMS</w:t>
      </w:r>
      <w:r w:rsidR="004C7982">
        <w:rPr>
          <w:rFonts w:hint="eastAsia"/>
        </w:rPr>
        <w:t>隔离耐压的</w:t>
      </w:r>
      <w:r w:rsidR="004C7982">
        <w:rPr>
          <w:rFonts w:hint="eastAsia"/>
        </w:rPr>
        <w:t>DC-DC</w:t>
      </w:r>
      <w:r w:rsidR="004C7982">
        <w:rPr>
          <w:rFonts w:hint="eastAsia"/>
        </w:rPr>
        <w:t>转换器芯片，集成片上变压器，能够高效率传输</w:t>
      </w:r>
      <w:r w:rsidR="004C7982">
        <w:t>1</w:t>
      </w:r>
      <w:r w:rsidR="00A2409F">
        <w:t>.5</w:t>
      </w:r>
      <w:r w:rsidR="004C7982">
        <w:t>W</w:t>
      </w:r>
      <w:r w:rsidR="004C7982">
        <w:rPr>
          <w:rFonts w:hint="eastAsia"/>
        </w:rPr>
        <w:t>功率到副边</w:t>
      </w:r>
      <w:r w:rsidR="00E93FF0">
        <w:rPr>
          <w:rFonts w:hint="eastAsia"/>
        </w:rPr>
        <w:t>侧</w:t>
      </w:r>
      <w:r w:rsidR="004C7982">
        <w:rPr>
          <w:rFonts w:hint="eastAsia"/>
        </w:rPr>
        <w:t>输出。该芯片采用特有控制架构，能够快速响应负载变化，并且精确调节输出电压。</w:t>
      </w:r>
      <w:r>
        <w:t>CA-IS3115AW</w:t>
      </w:r>
      <w:r w:rsidR="004C7982">
        <w:rPr>
          <w:rFonts w:hint="eastAsia"/>
        </w:rPr>
        <w:t>可替代传统分立器件组建的隔离电源方案</w:t>
      </w:r>
      <w:r w:rsidR="00646FA4">
        <w:rPr>
          <w:rFonts w:hint="eastAsia"/>
        </w:rPr>
        <w:t>，</w:t>
      </w:r>
      <w:r w:rsidR="004C7982">
        <w:rPr>
          <w:rFonts w:hint="eastAsia"/>
        </w:rPr>
        <w:t>该方案物理尺寸更小，且能够实现完全隔离。</w:t>
      </w:r>
    </w:p>
    <w:p w14:paraId="001595BF" w14:textId="77777777" w:rsidR="004C7982" w:rsidRPr="009138E9" w:rsidRDefault="004C7982" w:rsidP="004C7982">
      <w:pPr>
        <w:pStyle w:val="a0"/>
        <w:jc w:val="both"/>
      </w:pPr>
    </w:p>
    <w:p w14:paraId="571E791B" w14:textId="1E9FBC38" w:rsidR="004C7982" w:rsidRDefault="00D25069" w:rsidP="004C7982">
      <w:pPr>
        <w:pStyle w:val="a0"/>
        <w:jc w:val="both"/>
      </w:pPr>
      <w:r>
        <w:t>CA-IS3115AW</w:t>
      </w:r>
      <w:r w:rsidR="004C7982">
        <w:rPr>
          <w:rFonts w:hint="eastAsia"/>
        </w:rPr>
        <w:t>集成软启动、短路保护、过</w:t>
      </w:r>
      <w:proofErr w:type="gramStart"/>
      <w:r w:rsidR="004C7982">
        <w:rPr>
          <w:rFonts w:hint="eastAsia"/>
        </w:rPr>
        <w:t>温保护</w:t>
      </w:r>
      <w:proofErr w:type="gramEnd"/>
      <w:r w:rsidR="004C7982">
        <w:rPr>
          <w:rFonts w:hint="eastAsia"/>
        </w:rPr>
        <w:t>等多种保护功能以更好地增强系统的可靠性。</w:t>
      </w:r>
      <w:r>
        <w:t>CA-IS3115AW</w:t>
      </w:r>
      <w:r w:rsidR="004C7982" w:rsidRPr="00750C24">
        <w:rPr>
          <w:rFonts w:hint="eastAsia"/>
        </w:rPr>
        <w:t>具有</w:t>
      </w:r>
      <w:r w:rsidR="004C7982" w:rsidRPr="00750C24">
        <w:t>EN</w:t>
      </w:r>
      <w:r w:rsidR="004C7982" w:rsidRPr="00750C24">
        <w:rPr>
          <w:rFonts w:hint="eastAsia"/>
        </w:rPr>
        <w:t>使能管脚</w:t>
      </w:r>
      <w:r w:rsidR="004C7982">
        <w:rPr>
          <w:rFonts w:hint="eastAsia"/>
        </w:rPr>
        <w:t>，</w:t>
      </w:r>
      <w:r w:rsidR="004C7982" w:rsidRPr="00750C24">
        <w:rPr>
          <w:rFonts w:hint="eastAsia"/>
        </w:rPr>
        <w:t>当</w:t>
      </w:r>
      <w:r w:rsidR="004C7982" w:rsidRPr="00750C24">
        <w:t>EN</w:t>
      </w:r>
      <w:r w:rsidR="004C7982" w:rsidRPr="00750C24">
        <w:rPr>
          <w:rFonts w:hint="eastAsia"/>
        </w:rPr>
        <w:t>为低电</w:t>
      </w:r>
      <w:r w:rsidR="00910404">
        <w:rPr>
          <w:rFonts w:hint="eastAsia"/>
        </w:rPr>
        <w:t>平</w:t>
      </w:r>
      <w:r w:rsidR="004C7982" w:rsidRPr="00750C24">
        <w:rPr>
          <w:rFonts w:hint="eastAsia"/>
        </w:rPr>
        <w:t>时</w:t>
      </w:r>
      <w:r w:rsidR="004C7982">
        <w:rPr>
          <w:rFonts w:hint="eastAsia"/>
        </w:rPr>
        <w:t>，</w:t>
      </w:r>
      <w:r w:rsidR="004C7982" w:rsidRPr="00750C24">
        <w:rPr>
          <w:rFonts w:hint="eastAsia"/>
        </w:rPr>
        <w:t>输出</w:t>
      </w:r>
      <w:r w:rsidR="004C7982" w:rsidRPr="006B7119">
        <w:rPr>
          <w:rFonts w:hint="eastAsia"/>
        </w:rPr>
        <w:t>电压为零</w:t>
      </w:r>
      <w:r w:rsidR="004C7982">
        <w:rPr>
          <w:rFonts w:hint="eastAsia"/>
        </w:rPr>
        <w:t>，</w:t>
      </w:r>
      <w:r w:rsidR="004C7982" w:rsidRPr="006B7119">
        <w:rPr>
          <w:rFonts w:hint="eastAsia"/>
        </w:rPr>
        <w:t>此时电源仅有微安级</w:t>
      </w:r>
      <w:r w:rsidR="004C7982" w:rsidRPr="00750C24">
        <w:rPr>
          <w:rFonts w:hint="eastAsia"/>
        </w:rPr>
        <w:t>待机</w:t>
      </w:r>
      <w:r w:rsidR="004C7982" w:rsidRPr="006B7119">
        <w:rPr>
          <w:rFonts w:hint="eastAsia"/>
        </w:rPr>
        <w:t>输入</w:t>
      </w:r>
      <w:r w:rsidR="004C7982" w:rsidRPr="00750C24">
        <w:rPr>
          <w:rFonts w:hint="eastAsia"/>
        </w:rPr>
        <w:t>电流。</w:t>
      </w:r>
    </w:p>
    <w:p w14:paraId="4718EDE8" w14:textId="77777777" w:rsidR="004C7982" w:rsidRDefault="004C7982" w:rsidP="004C7982">
      <w:pPr>
        <w:pStyle w:val="a0"/>
        <w:jc w:val="both"/>
      </w:pPr>
    </w:p>
    <w:p w14:paraId="226BB061" w14:textId="55ABA119" w:rsidR="004C7982" w:rsidRPr="00F80EA7" w:rsidRDefault="00D25069" w:rsidP="004C7982">
      <w:pPr>
        <w:pStyle w:val="a0"/>
        <w:jc w:val="both"/>
        <w:rPr>
          <w:rStyle w:val="a4"/>
        </w:rPr>
      </w:pPr>
      <w:r>
        <w:t>CA-IS3115AW</w:t>
      </w:r>
      <w:r w:rsidR="004C7982">
        <w:rPr>
          <w:rFonts w:hint="eastAsia"/>
        </w:rPr>
        <w:t>可通过管脚</w:t>
      </w:r>
      <w:r w:rsidR="004C7982">
        <w:rPr>
          <w:rFonts w:hint="eastAsia"/>
        </w:rPr>
        <w:t>SEL</w:t>
      </w:r>
      <w:r w:rsidR="004C7982">
        <w:rPr>
          <w:rFonts w:hint="eastAsia"/>
        </w:rPr>
        <w:t>选择</w:t>
      </w:r>
      <w:r w:rsidR="004C7982">
        <w:rPr>
          <w:rFonts w:hint="eastAsia"/>
        </w:rPr>
        <w:t>4</w:t>
      </w:r>
      <w:r w:rsidR="004C7982">
        <w:rPr>
          <w:rFonts w:hint="eastAsia"/>
        </w:rPr>
        <w:t>种输出电压，分别为</w:t>
      </w:r>
      <w:r w:rsidR="004C7982">
        <w:rPr>
          <w:rFonts w:hint="eastAsia"/>
        </w:rPr>
        <w:t>5</w:t>
      </w:r>
      <w:r w:rsidR="004C7982">
        <w:t>V</w:t>
      </w:r>
      <w:r w:rsidR="004C7982">
        <w:rPr>
          <w:rFonts w:hint="eastAsia"/>
        </w:rPr>
        <w:t>、</w:t>
      </w:r>
      <w:r w:rsidR="004C7982">
        <w:rPr>
          <w:rFonts w:hint="eastAsia"/>
        </w:rPr>
        <w:t>3.3</w:t>
      </w:r>
      <w:r w:rsidR="004C7982">
        <w:t>V</w:t>
      </w:r>
      <w:r w:rsidR="004C7982">
        <w:rPr>
          <w:rFonts w:hint="eastAsia"/>
        </w:rPr>
        <w:t>、</w:t>
      </w:r>
      <w:r w:rsidR="004C7982">
        <w:rPr>
          <w:rFonts w:hint="eastAsia"/>
        </w:rPr>
        <w:t>5.4</w:t>
      </w:r>
      <w:r w:rsidR="004C7982">
        <w:t>V</w:t>
      </w:r>
      <w:r w:rsidR="004C7982">
        <w:rPr>
          <w:rFonts w:hint="eastAsia"/>
        </w:rPr>
        <w:t>、</w:t>
      </w:r>
      <w:r w:rsidR="004C7982">
        <w:rPr>
          <w:rFonts w:hint="eastAsia"/>
        </w:rPr>
        <w:t>3.7</w:t>
      </w:r>
      <w:r w:rsidR="004C7982">
        <w:t>V</w:t>
      </w:r>
      <w:r w:rsidR="004C7982">
        <w:rPr>
          <w:rFonts w:hint="eastAsia"/>
        </w:rPr>
        <w:t>，支持输出端接</w:t>
      </w:r>
      <w:r w:rsidR="004C7982">
        <w:rPr>
          <w:rFonts w:hint="eastAsia"/>
        </w:rPr>
        <w:t>LDO</w:t>
      </w:r>
      <w:r w:rsidR="004C7982">
        <w:rPr>
          <w:rFonts w:hint="eastAsia"/>
        </w:rPr>
        <w:t>，以方便用户不同的电压需求。</w:t>
      </w:r>
      <w:r>
        <w:rPr>
          <w:rFonts w:hint="eastAsia"/>
        </w:rPr>
        <w:t>CA-IS3115AW</w:t>
      </w:r>
      <w:r w:rsidR="004C7982">
        <w:t>器件采用</w:t>
      </w:r>
      <w:r w:rsidR="004C7982">
        <w:rPr>
          <w:rFonts w:hint="eastAsia"/>
        </w:rPr>
        <w:t>16</w:t>
      </w:r>
      <w:r w:rsidR="004C7982">
        <w:t>脚宽体</w:t>
      </w:r>
      <w:r w:rsidR="004C7982">
        <w:t>SOIC</w:t>
      </w:r>
      <w:r w:rsidR="004C7982">
        <w:t>封装</w:t>
      </w:r>
      <w:r w:rsidR="004C7982">
        <w:rPr>
          <w:rFonts w:hint="eastAsia"/>
        </w:rPr>
        <w:t>，</w:t>
      </w:r>
      <w:r w:rsidR="004C7982" w:rsidRPr="0046171D">
        <w:rPr>
          <w:rFonts w:hint="eastAsia"/>
        </w:rPr>
        <w:t>电气间隙</w:t>
      </w:r>
      <w:r w:rsidR="004C7982" w:rsidRPr="0046171D">
        <w:t>&amp;</w:t>
      </w:r>
      <w:r w:rsidR="004C7982" w:rsidRPr="0046171D">
        <w:rPr>
          <w:rFonts w:hint="eastAsia"/>
        </w:rPr>
        <w:t>爬电距离大于</w:t>
      </w:r>
      <w:r w:rsidR="004C7982" w:rsidRPr="0046171D">
        <w:t>8mm</w:t>
      </w:r>
      <w:r w:rsidR="004C7982" w:rsidRPr="009F169A">
        <w:rPr>
          <w:rFonts w:hint="eastAsia"/>
        </w:rPr>
        <w:t>，</w:t>
      </w:r>
      <w:r w:rsidR="006D1148">
        <w:rPr>
          <w:rFonts w:hint="eastAsia"/>
        </w:rPr>
        <w:t>最高</w:t>
      </w:r>
      <w:r w:rsidR="004C7982" w:rsidRPr="00492487">
        <w:rPr>
          <w:rFonts w:hint="eastAsia"/>
        </w:rPr>
        <w:t>绝缘耐</w:t>
      </w:r>
      <w:r w:rsidR="004C7982" w:rsidRPr="00C23E8B">
        <w:rPr>
          <w:rFonts w:hint="eastAsia"/>
        </w:rPr>
        <w:t>压高达</w:t>
      </w:r>
      <w:r w:rsidR="004C7982" w:rsidRPr="00C23E8B">
        <w:t xml:space="preserve">5 </w:t>
      </w:r>
      <w:proofErr w:type="spellStart"/>
      <w:r w:rsidR="004C7982" w:rsidRPr="00C23E8B">
        <w:t>kV</w:t>
      </w:r>
      <w:r w:rsidR="004C7982" w:rsidRPr="00C23E8B">
        <w:rPr>
          <w:vertAlign w:val="subscript"/>
        </w:rPr>
        <w:t>RMS</w:t>
      </w:r>
      <w:proofErr w:type="spellEnd"/>
      <w:r w:rsidR="004C7982">
        <w:rPr>
          <w:rStyle w:val="a4"/>
          <w:rFonts w:hint="eastAsia"/>
        </w:rPr>
        <w:t>，</w:t>
      </w:r>
      <w:r w:rsidR="004C7982" w:rsidRPr="0046171D">
        <w:rPr>
          <w:rFonts w:hint="eastAsia"/>
        </w:rPr>
        <w:t>支持宽工作温度范围</w:t>
      </w:r>
      <w:r w:rsidR="004C7982" w:rsidRPr="0046171D">
        <w:rPr>
          <w:rStyle w:val="a4"/>
        </w:rPr>
        <w:t>-</w:t>
      </w:r>
      <w:r w:rsidR="004C7982">
        <w:rPr>
          <w:rStyle w:val="a4"/>
        </w:rPr>
        <w:t>40</w:t>
      </w:r>
      <w:r w:rsidR="004C7982" w:rsidRPr="0046171D">
        <w:rPr>
          <w:rStyle w:val="a4"/>
        </w:rPr>
        <w:t xml:space="preserve"> °C </w:t>
      </w:r>
      <w:r w:rsidR="004C7982" w:rsidRPr="0046171D">
        <w:rPr>
          <w:rStyle w:val="a4"/>
          <w:rFonts w:ascii="Times New Roman" w:hAnsi="Times New Roman" w:cs="Times New Roman"/>
        </w:rPr>
        <w:t>~</w:t>
      </w:r>
      <w:r w:rsidR="004C7982" w:rsidRPr="0046171D">
        <w:rPr>
          <w:rStyle w:val="a4"/>
        </w:rPr>
        <w:t xml:space="preserve"> 125 °C</w:t>
      </w:r>
      <w:r w:rsidR="004C7982" w:rsidRPr="0046171D">
        <w:rPr>
          <w:rFonts w:hint="eastAsia"/>
        </w:rPr>
        <w:t>。</w:t>
      </w:r>
    </w:p>
    <w:p w14:paraId="460272B2" w14:textId="185A3D93" w:rsidR="00277B3C" w:rsidRPr="004C7982" w:rsidRDefault="00277B3C" w:rsidP="004C7982">
      <w:pPr>
        <w:pStyle w:val="a0"/>
        <w:jc w:val="both"/>
        <w:rPr>
          <w:rStyle w:val="a4"/>
        </w:rPr>
      </w:pPr>
    </w:p>
    <w:p w14:paraId="66F6F585" w14:textId="77777777" w:rsidR="00277B3C" w:rsidRDefault="00875FFF">
      <w:pPr>
        <w:pStyle w:val="a9"/>
      </w:pPr>
      <w:r>
        <w:rPr>
          <w:rFonts w:hint="eastAsia"/>
        </w:rPr>
        <w:t>器件信息</w:t>
      </w:r>
    </w:p>
    <w:tbl>
      <w:tblPr>
        <w:tblStyle w:val="af4"/>
        <w:tblW w:w="5098" w:type="dxa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2126"/>
      </w:tblGrid>
      <w:tr w:rsidR="00277B3C" w14:paraId="2F6AECBD" w14:textId="77777777" w:rsidTr="00E8733C">
        <w:tc>
          <w:tcPr>
            <w:tcW w:w="1413" w:type="dxa"/>
            <w:shd w:val="clear" w:color="auto" w:fill="404040" w:themeFill="text1" w:themeFillTint="BF"/>
            <w:vAlign w:val="center"/>
          </w:tcPr>
          <w:p w14:paraId="2B35EDDF" w14:textId="77777777" w:rsidR="00277B3C" w:rsidRDefault="00875FFF">
            <w:pPr>
              <w:jc w:val="center"/>
              <w:rPr>
                <w:rFonts w:ascii="宋体" w:hAnsi="宋体"/>
                <w:b/>
                <w:color w:val="FFFFFF" w:themeColor="background1"/>
                <w:sz w:val="20"/>
                <w:szCs w:val="20"/>
              </w:rPr>
            </w:pPr>
            <w:bookmarkStart w:id="9" w:name="_Hlk46237432"/>
            <w:r>
              <w:rPr>
                <w:rFonts w:ascii="宋体" w:hAnsi="宋体" w:hint="eastAsia"/>
                <w:b/>
                <w:color w:val="FFFFFF" w:themeColor="background1"/>
                <w:sz w:val="20"/>
                <w:szCs w:val="20"/>
              </w:rPr>
              <w:t>零件号</w:t>
            </w:r>
          </w:p>
        </w:tc>
        <w:tc>
          <w:tcPr>
            <w:tcW w:w="1559" w:type="dxa"/>
            <w:shd w:val="clear" w:color="auto" w:fill="404040" w:themeFill="text1" w:themeFillTint="BF"/>
            <w:vAlign w:val="center"/>
          </w:tcPr>
          <w:p w14:paraId="4EF355D5" w14:textId="77777777" w:rsidR="00277B3C" w:rsidRDefault="00875FFF">
            <w:pPr>
              <w:jc w:val="center"/>
              <w:rPr>
                <w:rFonts w:ascii="宋体" w:hAnsi="宋体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color w:val="FFFFFF" w:themeColor="background1"/>
                <w:sz w:val="20"/>
                <w:szCs w:val="20"/>
              </w:rPr>
              <w:t>封装</w:t>
            </w:r>
          </w:p>
        </w:tc>
        <w:tc>
          <w:tcPr>
            <w:tcW w:w="2126" w:type="dxa"/>
            <w:shd w:val="clear" w:color="auto" w:fill="404040" w:themeFill="text1" w:themeFillTint="BF"/>
            <w:vAlign w:val="center"/>
          </w:tcPr>
          <w:p w14:paraId="6830B3B4" w14:textId="70947D92" w:rsidR="00277B3C" w:rsidRDefault="00E8733C">
            <w:pPr>
              <w:jc w:val="center"/>
              <w:rPr>
                <w:rFonts w:ascii="宋体" w:hAnsi="宋体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color w:val="FFFFFF" w:themeColor="background1"/>
                <w:sz w:val="20"/>
                <w:szCs w:val="20"/>
              </w:rPr>
              <w:t>封装尺寸(标称值)</w:t>
            </w:r>
          </w:p>
        </w:tc>
      </w:tr>
      <w:tr w:rsidR="00277B3C" w14:paraId="266E0202" w14:textId="77777777" w:rsidTr="00E8733C">
        <w:trPr>
          <w:trHeight w:val="293"/>
        </w:trPr>
        <w:tc>
          <w:tcPr>
            <w:tcW w:w="1413" w:type="dxa"/>
            <w:vAlign w:val="center"/>
          </w:tcPr>
          <w:p w14:paraId="3408DB2A" w14:textId="0057458C" w:rsidR="00277B3C" w:rsidRDefault="00D2506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 w:hint="eastAsia"/>
                <w:sz w:val="20"/>
              </w:rPr>
              <w:t>CA-IS3115AW</w:t>
            </w:r>
          </w:p>
        </w:tc>
        <w:tc>
          <w:tcPr>
            <w:tcW w:w="1559" w:type="dxa"/>
            <w:vAlign w:val="center"/>
          </w:tcPr>
          <w:p w14:paraId="52CC9F31" w14:textId="77777777" w:rsidR="00277B3C" w:rsidRDefault="00875FFF">
            <w:pPr>
              <w:jc w:val="center"/>
              <w:rPr>
                <w:rFonts w:eastAsiaTheme="minorEastAsia"/>
                <w:sz w:val="21"/>
              </w:rPr>
            </w:pPr>
            <w:r>
              <w:rPr>
                <w:rFonts w:eastAsiaTheme="minorEastAsia" w:hint="eastAsia"/>
                <w:sz w:val="21"/>
              </w:rPr>
              <w:t>S</w:t>
            </w:r>
            <w:r>
              <w:rPr>
                <w:rFonts w:eastAsiaTheme="minorEastAsia"/>
                <w:sz w:val="21"/>
              </w:rPr>
              <w:t>OIC16-WB(W)</w:t>
            </w:r>
          </w:p>
        </w:tc>
        <w:tc>
          <w:tcPr>
            <w:tcW w:w="2126" w:type="dxa"/>
            <w:vAlign w:val="center"/>
          </w:tcPr>
          <w:p w14:paraId="0F03F8D7" w14:textId="77777777" w:rsidR="00277B3C" w:rsidRDefault="00875FFF">
            <w:pPr>
              <w:jc w:val="center"/>
              <w:rPr>
                <w:rFonts w:eastAsiaTheme="minorEastAsia"/>
                <w:sz w:val="21"/>
              </w:rPr>
            </w:pPr>
            <w:r>
              <w:rPr>
                <w:rFonts w:eastAsiaTheme="minorEastAsia"/>
                <w:sz w:val="21"/>
              </w:rPr>
              <w:t>10.30 mm × 7.50 mm</w:t>
            </w:r>
          </w:p>
        </w:tc>
      </w:tr>
      <w:bookmarkEnd w:id="9"/>
    </w:tbl>
    <w:p w14:paraId="33AC2141" w14:textId="77777777" w:rsidR="00277B3C" w:rsidRDefault="00277B3C">
      <w:pPr>
        <w:pStyle w:val="a0"/>
        <w:jc w:val="both"/>
        <w:rPr>
          <w:rStyle w:val="a4"/>
          <w:b/>
          <w:bCs/>
        </w:rPr>
      </w:pPr>
    </w:p>
    <w:p w14:paraId="6D848397" w14:textId="77777777" w:rsidR="00277B3C" w:rsidRDefault="00875FFF">
      <w:pPr>
        <w:pStyle w:val="a9"/>
      </w:pPr>
      <w:r>
        <w:rPr>
          <w:rFonts w:hint="eastAsia"/>
        </w:rPr>
        <w:t>简化结构图</w:t>
      </w:r>
    </w:p>
    <w:p w14:paraId="0FB934EA" w14:textId="77777777" w:rsidR="00277B3C" w:rsidRDefault="00277B3C">
      <w:pPr>
        <w:rPr>
          <w:rFonts w:eastAsiaTheme="minorEastAsia"/>
          <w:sz w:val="10"/>
        </w:rPr>
      </w:pPr>
    </w:p>
    <w:p w14:paraId="4F2FAEA1" w14:textId="07291D78" w:rsidR="00277B3C" w:rsidRDefault="00812D02">
      <w:pPr>
        <w:spacing w:after="218"/>
        <w:ind w:left="10" w:right="-14" w:hanging="10"/>
        <w:jc w:val="center"/>
      </w:pPr>
      <w:r>
        <w:pict w14:anchorId="7F5492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54.55pt;height:145.35pt">
            <v:imagedata r:id="rId15" o:title=""/>
          </v:shape>
        </w:pict>
      </w:r>
    </w:p>
    <w:p w14:paraId="4F5C43E8" w14:textId="4ACCD7EF" w:rsidR="00F86076" w:rsidRDefault="00F86076">
      <w:pPr>
        <w:spacing w:after="218"/>
        <w:ind w:left="10" w:right="-14" w:hanging="10"/>
        <w:jc w:val="center"/>
        <w:rPr>
          <w:sz w:val="21"/>
        </w:rPr>
      </w:pPr>
    </w:p>
    <w:p w14:paraId="2F84D83F" w14:textId="77777777" w:rsidR="006D1148" w:rsidRDefault="006D1148">
      <w:pPr>
        <w:spacing w:after="218"/>
        <w:ind w:left="10" w:right="-14" w:hanging="10"/>
        <w:jc w:val="center"/>
        <w:rPr>
          <w:sz w:val="21"/>
        </w:rPr>
        <w:sectPr w:rsidR="006D1148">
          <w:type w:val="continuous"/>
          <w:pgSz w:w="12240" w:h="15840"/>
          <w:pgMar w:top="82" w:right="719" w:bottom="504" w:left="720" w:header="720" w:footer="720" w:gutter="0"/>
          <w:cols w:num="2" w:space="720"/>
          <w:titlePg/>
          <w:docGrid w:linePitch="299"/>
        </w:sectPr>
      </w:pPr>
    </w:p>
    <w:p w14:paraId="734B241C" w14:textId="300FC037" w:rsidR="00277B3C" w:rsidRDefault="00875FFF" w:rsidP="00630621">
      <w:pPr>
        <w:pStyle w:val="1"/>
        <w:ind w:left="420" w:hanging="420"/>
      </w:pPr>
      <w:bookmarkStart w:id="10" w:name="_Toc13830750"/>
      <w:r w:rsidRPr="00630621">
        <w:br w:type="page"/>
      </w:r>
      <w:bookmarkStart w:id="11" w:name="_Toc176520863"/>
      <w:r w:rsidR="006D1148">
        <w:rPr>
          <w:rFonts w:hint="eastAsia"/>
        </w:rPr>
        <w:lastRenderedPageBreak/>
        <w:t>订购指南</w:t>
      </w:r>
      <w:bookmarkEnd w:id="11"/>
    </w:p>
    <w:p w14:paraId="645E2B7A" w14:textId="7992AB73" w:rsidR="006D1148" w:rsidRDefault="006D1148" w:rsidP="006D1148">
      <w:pPr>
        <w:pStyle w:val="a9"/>
        <w:rPr>
          <w:rFonts w:ascii="Calibri" w:hAnsi="Calibri" w:cs="Calibri"/>
        </w:rPr>
      </w:pPr>
      <w:r w:rsidRPr="006D1148">
        <w:rPr>
          <w:rFonts w:ascii="Calibri" w:hAnsi="Calibri" w:cs="Calibri"/>
        </w:rPr>
        <w:t>表</w:t>
      </w:r>
      <w:r w:rsidRPr="006D1148">
        <w:rPr>
          <w:rFonts w:ascii="Calibri" w:hAnsi="Calibri" w:cs="Calibri"/>
        </w:rPr>
        <w:t xml:space="preserve">4- </w:t>
      </w:r>
      <w:r w:rsidRPr="006D1148">
        <w:rPr>
          <w:rFonts w:ascii="Calibri" w:hAnsi="Calibri" w:cs="Calibri"/>
        </w:rPr>
        <w:fldChar w:fldCharType="begin"/>
      </w:r>
      <w:r w:rsidRPr="006D1148">
        <w:rPr>
          <w:rFonts w:ascii="Calibri" w:hAnsi="Calibri" w:cs="Calibri"/>
        </w:rPr>
        <w:instrText xml:space="preserve"> SEQ </w:instrText>
      </w:r>
      <w:r w:rsidRPr="006D1148">
        <w:rPr>
          <w:rFonts w:ascii="Calibri" w:hAnsi="Calibri" w:cs="Calibri"/>
        </w:rPr>
        <w:instrText>表</w:instrText>
      </w:r>
      <w:r w:rsidRPr="006D1148">
        <w:rPr>
          <w:rFonts w:ascii="Calibri" w:hAnsi="Calibri" w:cs="Calibri"/>
        </w:rPr>
        <w:instrText xml:space="preserve">4- \* ARABIC </w:instrText>
      </w:r>
      <w:r w:rsidRPr="006D1148">
        <w:rPr>
          <w:rFonts w:ascii="Calibri" w:hAnsi="Calibri" w:cs="Calibri"/>
        </w:rPr>
        <w:fldChar w:fldCharType="separate"/>
      </w:r>
      <w:r w:rsidR="0086729F">
        <w:rPr>
          <w:rFonts w:ascii="Calibri" w:hAnsi="Calibri" w:cs="Calibri"/>
          <w:noProof/>
        </w:rPr>
        <w:t>1</w:t>
      </w:r>
      <w:r w:rsidRPr="006D1148">
        <w:rPr>
          <w:rFonts w:ascii="Calibri" w:hAnsi="Calibri" w:cs="Calibri"/>
        </w:rPr>
        <w:fldChar w:fldCharType="end"/>
      </w:r>
      <w:r w:rsidRPr="006D1148">
        <w:rPr>
          <w:rFonts w:ascii="Calibri" w:hAnsi="Calibri" w:cs="Calibri"/>
        </w:rPr>
        <w:t xml:space="preserve"> </w:t>
      </w:r>
      <w:r w:rsidRPr="006D1148">
        <w:rPr>
          <w:rFonts w:ascii="Calibri" w:hAnsi="Calibri" w:cs="Calibri"/>
        </w:rPr>
        <w:t>可订购料号</w:t>
      </w:r>
    </w:p>
    <w:tbl>
      <w:tblPr>
        <w:tblStyle w:val="af4"/>
        <w:tblpPr w:leftFromText="180" w:rightFromText="180" w:vertAnchor="text" w:horzAnchor="margin" w:tblpXSpec="center" w:tblpY="176"/>
        <w:tblW w:w="10576" w:type="dxa"/>
        <w:jc w:val="center"/>
        <w:tblLayout w:type="fixed"/>
        <w:tblLook w:val="04A0" w:firstRow="1" w:lastRow="0" w:firstColumn="1" w:lastColumn="0" w:noHBand="0" w:noVBand="1"/>
      </w:tblPr>
      <w:tblGrid>
        <w:gridCol w:w="2644"/>
        <w:gridCol w:w="2644"/>
        <w:gridCol w:w="2644"/>
        <w:gridCol w:w="2644"/>
      </w:tblGrid>
      <w:tr w:rsidR="00630621" w14:paraId="22482DD3" w14:textId="77777777" w:rsidTr="00630621">
        <w:trPr>
          <w:trHeight w:val="227"/>
          <w:jc w:val="center"/>
        </w:trPr>
        <w:tc>
          <w:tcPr>
            <w:tcW w:w="2644" w:type="dxa"/>
            <w:shd w:val="clear" w:color="auto" w:fill="3B3838" w:themeFill="background2" w:themeFillShade="40"/>
          </w:tcPr>
          <w:p w14:paraId="7915EE92" w14:textId="6FF55A2B" w:rsidR="00630621" w:rsidRDefault="00630621" w:rsidP="00630621">
            <w:pPr>
              <w:jc w:val="center"/>
              <w:rPr>
                <w:b/>
                <w:bCs/>
              </w:rPr>
            </w:pPr>
            <w:r w:rsidRPr="00495A91">
              <w:rPr>
                <w:rFonts w:hint="eastAsia"/>
                <w:b/>
                <w:bCs/>
                <w:color w:val="FFFFFF" w:themeColor="background1"/>
                <w:szCs w:val="18"/>
              </w:rPr>
              <w:t>型号</w:t>
            </w:r>
          </w:p>
        </w:tc>
        <w:tc>
          <w:tcPr>
            <w:tcW w:w="2644" w:type="dxa"/>
            <w:shd w:val="clear" w:color="auto" w:fill="3B3838" w:themeFill="background2" w:themeFillShade="40"/>
          </w:tcPr>
          <w:p w14:paraId="596E4735" w14:textId="6F4F80AC" w:rsidR="00630621" w:rsidRPr="002F23E3" w:rsidRDefault="00630621" w:rsidP="002F23E3">
            <w:pPr>
              <w:jc w:val="center"/>
              <w:rPr>
                <w:b/>
                <w:bCs/>
                <w:color w:val="FFFFFF" w:themeColor="background1"/>
                <w:szCs w:val="18"/>
              </w:rPr>
            </w:pPr>
            <w:r>
              <w:rPr>
                <w:rFonts w:hint="eastAsia"/>
                <w:b/>
                <w:bCs/>
                <w:color w:val="FFFFFF" w:themeColor="background1"/>
                <w:szCs w:val="18"/>
              </w:rPr>
              <w:t>最大输出功率</w:t>
            </w:r>
            <w:r>
              <w:rPr>
                <w:rFonts w:hint="eastAsia"/>
                <w:b/>
                <w:bCs/>
                <w:color w:val="FFFFFF" w:themeColor="background1"/>
                <w:szCs w:val="18"/>
              </w:rPr>
              <w:t>(</w:t>
            </w:r>
            <w:r>
              <w:rPr>
                <w:b/>
                <w:bCs/>
                <w:color w:val="FFFFFF" w:themeColor="background1"/>
                <w:szCs w:val="18"/>
              </w:rPr>
              <w:t>W)</w:t>
            </w:r>
          </w:p>
        </w:tc>
        <w:tc>
          <w:tcPr>
            <w:tcW w:w="2644" w:type="dxa"/>
            <w:shd w:val="clear" w:color="auto" w:fill="3B3838" w:themeFill="background2" w:themeFillShade="40"/>
          </w:tcPr>
          <w:p w14:paraId="14C89D17" w14:textId="4F4FCCF7" w:rsidR="00630621" w:rsidRPr="00024189" w:rsidRDefault="00630621" w:rsidP="00630621">
            <w:pPr>
              <w:jc w:val="center"/>
              <w:rPr>
                <w:b/>
                <w:bCs/>
                <w:color w:val="FFFFFF" w:themeColor="background1"/>
              </w:rPr>
            </w:pPr>
            <w:r w:rsidRPr="00495A91">
              <w:rPr>
                <w:rFonts w:hint="eastAsia"/>
                <w:b/>
                <w:bCs/>
                <w:color w:val="FFFFFF" w:themeColor="background1"/>
                <w:szCs w:val="18"/>
              </w:rPr>
              <w:t>额定耐压</w:t>
            </w:r>
            <w:r w:rsidRPr="00495A91">
              <w:rPr>
                <w:b/>
                <w:bCs/>
                <w:color w:val="FFFFFF" w:themeColor="background1"/>
                <w:szCs w:val="18"/>
              </w:rPr>
              <w:t>(</w:t>
            </w:r>
            <w:proofErr w:type="spellStart"/>
            <w:r w:rsidRPr="00495A91">
              <w:rPr>
                <w:b/>
                <w:bCs/>
                <w:color w:val="FFFFFF" w:themeColor="background1"/>
                <w:szCs w:val="18"/>
              </w:rPr>
              <w:t>kV</w:t>
            </w:r>
            <w:r w:rsidRPr="00495A91">
              <w:rPr>
                <w:b/>
                <w:bCs/>
                <w:color w:val="FFFFFF" w:themeColor="background1"/>
                <w:szCs w:val="18"/>
                <w:vertAlign w:val="subscript"/>
              </w:rPr>
              <w:t>RMS</w:t>
            </w:r>
            <w:proofErr w:type="spellEnd"/>
            <w:r w:rsidRPr="00495A91">
              <w:rPr>
                <w:b/>
                <w:bCs/>
                <w:color w:val="FFFFFF" w:themeColor="background1"/>
                <w:szCs w:val="18"/>
              </w:rPr>
              <w:t>)</w:t>
            </w:r>
          </w:p>
        </w:tc>
        <w:tc>
          <w:tcPr>
            <w:tcW w:w="2644" w:type="dxa"/>
            <w:shd w:val="clear" w:color="auto" w:fill="3B3838" w:themeFill="background2" w:themeFillShade="40"/>
          </w:tcPr>
          <w:p w14:paraId="76AE92F1" w14:textId="45A78F57" w:rsidR="00630621" w:rsidRDefault="00630621" w:rsidP="00630621">
            <w:pPr>
              <w:jc w:val="center"/>
              <w:rPr>
                <w:b/>
                <w:bCs/>
              </w:rPr>
            </w:pPr>
            <w:r w:rsidRPr="00495A91">
              <w:rPr>
                <w:rFonts w:hint="eastAsia"/>
                <w:b/>
                <w:bCs/>
                <w:color w:val="FFFFFF" w:themeColor="background1"/>
                <w:szCs w:val="18"/>
              </w:rPr>
              <w:t>封装</w:t>
            </w:r>
          </w:p>
        </w:tc>
      </w:tr>
      <w:tr w:rsidR="00630621" w14:paraId="2EBF8F27" w14:textId="77777777" w:rsidTr="00630621">
        <w:trPr>
          <w:trHeight w:val="227"/>
          <w:jc w:val="center"/>
        </w:trPr>
        <w:tc>
          <w:tcPr>
            <w:tcW w:w="2644" w:type="dxa"/>
            <w:shd w:val="clear" w:color="auto" w:fill="auto"/>
          </w:tcPr>
          <w:p w14:paraId="4612BE4F" w14:textId="4CF90E78" w:rsidR="00630621" w:rsidRDefault="002F23E3" w:rsidP="001D4D98">
            <w:pPr>
              <w:jc w:val="center"/>
              <w:rPr>
                <w:b/>
                <w:bCs/>
              </w:rPr>
            </w:pPr>
            <w:r>
              <w:rPr>
                <w:rFonts w:cs="Calibri" w:hint="eastAsia"/>
                <w:bCs/>
                <w:sz w:val="17"/>
                <w:szCs w:val="17"/>
              </w:rPr>
              <w:t>C</w:t>
            </w:r>
            <w:r>
              <w:rPr>
                <w:rFonts w:cs="Calibri"/>
                <w:bCs/>
                <w:sz w:val="17"/>
                <w:szCs w:val="17"/>
              </w:rPr>
              <w:t>A-IS3115AW</w:t>
            </w:r>
          </w:p>
        </w:tc>
        <w:tc>
          <w:tcPr>
            <w:tcW w:w="2644" w:type="dxa"/>
            <w:shd w:val="clear" w:color="auto" w:fill="auto"/>
          </w:tcPr>
          <w:p w14:paraId="581BC18D" w14:textId="7375E885" w:rsidR="00630621" w:rsidRDefault="002F23E3" w:rsidP="001D4D98">
            <w:pPr>
              <w:jc w:val="center"/>
              <w:rPr>
                <w:b/>
                <w:bCs/>
              </w:rPr>
            </w:pPr>
            <w:r>
              <w:rPr>
                <w:rFonts w:cs="Calibri"/>
                <w:bCs/>
                <w:sz w:val="17"/>
                <w:szCs w:val="17"/>
              </w:rPr>
              <w:t>1.5</w:t>
            </w:r>
          </w:p>
        </w:tc>
        <w:tc>
          <w:tcPr>
            <w:tcW w:w="2644" w:type="dxa"/>
          </w:tcPr>
          <w:p w14:paraId="68169A7A" w14:textId="6E0B5C91" w:rsidR="00630621" w:rsidRPr="00723B9F" w:rsidRDefault="002F23E3" w:rsidP="001D4D98">
            <w:pPr>
              <w:jc w:val="center"/>
              <w:rPr>
                <w:bCs/>
                <w:sz w:val="17"/>
                <w:szCs w:val="17"/>
              </w:rPr>
            </w:pPr>
            <w:r>
              <w:rPr>
                <w:rFonts w:hint="eastAsia"/>
                <w:bCs/>
                <w:sz w:val="17"/>
                <w:szCs w:val="17"/>
              </w:rPr>
              <w:t>5</w:t>
            </w:r>
            <w:r>
              <w:rPr>
                <w:bCs/>
                <w:sz w:val="17"/>
                <w:szCs w:val="17"/>
              </w:rPr>
              <w:t>.0</w:t>
            </w:r>
          </w:p>
        </w:tc>
        <w:tc>
          <w:tcPr>
            <w:tcW w:w="2644" w:type="dxa"/>
            <w:shd w:val="clear" w:color="auto" w:fill="auto"/>
          </w:tcPr>
          <w:p w14:paraId="3BDD2ACB" w14:textId="613293DF" w:rsidR="00630621" w:rsidRPr="003C3BF6" w:rsidRDefault="002F23E3" w:rsidP="001D4D98">
            <w:pPr>
              <w:jc w:val="center"/>
              <w:rPr>
                <w:b/>
                <w:bCs/>
                <w:color w:val="FFFFFF" w:themeColor="background1"/>
                <w:highlight w:val="black"/>
              </w:rPr>
            </w:pPr>
            <w:r>
              <w:rPr>
                <w:bCs/>
                <w:sz w:val="17"/>
                <w:szCs w:val="17"/>
              </w:rPr>
              <w:t>SOIC16-WB</w:t>
            </w:r>
          </w:p>
        </w:tc>
      </w:tr>
    </w:tbl>
    <w:p w14:paraId="270487C7" w14:textId="77777777" w:rsidR="00630621" w:rsidRDefault="00630621" w:rsidP="00630621"/>
    <w:p w14:paraId="0A01869C" w14:textId="77777777" w:rsidR="00630621" w:rsidRPr="00630621" w:rsidRDefault="00630621" w:rsidP="00630621"/>
    <w:p w14:paraId="4CD87C00" w14:textId="0C2C3733" w:rsidR="006D1148" w:rsidRDefault="006D1148">
      <w:pPr>
        <w:spacing w:line="240" w:lineRule="auto"/>
      </w:pPr>
    </w:p>
    <w:p w14:paraId="174E4BE3" w14:textId="02C6E0D4" w:rsidR="006D1148" w:rsidRDefault="006D1148">
      <w:pPr>
        <w:spacing w:line="240" w:lineRule="auto"/>
      </w:pPr>
    </w:p>
    <w:p w14:paraId="22ABC610" w14:textId="3D039B97" w:rsidR="006D1148" w:rsidRDefault="006D1148">
      <w:pPr>
        <w:spacing w:line="240" w:lineRule="auto"/>
      </w:pPr>
    </w:p>
    <w:p w14:paraId="4E74D3CF" w14:textId="0CF2DA0B" w:rsidR="006D1148" w:rsidRDefault="006D1148">
      <w:pPr>
        <w:spacing w:line="240" w:lineRule="auto"/>
      </w:pPr>
    </w:p>
    <w:p w14:paraId="5BA38879" w14:textId="420C6DDA" w:rsidR="006D1148" w:rsidRDefault="006D1148">
      <w:pPr>
        <w:spacing w:line="240" w:lineRule="auto"/>
      </w:pPr>
    </w:p>
    <w:p w14:paraId="71DF11D1" w14:textId="7D5AC491" w:rsidR="006D1148" w:rsidRDefault="006D1148">
      <w:pPr>
        <w:spacing w:line="240" w:lineRule="auto"/>
      </w:pPr>
    </w:p>
    <w:p w14:paraId="1E33EE5B" w14:textId="31A64D4B" w:rsidR="006D1148" w:rsidRDefault="006D1148">
      <w:pPr>
        <w:spacing w:line="240" w:lineRule="auto"/>
      </w:pPr>
    </w:p>
    <w:p w14:paraId="53F00F09" w14:textId="72AF28B2" w:rsidR="006D1148" w:rsidRDefault="006D1148">
      <w:pPr>
        <w:spacing w:line="240" w:lineRule="auto"/>
      </w:pPr>
    </w:p>
    <w:p w14:paraId="44B936BD" w14:textId="52079A0F" w:rsidR="006D1148" w:rsidRDefault="006D1148">
      <w:pPr>
        <w:spacing w:line="240" w:lineRule="auto"/>
      </w:pPr>
    </w:p>
    <w:p w14:paraId="08AE24B1" w14:textId="7645EB42" w:rsidR="006D1148" w:rsidRDefault="006D1148">
      <w:pPr>
        <w:spacing w:line="240" w:lineRule="auto"/>
      </w:pPr>
    </w:p>
    <w:p w14:paraId="735F49B2" w14:textId="50F3B137" w:rsidR="006D1148" w:rsidRDefault="006D1148">
      <w:pPr>
        <w:spacing w:line="240" w:lineRule="auto"/>
      </w:pPr>
    </w:p>
    <w:p w14:paraId="2FE26BCA" w14:textId="0D35D19F" w:rsidR="006D1148" w:rsidRDefault="006D1148">
      <w:pPr>
        <w:spacing w:line="240" w:lineRule="auto"/>
      </w:pPr>
    </w:p>
    <w:p w14:paraId="64B77582" w14:textId="16B3519F" w:rsidR="006D1148" w:rsidRDefault="006D1148">
      <w:pPr>
        <w:spacing w:line="240" w:lineRule="auto"/>
      </w:pPr>
    </w:p>
    <w:p w14:paraId="784EFDFA" w14:textId="34F58ECF" w:rsidR="006D1148" w:rsidRDefault="006D1148">
      <w:pPr>
        <w:spacing w:line="240" w:lineRule="auto"/>
      </w:pPr>
    </w:p>
    <w:p w14:paraId="4B746F0B" w14:textId="11652A99" w:rsidR="006D1148" w:rsidRDefault="006D1148">
      <w:pPr>
        <w:spacing w:line="240" w:lineRule="auto"/>
      </w:pPr>
    </w:p>
    <w:p w14:paraId="711FED2C" w14:textId="5687FCDB" w:rsidR="006D1148" w:rsidRDefault="006D1148">
      <w:pPr>
        <w:spacing w:line="240" w:lineRule="auto"/>
      </w:pPr>
    </w:p>
    <w:p w14:paraId="39FC3E97" w14:textId="2124D899" w:rsidR="006D1148" w:rsidRDefault="006D1148">
      <w:pPr>
        <w:spacing w:line="240" w:lineRule="auto"/>
      </w:pPr>
    </w:p>
    <w:p w14:paraId="1D962307" w14:textId="4FAAC751" w:rsidR="006D1148" w:rsidRDefault="006D1148">
      <w:pPr>
        <w:spacing w:line="240" w:lineRule="auto"/>
      </w:pPr>
    </w:p>
    <w:p w14:paraId="65AD54C7" w14:textId="4DAB41F8" w:rsidR="006D1148" w:rsidRDefault="006D1148">
      <w:pPr>
        <w:spacing w:line="240" w:lineRule="auto"/>
      </w:pPr>
    </w:p>
    <w:p w14:paraId="3E0EB6AA" w14:textId="71E7F9D2" w:rsidR="006D1148" w:rsidRDefault="006D1148">
      <w:pPr>
        <w:spacing w:line="240" w:lineRule="auto"/>
      </w:pPr>
    </w:p>
    <w:p w14:paraId="6B67DCB5" w14:textId="652FE73A" w:rsidR="006D1148" w:rsidRDefault="006D1148">
      <w:pPr>
        <w:spacing w:line="240" w:lineRule="auto"/>
      </w:pPr>
    </w:p>
    <w:p w14:paraId="79C698E6" w14:textId="1B5BA3EA" w:rsidR="006D1148" w:rsidRDefault="006D1148">
      <w:pPr>
        <w:spacing w:line="240" w:lineRule="auto"/>
      </w:pPr>
    </w:p>
    <w:p w14:paraId="25AC106E" w14:textId="752577FF" w:rsidR="006D1148" w:rsidRDefault="006D1148">
      <w:pPr>
        <w:spacing w:line="240" w:lineRule="auto"/>
      </w:pPr>
    </w:p>
    <w:p w14:paraId="39796374" w14:textId="48065320" w:rsidR="006D1148" w:rsidRDefault="006D1148">
      <w:pPr>
        <w:spacing w:line="240" w:lineRule="auto"/>
      </w:pPr>
    </w:p>
    <w:p w14:paraId="35AFC725" w14:textId="2E1BC065" w:rsidR="006D1148" w:rsidRDefault="006D1148">
      <w:pPr>
        <w:spacing w:line="240" w:lineRule="auto"/>
      </w:pPr>
    </w:p>
    <w:p w14:paraId="79B0A72C" w14:textId="7A1CCD6E" w:rsidR="006D1148" w:rsidRDefault="006D1148">
      <w:pPr>
        <w:spacing w:line="240" w:lineRule="auto"/>
      </w:pPr>
    </w:p>
    <w:p w14:paraId="3E01E62E" w14:textId="3A5DE6FB" w:rsidR="006D1148" w:rsidRDefault="006D1148">
      <w:pPr>
        <w:spacing w:line="240" w:lineRule="auto"/>
      </w:pPr>
    </w:p>
    <w:p w14:paraId="3F730B04" w14:textId="6E6B4721" w:rsidR="006D1148" w:rsidRDefault="006D1148">
      <w:pPr>
        <w:spacing w:line="240" w:lineRule="auto"/>
      </w:pPr>
    </w:p>
    <w:p w14:paraId="2494B434" w14:textId="2C4E4D73" w:rsidR="006D1148" w:rsidRDefault="006D1148">
      <w:pPr>
        <w:spacing w:line="240" w:lineRule="auto"/>
      </w:pPr>
    </w:p>
    <w:p w14:paraId="52FE0925" w14:textId="41153F0C" w:rsidR="006D1148" w:rsidRDefault="006D1148">
      <w:pPr>
        <w:spacing w:line="240" w:lineRule="auto"/>
      </w:pPr>
    </w:p>
    <w:p w14:paraId="67207DF5" w14:textId="19D10967" w:rsidR="006D1148" w:rsidRDefault="006D1148">
      <w:pPr>
        <w:spacing w:line="240" w:lineRule="auto"/>
      </w:pPr>
    </w:p>
    <w:p w14:paraId="0362705D" w14:textId="42ABED9A" w:rsidR="006D1148" w:rsidRDefault="006D1148">
      <w:pPr>
        <w:spacing w:line="240" w:lineRule="auto"/>
      </w:pPr>
    </w:p>
    <w:p w14:paraId="58C6FBC5" w14:textId="4FE13427" w:rsidR="006D1148" w:rsidRDefault="006D1148">
      <w:pPr>
        <w:spacing w:line="240" w:lineRule="auto"/>
      </w:pPr>
    </w:p>
    <w:p w14:paraId="0D9A98B5" w14:textId="4A5E8453" w:rsidR="006D1148" w:rsidRDefault="006D1148">
      <w:pPr>
        <w:spacing w:line="240" w:lineRule="auto"/>
      </w:pPr>
    </w:p>
    <w:p w14:paraId="27073CCB" w14:textId="769B48B3" w:rsidR="006D1148" w:rsidRDefault="006D1148">
      <w:pPr>
        <w:spacing w:line="240" w:lineRule="auto"/>
      </w:pPr>
    </w:p>
    <w:p w14:paraId="3E40E906" w14:textId="5DCAFF7A" w:rsidR="006D1148" w:rsidRDefault="006D1148">
      <w:pPr>
        <w:spacing w:line="240" w:lineRule="auto"/>
      </w:pPr>
    </w:p>
    <w:p w14:paraId="4FB7E2AE" w14:textId="5BE2A292" w:rsidR="006D1148" w:rsidRDefault="006D1148">
      <w:pPr>
        <w:spacing w:line="240" w:lineRule="auto"/>
      </w:pPr>
    </w:p>
    <w:p w14:paraId="2083B40D" w14:textId="793ECED3" w:rsidR="006D1148" w:rsidRDefault="006D1148">
      <w:pPr>
        <w:spacing w:line="240" w:lineRule="auto"/>
      </w:pPr>
    </w:p>
    <w:p w14:paraId="79916138" w14:textId="17A33F05" w:rsidR="006D1148" w:rsidRDefault="006D1148">
      <w:pPr>
        <w:spacing w:line="240" w:lineRule="auto"/>
      </w:pPr>
    </w:p>
    <w:p w14:paraId="6CB57310" w14:textId="1B3BF054" w:rsidR="006D1148" w:rsidRDefault="006D1148">
      <w:pPr>
        <w:spacing w:line="240" w:lineRule="auto"/>
      </w:pPr>
    </w:p>
    <w:p w14:paraId="657F9244" w14:textId="62D42305" w:rsidR="006D1148" w:rsidRDefault="006D1148">
      <w:pPr>
        <w:spacing w:line="240" w:lineRule="auto"/>
      </w:pPr>
    </w:p>
    <w:p w14:paraId="237684BE" w14:textId="71737F55" w:rsidR="006D1148" w:rsidRPr="0036000D" w:rsidRDefault="0036000D">
      <w:pPr>
        <w:spacing w:line="240" w:lineRule="auto"/>
      </w:pPr>
      <w:r>
        <w:br w:type="page"/>
      </w:r>
    </w:p>
    <w:bookmarkEnd w:id="10" w:displacedByCustomXml="next"/>
    <w:sdt>
      <w:sdtPr>
        <w:id w:val="-285972756"/>
      </w:sdtPr>
      <w:sdtEndPr>
        <w:rPr>
          <w:rFonts w:cs="Calibri"/>
          <w:sz w:val="13"/>
        </w:rPr>
      </w:sdtEndPr>
      <w:sdtContent>
        <w:p w14:paraId="24B54D45" w14:textId="77777777" w:rsidR="00277B3C" w:rsidRPr="006D1148" w:rsidRDefault="00875FFF">
          <w:pPr>
            <w:spacing w:after="116"/>
            <w:jc w:val="center"/>
            <w:rPr>
              <w:rFonts w:cs="Calibri"/>
            </w:rPr>
          </w:pPr>
          <w:r w:rsidRPr="006D1148">
            <w:rPr>
              <w:rFonts w:cs="Calibri"/>
              <w:b/>
              <w:sz w:val="36"/>
            </w:rPr>
            <w:t>目录</w:t>
          </w:r>
        </w:p>
        <w:p w14:paraId="5A6216B9" w14:textId="77777777" w:rsidR="00277B3C" w:rsidRPr="006D1148" w:rsidRDefault="00277B3C">
          <w:pPr>
            <w:pStyle w:val="TOC1"/>
            <w:rPr>
              <w:rFonts w:eastAsia="宋体" w:cs="Calibri"/>
            </w:rPr>
            <w:sectPr w:rsidR="00277B3C" w:rsidRPr="006D1148">
              <w:type w:val="continuous"/>
              <w:pgSz w:w="12240" w:h="15840"/>
              <w:pgMar w:top="82" w:right="719" w:bottom="504" w:left="720" w:header="720" w:footer="720" w:gutter="0"/>
              <w:cols w:space="720"/>
              <w:docGrid w:linePitch="299"/>
            </w:sectPr>
          </w:pPr>
        </w:p>
        <w:p w14:paraId="7FAFF17F" w14:textId="44B01169" w:rsidR="0036000D" w:rsidRDefault="00875FFF">
          <w:pPr>
            <w:pStyle w:val="TOC1"/>
            <w:rPr>
              <w:rFonts w:asciiTheme="minorHAnsi" w:eastAsiaTheme="minorEastAsia" w:hAnsiTheme="minorHAnsi"/>
              <w:b w:val="0"/>
              <w:noProof/>
              <w:sz w:val="21"/>
              <w:szCs w:val="22"/>
              <w14:ligatures w14:val="standardContextual"/>
            </w:rPr>
          </w:pPr>
          <w:r w:rsidRPr="006D1148">
            <w:rPr>
              <w:rFonts w:eastAsia="宋体" w:cs="Calibri"/>
              <w:sz w:val="13"/>
            </w:rPr>
            <w:fldChar w:fldCharType="begin"/>
          </w:r>
          <w:r w:rsidRPr="006D1148">
            <w:rPr>
              <w:rFonts w:eastAsia="宋体" w:cs="Calibri"/>
              <w:sz w:val="13"/>
            </w:rPr>
            <w:instrText xml:space="preserve"> TOC \o "1-3" \h \z \u </w:instrText>
          </w:r>
          <w:r w:rsidRPr="006D1148">
            <w:rPr>
              <w:rFonts w:eastAsia="宋体" w:cs="Calibri"/>
              <w:sz w:val="13"/>
            </w:rPr>
            <w:fldChar w:fldCharType="separate"/>
          </w:r>
          <w:hyperlink w:anchor="_Toc176520860" w:history="1">
            <w:r w:rsidR="0036000D" w:rsidRPr="00996BE7">
              <w:rPr>
                <w:rStyle w:val="af2"/>
                <w:rFonts w:hint="eastAsia"/>
                <w:noProof/>
              </w:rPr>
              <w:t>1</w:t>
            </w:r>
            <w:r w:rsidR="0036000D">
              <w:rPr>
                <w:rFonts w:asciiTheme="minorHAnsi" w:eastAsiaTheme="minorEastAsia" w:hAnsiTheme="minorHAnsi" w:hint="eastAsia"/>
                <w:b w:val="0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产品特性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_Toc176520860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1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BD08C6D" w14:textId="4E181CB9" w:rsidR="0036000D" w:rsidRDefault="00A33DF7">
          <w:pPr>
            <w:pStyle w:val="TOC1"/>
            <w:rPr>
              <w:rFonts w:asciiTheme="minorHAnsi" w:eastAsiaTheme="minorEastAsia" w:hAnsiTheme="minorHAnsi"/>
              <w:b w:val="0"/>
              <w:noProof/>
              <w:sz w:val="21"/>
              <w:szCs w:val="22"/>
              <w14:ligatures w14:val="standardContextual"/>
            </w:rPr>
          </w:pPr>
          <w:hyperlink w:anchor="_Toc176520861" w:history="1">
            <w:r w:rsidR="0036000D" w:rsidRPr="00996BE7">
              <w:rPr>
                <w:rStyle w:val="af2"/>
                <w:rFonts w:hint="eastAsia"/>
                <w:noProof/>
              </w:rPr>
              <w:t>2</w:t>
            </w:r>
            <w:r w:rsidR="0036000D">
              <w:rPr>
                <w:rFonts w:asciiTheme="minorHAnsi" w:eastAsiaTheme="minorEastAsia" w:hAnsiTheme="minorHAnsi" w:hint="eastAsia"/>
                <w:b w:val="0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应用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_Toc176520861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1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AA7EBAB" w14:textId="03D2B786" w:rsidR="0036000D" w:rsidRDefault="00A33DF7">
          <w:pPr>
            <w:pStyle w:val="TOC1"/>
            <w:rPr>
              <w:rFonts w:asciiTheme="minorHAnsi" w:eastAsiaTheme="minorEastAsia" w:hAnsiTheme="minorHAnsi"/>
              <w:b w:val="0"/>
              <w:noProof/>
              <w:sz w:val="21"/>
              <w:szCs w:val="22"/>
              <w14:ligatures w14:val="standardContextual"/>
            </w:rPr>
          </w:pPr>
          <w:hyperlink w:anchor="_Toc176520862" w:history="1">
            <w:r w:rsidR="0036000D" w:rsidRPr="00996BE7">
              <w:rPr>
                <w:rStyle w:val="af2"/>
                <w:rFonts w:hint="eastAsia"/>
                <w:noProof/>
              </w:rPr>
              <w:t>3</w:t>
            </w:r>
            <w:r w:rsidR="0036000D">
              <w:rPr>
                <w:rFonts w:asciiTheme="minorHAnsi" w:eastAsiaTheme="minorEastAsia" w:hAnsiTheme="minorHAnsi" w:hint="eastAsia"/>
                <w:b w:val="0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概述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_Toc176520862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1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708D033" w14:textId="6B60E7EC" w:rsidR="0036000D" w:rsidRDefault="00A33DF7">
          <w:pPr>
            <w:pStyle w:val="TOC1"/>
            <w:rPr>
              <w:rFonts w:asciiTheme="minorHAnsi" w:eastAsiaTheme="minorEastAsia" w:hAnsiTheme="minorHAnsi"/>
              <w:b w:val="0"/>
              <w:noProof/>
              <w:sz w:val="21"/>
              <w:szCs w:val="22"/>
              <w14:ligatures w14:val="standardContextual"/>
            </w:rPr>
          </w:pPr>
          <w:hyperlink w:anchor="_Toc176520863" w:history="1">
            <w:r w:rsidR="0036000D" w:rsidRPr="00996BE7">
              <w:rPr>
                <w:rStyle w:val="af2"/>
                <w:rFonts w:hint="eastAsia"/>
                <w:noProof/>
              </w:rPr>
              <w:t>4</w:t>
            </w:r>
            <w:r w:rsidR="0036000D">
              <w:rPr>
                <w:rFonts w:asciiTheme="minorHAnsi" w:eastAsiaTheme="minorEastAsia" w:hAnsiTheme="minorHAnsi" w:hint="eastAsia"/>
                <w:b w:val="0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订购指南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_Toc176520863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2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827D62B" w14:textId="57658815" w:rsidR="0036000D" w:rsidRDefault="00A33DF7">
          <w:pPr>
            <w:pStyle w:val="TOC1"/>
            <w:rPr>
              <w:rFonts w:asciiTheme="minorHAnsi" w:eastAsiaTheme="minorEastAsia" w:hAnsiTheme="minorHAnsi"/>
              <w:b w:val="0"/>
              <w:noProof/>
              <w:sz w:val="21"/>
              <w:szCs w:val="22"/>
              <w14:ligatures w14:val="standardContextual"/>
            </w:rPr>
          </w:pPr>
          <w:hyperlink w:anchor="_Toc176520864" w:history="1">
            <w:r w:rsidR="0036000D" w:rsidRPr="00996BE7">
              <w:rPr>
                <w:rStyle w:val="af2"/>
                <w:rFonts w:hint="eastAsia"/>
                <w:noProof/>
              </w:rPr>
              <w:t>5</w:t>
            </w:r>
            <w:r w:rsidR="0036000D">
              <w:rPr>
                <w:rFonts w:asciiTheme="minorHAnsi" w:eastAsiaTheme="minorEastAsia" w:hAnsiTheme="minorHAnsi" w:hint="eastAsia"/>
                <w:b w:val="0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修订历史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_Toc176520864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3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B501ED1" w14:textId="5B194193" w:rsidR="0036000D" w:rsidRDefault="00A33DF7">
          <w:pPr>
            <w:pStyle w:val="TOC1"/>
            <w:rPr>
              <w:rFonts w:asciiTheme="minorHAnsi" w:eastAsiaTheme="minorEastAsia" w:hAnsiTheme="minorHAnsi"/>
              <w:b w:val="0"/>
              <w:noProof/>
              <w:sz w:val="21"/>
              <w:szCs w:val="22"/>
              <w14:ligatures w14:val="standardContextual"/>
            </w:rPr>
          </w:pPr>
          <w:hyperlink w:anchor="_Toc176520865" w:history="1">
            <w:r w:rsidR="0036000D" w:rsidRPr="00996BE7">
              <w:rPr>
                <w:rStyle w:val="af2"/>
                <w:rFonts w:hint="eastAsia"/>
                <w:noProof/>
              </w:rPr>
              <w:t>6</w:t>
            </w:r>
            <w:r w:rsidR="0036000D">
              <w:rPr>
                <w:rFonts w:asciiTheme="minorHAnsi" w:eastAsiaTheme="minorEastAsia" w:hAnsiTheme="minorHAnsi" w:hint="eastAsia"/>
                <w:b w:val="0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引脚功能描述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_Toc176520865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4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BBB00AF" w14:textId="53263216" w:rsidR="0036000D" w:rsidRDefault="00A33DF7">
          <w:pPr>
            <w:pStyle w:val="TOC1"/>
            <w:rPr>
              <w:rFonts w:asciiTheme="minorHAnsi" w:eastAsiaTheme="minorEastAsia" w:hAnsiTheme="minorHAnsi"/>
              <w:b w:val="0"/>
              <w:noProof/>
              <w:sz w:val="21"/>
              <w:szCs w:val="22"/>
              <w14:ligatures w14:val="standardContextual"/>
            </w:rPr>
          </w:pPr>
          <w:hyperlink w:anchor="_Toc176520866" w:history="1">
            <w:r w:rsidR="0036000D" w:rsidRPr="00996BE7">
              <w:rPr>
                <w:rStyle w:val="af2"/>
                <w:rFonts w:hint="eastAsia"/>
                <w:noProof/>
              </w:rPr>
              <w:t>7</w:t>
            </w:r>
            <w:r w:rsidR="0036000D">
              <w:rPr>
                <w:rFonts w:asciiTheme="minorHAnsi" w:eastAsiaTheme="minorEastAsia" w:hAnsiTheme="minorHAnsi" w:hint="eastAsia"/>
                <w:b w:val="0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产品规格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_Toc176520866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5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015FB5D" w14:textId="1F9D6DFC" w:rsidR="0036000D" w:rsidRDefault="00A33DF7">
          <w:pPr>
            <w:pStyle w:val="TOC2"/>
            <w:tabs>
              <w:tab w:val="left" w:pos="1050"/>
              <w:tab w:val="right" w:leader="dot" w:pos="5030"/>
            </w:tabs>
            <w:ind w:left="360"/>
            <w:rPr>
              <w:rFonts w:asciiTheme="minorHAnsi" w:eastAsiaTheme="minorEastAsia" w:hAnsiTheme="minorHAnsi"/>
              <w:noProof/>
              <w:sz w:val="21"/>
              <w:szCs w:val="22"/>
              <w14:ligatures w14:val="standardContextual"/>
            </w:rPr>
          </w:pPr>
          <w:hyperlink w:anchor="_Toc176520867" w:history="1">
            <w:r w:rsidR="0036000D" w:rsidRPr="00996BE7">
              <w:rPr>
                <w:rStyle w:val="af2"/>
                <w:rFonts w:hint="eastAsia"/>
                <w:noProof/>
              </w:rPr>
              <w:t>7.1</w:t>
            </w:r>
            <w:r w:rsidR="0036000D">
              <w:rPr>
                <w:rFonts w:asciiTheme="minorHAnsi" w:eastAsiaTheme="minorEastAsia" w:hAnsiTheme="minorHAnsi" w:hint="eastAsia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绝对最大额定值</w:t>
            </w:r>
            <w:r w:rsidR="0036000D" w:rsidRPr="00996BE7">
              <w:rPr>
                <w:rStyle w:val="af2"/>
                <w:rFonts w:hint="eastAsia"/>
                <w:noProof/>
                <w:vertAlign w:val="superscript"/>
              </w:rPr>
              <w:t>1,2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_Toc176520867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5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658E4B2" w14:textId="5AB2F5BF" w:rsidR="0036000D" w:rsidRDefault="00A33DF7">
          <w:pPr>
            <w:pStyle w:val="TOC2"/>
            <w:tabs>
              <w:tab w:val="left" w:pos="1050"/>
              <w:tab w:val="right" w:leader="dot" w:pos="5030"/>
            </w:tabs>
            <w:ind w:left="360"/>
            <w:rPr>
              <w:rFonts w:asciiTheme="minorHAnsi" w:eastAsiaTheme="minorEastAsia" w:hAnsiTheme="minorHAnsi"/>
              <w:noProof/>
              <w:sz w:val="21"/>
              <w:szCs w:val="22"/>
              <w14:ligatures w14:val="standardContextual"/>
            </w:rPr>
          </w:pPr>
          <w:hyperlink w:anchor="_Toc176520868" w:history="1">
            <w:r w:rsidR="0036000D" w:rsidRPr="00996BE7">
              <w:rPr>
                <w:rStyle w:val="af2"/>
                <w:rFonts w:hint="eastAsia"/>
                <w:noProof/>
              </w:rPr>
              <w:t>7.2</w:t>
            </w:r>
            <w:r w:rsidR="0036000D">
              <w:rPr>
                <w:rFonts w:asciiTheme="minorHAnsi" w:eastAsiaTheme="minorEastAsia" w:hAnsiTheme="minorHAnsi" w:hint="eastAsia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hint="eastAsia"/>
                <w:noProof/>
              </w:rPr>
              <w:t xml:space="preserve">ESD </w:t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额定值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_Toc176520868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5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B4A4633" w14:textId="413AD7D9" w:rsidR="0036000D" w:rsidRDefault="00A33DF7">
          <w:pPr>
            <w:pStyle w:val="TOC2"/>
            <w:tabs>
              <w:tab w:val="left" w:pos="1050"/>
              <w:tab w:val="right" w:leader="dot" w:pos="5030"/>
            </w:tabs>
            <w:ind w:left="360"/>
            <w:rPr>
              <w:rFonts w:asciiTheme="minorHAnsi" w:eastAsiaTheme="minorEastAsia" w:hAnsiTheme="minorHAnsi"/>
              <w:noProof/>
              <w:sz w:val="21"/>
              <w:szCs w:val="22"/>
              <w14:ligatures w14:val="standardContextual"/>
            </w:rPr>
          </w:pPr>
          <w:hyperlink w:anchor="_Toc176520869" w:history="1">
            <w:r w:rsidR="0036000D" w:rsidRPr="00996BE7">
              <w:rPr>
                <w:rStyle w:val="af2"/>
                <w:rFonts w:hint="eastAsia"/>
                <w:noProof/>
              </w:rPr>
              <w:t>7.3</w:t>
            </w:r>
            <w:r w:rsidR="0036000D">
              <w:rPr>
                <w:rFonts w:asciiTheme="minorHAnsi" w:eastAsiaTheme="minorEastAsia" w:hAnsiTheme="minorHAnsi" w:hint="eastAsia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推荐工作条件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_Toc176520869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5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B73DB95" w14:textId="450569DE" w:rsidR="0036000D" w:rsidRDefault="00A33DF7">
          <w:pPr>
            <w:pStyle w:val="TOC2"/>
            <w:tabs>
              <w:tab w:val="left" w:pos="1050"/>
              <w:tab w:val="right" w:leader="dot" w:pos="5030"/>
            </w:tabs>
            <w:ind w:left="360"/>
            <w:rPr>
              <w:rFonts w:asciiTheme="minorHAnsi" w:eastAsiaTheme="minorEastAsia" w:hAnsiTheme="minorHAnsi"/>
              <w:noProof/>
              <w:sz w:val="21"/>
              <w:szCs w:val="22"/>
              <w14:ligatures w14:val="standardContextual"/>
            </w:rPr>
          </w:pPr>
          <w:hyperlink w:anchor="_Toc176520870" w:history="1">
            <w:r w:rsidR="0036000D" w:rsidRPr="00996BE7">
              <w:rPr>
                <w:rStyle w:val="af2"/>
                <w:rFonts w:hint="eastAsia"/>
                <w:noProof/>
              </w:rPr>
              <w:t>7.4</w:t>
            </w:r>
            <w:r w:rsidR="0036000D">
              <w:rPr>
                <w:rFonts w:asciiTheme="minorHAnsi" w:eastAsiaTheme="minorEastAsia" w:hAnsiTheme="minorHAnsi" w:hint="eastAsia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热量信息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_Toc176520870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5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6BBC0CA" w14:textId="59276EF2" w:rsidR="0036000D" w:rsidRDefault="00A33DF7">
          <w:pPr>
            <w:pStyle w:val="TOC2"/>
            <w:tabs>
              <w:tab w:val="left" w:pos="1050"/>
              <w:tab w:val="right" w:leader="dot" w:pos="5030"/>
            </w:tabs>
            <w:ind w:left="360"/>
            <w:rPr>
              <w:rFonts w:asciiTheme="minorHAnsi" w:eastAsiaTheme="minorEastAsia" w:hAnsiTheme="minorHAnsi"/>
              <w:noProof/>
              <w:sz w:val="21"/>
              <w:szCs w:val="22"/>
              <w14:ligatures w14:val="standardContextual"/>
            </w:rPr>
          </w:pPr>
          <w:hyperlink w:anchor="_Toc176520871" w:history="1">
            <w:r w:rsidR="0036000D" w:rsidRPr="00996BE7">
              <w:rPr>
                <w:rStyle w:val="af2"/>
                <w:rFonts w:hint="eastAsia"/>
                <w:noProof/>
              </w:rPr>
              <w:t>7.5</w:t>
            </w:r>
            <w:r w:rsidR="0036000D">
              <w:rPr>
                <w:rFonts w:asciiTheme="minorHAnsi" w:eastAsiaTheme="minorEastAsia" w:hAnsiTheme="minorHAnsi" w:hint="eastAsia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额定功率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_Toc176520871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5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BDFE12B" w14:textId="7491A3BF" w:rsidR="0036000D" w:rsidRDefault="00A33DF7">
          <w:pPr>
            <w:pStyle w:val="TOC2"/>
            <w:tabs>
              <w:tab w:val="left" w:pos="1050"/>
              <w:tab w:val="right" w:leader="dot" w:pos="5030"/>
            </w:tabs>
            <w:ind w:left="360"/>
            <w:rPr>
              <w:rFonts w:asciiTheme="minorHAnsi" w:eastAsiaTheme="minorEastAsia" w:hAnsiTheme="minorHAnsi"/>
              <w:noProof/>
              <w:sz w:val="21"/>
              <w:szCs w:val="22"/>
              <w14:ligatures w14:val="standardContextual"/>
            </w:rPr>
          </w:pPr>
          <w:hyperlink w:anchor="_Toc176520872" w:history="1">
            <w:r w:rsidR="0036000D" w:rsidRPr="00996BE7">
              <w:rPr>
                <w:rStyle w:val="af2"/>
                <w:rFonts w:hint="eastAsia"/>
                <w:noProof/>
              </w:rPr>
              <w:t>7.6</w:t>
            </w:r>
            <w:r w:rsidR="0036000D">
              <w:rPr>
                <w:rFonts w:asciiTheme="minorHAnsi" w:eastAsiaTheme="minorEastAsia" w:hAnsiTheme="minorHAnsi" w:hint="eastAsia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隔离特性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_Toc176520872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6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6CE1C04" w14:textId="5049E811" w:rsidR="0036000D" w:rsidRDefault="00A33DF7">
          <w:pPr>
            <w:pStyle w:val="TOC2"/>
            <w:tabs>
              <w:tab w:val="left" w:pos="1050"/>
              <w:tab w:val="right" w:leader="dot" w:pos="5030"/>
            </w:tabs>
            <w:ind w:left="360"/>
            <w:rPr>
              <w:rFonts w:asciiTheme="minorHAnsi" w:eastAsiaTheme="minorEastAsia" w:hAnsiTheme="minorHAnsi"/>
              <w:noProof/>
              <w:sz w:val="21"/>
              <w:szCs w:val="22"/>
              <w14:ligatures w14:val="standardContextual"/>
            </w:rPr>
          </w:pPr>
          <w:hyperlink w:anchor="_Toc176520873" w:history="1">
            <w:r w:rsidR="0036000D" w:rsidRPr="00996BE7">
              <w:rPr>
                <w:rStyle w:val="af2"/>
                <w:rFonts w:hint="eastAsia"/>
                <w:noProof/>
              </w:rPr>
              <w:t>7.7</w:t>
            </w:r>
            <w:r w:rsidR="0036000D">
              <w:rPr>
                <w:rFonts w:asciiTheme="minorHAnsi" w:eastAsiaTheme="minorEastAsia" w:hAnsiTheme="minorHAnsi" w:hint="eastAsia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安全相关认证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_Toc176520873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7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C15A6CA" w14:textId="6B8E7BD2" w:rsidR="0036000D" w:rsidRDefault="00A33DF7">
          <w:pPr>
            <w:pStyle w:val="TOC2"/>
            <w:tabs>
              <w:tab w:val="left" w:pos="1050"/>
              <w:tab w:val="right" w:leader="dot" w:pos="5030"/>
            </w:tabs>
            <w:ind w:left="360"/>
            <w:rPr>
              <w:rFonts w:asciiTheme="minorHAnsi" w:eastAsiaTheme="minorEastAsia" w:hAnsiTheme="minorHAnsi"/>
              <w:noProof/>
              <w:sz w:val="21"/>
              <w:szCs w:val="22"/>
              <w14:ligatures w14:val="standardContextual"/>
            </w:rPr>
          </w:pPr>
          <w:hyperlink w:anchor="_Toc176520874" w:history="1">
            <w:r w:rsidR="0036000D" w:rsidRPr="00996BE7">
              <w:rPr>
                <w:rStyle w:val="af2"/>
                <w:rFonts w:hint="eastAsia"/>
                <w:noProof/>
              </w:rPr>
              <w:t>7.8</w:t>
            </w:r>
            <w:r w:rsidR="0036000D">
              <w:rPr>
                <w:rFonts w:asciiTheme="minorHAnsi" w:eastAsiaTheme="minorEastAsia" w:hAnsiTheme="minorHAnsi" w:hint="eastAsia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电气特性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_Toc176520874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8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5AC44FC" w14:textId="7A609A23" w:rsidR="0036000D" w:rsidRDefault="00A33DF7">
          <w:pPr>
            <w:pStyle w:val="TOC2"/>
            <w:tabs>
              <w:tab w:val="left" w:pos="1050"/>
              <w:tab w:val="right" w:leader="dot" w:pos="5030"/>
            </w:tabs>
            <w:ind w:left="360"/>
            <w:rPr>
              <w:rFonts w:asciiTheme="minorHAnsi" w:eastAsiaTheme="minorEastAsia" w:hAnsiTheme="minorHAnsi"/>
              <w:noProof/>
              <w:sz w:val="21"/>
              <w:szCs w:val="22"/>
              <w14:ligatures w14:val="standardContextual"/>
            </w:rPr>
          </w:pPr>
          <w:hyperlink w:anchor="_Toc176520875" w:history="1">
            <w:r w:rsidR="0036000D" w:rsidRPr="00996BE7">
              <w:rPr>
                <w:rStyle w:val="af2"/>
                <w:rFonts w:hint="eastAsia"/>
                <w:noProof/>
              </w:rPr>
              <w:t>7.9</w:t>
            </w:r>
            <w:r w:rsidR="0036000D">
              <w:rPr>
                <w:rFonts w:asciiTheme="minorHAnsi" w:eastAsiaTheme="minorEastAsia" w:hAnsiTheme="minorHAnsi" w:hint="eastAsia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潮敏等级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_Toc176520875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9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CDF5AD4" w14:textId="74E589CD" w:rsidR="0036000D" w:rsidRDefault="00A33DF7">
          <w:pPr>
            <w:pStyle w:val="TOC1"/>
            <w:rPr>
              <w:rFonts w:asciiTheme="minorHAnsi" w:eastAsiaTheme="minorEastAsia" w:hAnsiTheme="minorHAnsi"/>
              <w:b w:val="0"/>
              <w:noProof/>
              <w:sz w:val="21"/>
              <w:szCs w:val="22"/>
              <w14:ligatures w14:val="standardContextual"/>
            </w:rPr>
          </w:pPr>
          <w:hyperlink w:anchor="_Toc176520876" w:history="1">
            <w:r w:rsidR="0036000D" w:rsidRPr="00996BE7">
              <w:rPr>
                <w:rStyle w:val="af2"/>
                <w:rFonts w:hint="eastAsia"/>
                <w:noProof/>
              </w:rPr>
              <w:t>8</w:t>
            </w:r>
            <w:r w:rsidR="0036000D">
              <w:rPr>
                <w:rFonts w:asciiTheme="minorHAnsi" w:eastAsiaTheme="minorEastAsia" w:hAnsiTheme="minorHAnsi" w:hint="eastAsia"/>
                <w:b w:val="0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典型波形和曲线图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_Toc176520876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9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FAC4458" w14:textId="6A3AE440" w:rsidR="0036000D" w:rsidRDefault="00A33DF7">
          <w:pPr>
            <w:pStyle w:val="TOC2"/>
            <w:tabs>
              <w:tab w:val="left" w:pos="1050"/>
              <w:tab w:val="right" w:leader="dot" w:pos="5030"/>
            </w:tabs>
            <w:ind w:left="360"/>
            <w:rPr>
              <w:rFonts w:asciiTheme="minorHAnsi" w:eastAsiaTheme="minorEastAsia" w:hAnsiTheme="minorHAnsi"/>
              <w:noProof/>
              <w:sz w:val="21"/>
              <w:szCs w:val="22"/>
              <w14:ligatures w14:val="standardContextual"/>
            </w:rPr>
          </w:pPr>
          <w:hyperlink w:anchor="_Toc176520877" w:history="1">
            <w:r w:rsidR="0036000D" w:rsidRPr="00996BE7">
              <w:rPr>
                <w:rStyle w:val="af2"/>
                <w:rFonts w:hint="eastAsia"/>
                <w:noProof/>
              </w:rPr>
              <w:t>8.1</w:t>
            </w:r>
            <w:r w:rsidR="0036000D">
              <w:rPr>
                <w:rFonts w:asciiTheme="minorHAnsi" w:eastAsiaTheme="minorEastAsia" w:hAnsiTheme="minorHAnsi" w:hint="eastAsia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电性波形及曲线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_Toc176520877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9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EC6A8D4" w14:textId="46156EF3" w:rsidR="0036000D" w:rsidRDefault="00A33DF7">
          <w:pPr>
            <w:pStyle w:val="TOC1"/>
            <w:rPr>
              <w:rFonts w:asciiTheme="minorHAnsi" w:eastAsiaTheme="minorEastAsia" w:hAnsiTheme="minorHAnsi"/>
              <w:b w:val="0"/>
              <w:noProof/>
              <w:sz w:val="21"/>
              <w:szCs w:val="22"/>
              <w14:ligatures w14:val="standardContextual"/>
            </w:rPr>
          </w:pPr>
          <w:hyperlink w:anchor="_Toc176520878" w:history="1">
            <w:r w:rsidR="0036000D" w:rsidRPr="00996BE7">
              <w:rPr>
                <w:rStyle w:val="af2"/>
                <w:rFonts w:hint="eastAsia"/>
                <w:noProof/>
              </w:rPr>
              <w:t>9</w:t>
            </w:r>
            <w:r w:rsidR="0036000D">
              <w:rPr>
                <w:rFonts w:asciiTheme="minorHAnsi" w:eastAsiaTheme="minorEastAsia" w:hAnsiTheme="minorHAnsi" w:hint="eastAsia"/>
                <w:b w:val="0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详细说明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_Toc176520878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13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647A416" w14:textId="36C22673" w:rsidR="0036000D" w:rsidRDefault="00A33DF7">
          <w:pPr>
            <w:pStyle w:val="TOC2"/>
            <w:tabs>
              <w:tab w:val="left" w:pos="1050"/>
              <w:tab w:val="right" w:leader="dot" w:pos="5030"/>
            </w:tabs>
            <w:ind w:left="360"/>
            <w:rPr>
              <w:rFonts w:asciiTheme="minorHAnsi" w:eastAsiaTheme="minorEastAsia" w:hAnsiTheme="minorHAnsi"/>
              <w:noProof/>
              <w:sz w:val="21"/>
              <w:szCs w:val="22"/>
              <w14:ligatures w14:val="standardContextual"/>
            </w:rPr>
          </w:pPr>
          <w:hyperlink w:anchor="_Toc176520879" w:history="1">
            <w:r w:rsidR="0036000D" w:rsidRPr="00996BE7">
              <w:rPr>
                <w:rStyle w:val="af2"/>
                <w:rFonts w:hint="eastAsia"/>
                <w:noProof/>
              </w:rPr>
              <w:t>9.1</w:t>
            </w:r>
            <w:r w:rsidR="0036000D">
              <w:rPr>
                <w:rFonts w:asciiTheme="minorHAnsi" w:eastAsiaTheme="minorEastAsia" w:hAnsiTheme="minorHAnsi" w:hint="eastAsia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工作原理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_Toc176520879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13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56E9605" w14:textId="1BE4681B" w:rsidR="0036000D" w:rsidRDefault="00A33DF7">
          <w:pPr>
            <w:pStyle w:val="TOC2"/>
            <w:tabs>
              <w:tab w:val="left" w:pos="1050"/>
              <w:tab w:val="right" w:leader="dot" w:pos="5030"/>
            </w:tabs>
            <w:ind w:left="360"/>
            <w:rPr>
              <w:rFonts w:asciiTheme="minorHAnsi" w:eastAsiaTheme="minorEastAsia" w:hAnsiTheme="minorHAnsi"/>
              <w:noProof/>
              <w:sz w:val="21"/>
              <w:szCs w:val="22"/>
              <w14:ligatures w14:val="standardContextual"/>
            </w:rPr>
          </w:pPr>
          <w:hyperlink w:anchor="_Toc176520880" w:history="1">
            <w:r w:rsidR="0036000D" w:rsidRPr="00996BE7">
              <w:rPr>
                <w:rStyle w:val="af2"/>
                <w:rFonts w:hint="eastAsia"/>
                <w:noProof/>
              </w:rPr>
              <w:t>9.2</w:t>
            </w:r>
            <w:r w:rsidR="0036000D">
              <w:rPr>
                <w:rFonts w:asciiTheme="minorHAnsi" w:eastAsiaTheme="minorEastAsia" w:hAnsiTheme="minorHAnsi" w:hint="eastAsia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功能框图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_Toc176520880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13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E7DEFDD" w14:textId="0DDDF397" w:rsidR="0036000D" w:rsidRDefault="00A33DF7">
          <w:pPr>
            <w:pStyle w:val="TOC2"/>
            <w:tabs>
              <w:tab w:val="left" w:pos="1050"/>
              <w:tab w:val="right" w:leader="dot" w:pos="5030"/>
            </w:tabs>
            <w:ind w:left="360"/>
            <w:rPr>
              <w:rFonts w:asciiTheme="minorHAnsi" w:eastAsiaTheme="minorEastAsia" w:hAnsiTheme="minorHAnsi"/>
              <w:noProof/>
              <w:sz w:val="21"/>
              <w:szCs w:val="22"/>
              <w14:ligatures w14:val="standardContextual"/>
            </w:rPr>
          </w:pPr>
          <w:hyperlink w:anchor="_Toc176520881" w:history="1">
            <w:r w:rsidR="0036000D" w:rsidRPr="00996BE7">
              <w:rPr>
                <w:rStyle w:val="af2"/>
                <w:rFonts w:hint="eastAsia"/>
                <w:noProof/>
              </w:rPr>
              <w:t>9.3</w:t>
            </w:r>
            <w:r w:rsidR="0036000D">
              <w:rPr>
                <w:rFonts w:asciiTheme="minorHAnsi" w:eastAsiaTheme="minorEastAsia" w:hAnsiTheme="minorHAnsi" w:hint="eastAsia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hint="eastAsia"/>
                <w:noProof/>
              </w:rPr>
              <w:t>Hiccup</w:t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工作模式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_Toc176520881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14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067FE60" w14:textId="4073F02D" w:rsidR="0036000D" w:rsidRDefault="00A33DF7">
          <w:pPr>
            <w:pStyle w:val="TOC1"/>
            <w:rPr>
              <w:rFonts w:asciiTheme="minorHAnsi" w:eastAsiaTheme="minorEastAsia" w:hAnsiTheme="minorHAnsi"/>
              <w:b w:val="0"/>
              <w:noProof/>
              <w:sz w:val="21"/>
              <w:szCs w:val="22"/>
              <w14:ligatures w14:val="standardContextual"/>
            </w:rPr>
          </w:pPr>
          <w:hyperlink w:anchor="_Toc176520882" w:history="1">
            <w:r w:rsidR="0036000D" w:rsidRPr="00996BE7">
              <w:rPr>
                <w:rStyle w:val="af2"/>
                <w:rFonts w:hint="eastAsia"/>
                <w:noProof/>
              </w:rPr>
              <w:t>10</w:t>
            </w:r>
            <w:r w:rsidR="0036000D">
              <w:rPr>
                <w:rFonts w:asciiTheme="minorHAnsi" w:eastAsiaTheme="minorEastAsia" w:hAnsiTheme="minorHAnsi" w:hint="eastAsia"/>
                <w:b w:val="0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典型应用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_Toc176520882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15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09683E9" w14:textId="19DA8F11" w:rsidR="0036000D" w:rsidRDefault="00A33DF7">
          <w:pPr>
            <w:pStyle w:val="TOC1"/>
            <w:rPr>
              <w:rFonts w:asciiTheme="minorHAnsi" w:eastAsiaTheme="minorEastAsia" w:hAnsiTheme="minorHAnsi"/>
              <w:b w:val="0"/>
              <w:noProof/>
              <w:sz w:val="21"/>
              <w:szCs w:val="22"/>
              <w14:ligatures w14:val="standardContextual"/>
            </w:rPr>
          </w:pPr>
          <w:hyperlink w:anchor="_Toc176520883" w:history="1">
            <w:r w:rsidR="0036000D" w:rsidRPr="00996BE7">
              <w:rPr>
                <w:rStyle w:val="af2"/>
                <w:rFonts w:hint="eastAsia"/>
                <w:noProof/>
              </w:rPr>
              <w:t>11</w:t>
            </w:r>
            <w:r w:rsidR="0036000D">
              <w:rPr>
                <w:rFonts w:asciiTheme="minorHAnsi" w:eastAsiaTheme="minorEastAsia" w:hAnsiTheme="minorHAnsi" w:hint="eastAsia"/>
                <w:b w:val="0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hint="eastAsia"/>
                <w:noProof/>
              </w:rPr>
              <w:t>PCB</w:t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布板建议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_Toc176520883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15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94F7615" w14:textId="0B5C8C2C" w:rsidR="0036000D" w:rsidRDefault="00A33DF7">
          <w:pPr>
            <w:pStyle w:val="TOC1"/>
            <w:rPr>
              <w:rFonts w:asciiTheme="minorHAnsi" w:eastAsiaTheme="minorEastAsia" w:hAnsiTheme="minorHAnsi"/>
              <w:b w:val="0"/>
              <w:noProof/>
              <w:sz w:val="21"/>
              <w:szCs w:val="22"/>
              <w14:ligatures w14:val="standardContextual"/>
            </w:rPr>
          </w:pPr>
          <w:hyperlink w:anchor="_Toc176520884" w:history="1">
            <w:r w:rsidR="0036000D" w:rsidRPr="00996BE7">
              <w:rPr>
                <w:rStyle w:val="af2"/>
                <w:rFonts w:hint="eastAsia"/>
                <w:noProof/>
              </w:rPr>
              <w:t>12</w:t>
            </w:r>
            <w:r w:rsidR="0036000D">
              <w:rPr>
                <w:rFonts w:asciiTheme="minorHAnsi" w:eastAsiaTheme="minorEastAsia" w:hAnsiTheme="minorHAnsi" w:hint="eastAsia"/>
                <w:b w:val="0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封装信息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_Toc176520884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16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871E7F5" w14:textId="022EA132" w:rsidR="0036000D" w:rsidRDefault="00A33DF7">
          <w:pPr>
            <w:pStyle w:val="TOC1"/>
            <w:rPr>
              <w:rFonts w:asciiTheme="minorHAnsi" w:eastAsiaTheme="minorEastAsia" w:hAnsiTheme="minorHAnsi"/>
              <w:b w:val="0"/>
              <w:noProof/>
              <w:sz w:val="21"/>
              <w:szCs w:val="22"/>
              <w14:ligatures w14:val="standardContextual"/>
            </w:rPr>
          </w:pPr>
          <w:hyperlink w:anchor="_Toc176520885" w:history="1">
            <w:r w:rsidR="0036000D" w:rsidRPr="00996BE7">
              <w:rPr>
                <w:rStyle w:val="af2"/>
                <w:rFonts w:hint="eastAsia"/>
                <w:noProof/>
              </w:rPr>
              <w:t>13</w:t>
            </w:r>
            <w:r w:rsidR="0036000D">
              <w:rPr>
                <w:rFonts w:asciiTheme="minorHAnsi" w:eastAsiaTheme="minorEastAsia" w:hAnsiTheme="minorHAnsi" w:hint="eastAsia"/>
                <w:b w:val="0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焊接信息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_Toc176520885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17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4DC8429" w14:textId="358500DF" w:rsidR="0036000D" w:rsidRDefault="00A33DF7">
          <w:pPr>
            <w:pStyle w:val="TOC1"/>
            <w:rPr>
              <w:rFonts w:asciiTheme="minorHAnsi" w:eastAsiaTheme="minorEastAsia" w:hAnsiTheme="minorHAnsi"/>
              <w:b w:val="0"/>
              <w:noProof/>
              <w:sz w:val="21"/>
              <w:szCs w:val="22"/>
              <w14:ligatures w14:val="standardContextual"/>
            </w:rPr>
          </w:pPr>
          <w:hyperlink w:anchor="_Toc176520886" w:history="1">
            <w:r w:rsidR="0036000D" w:rsidRPr="00996BE7">
              <w:rPr>
                <w:rStyle w:val="af2"/>
                <w:rFonts w:hint="eastAsia"/>
                <w:noProof/>
              </w:rPr>
              <w:t>14</w:t>
            </w:r>
            <w:r w:rsidR="0036000D">
              <w:rPr>
                <w:rFonts w:asciiTheme="minorHAnsi" w:eastAsiaTheme="minorEastAsia" w:hAnsiTheme="minorHAnsi" w:hint="eastAsia"/>
                <w:b w:val="0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编带信息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_Toc176520886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18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AC6F0C9" w14:textId="0DA12678" w:rsidR="0036000D" w:rsidRDefault="00A33DF7">
          <w:pPr>
            <w:pStyle w:val="TOC1"/>
            <w:rPr>
              <w:rFonts w:asciiTheme="minorHAnsi" w:eastAsiaTheme="minorEastAsia" w:hAnsiTheme="minorHAnsi"/>
              <w:b w:val="0"/>
              <w:noProof/>
              <w:sz w:val="21"/>
              <w:szCs w:val="22"/>
              <w14:ligatures w14:val="standardContextual"/>
            </w:rPr>
          </w:pPr>
          <w:hyperlink w:anchor="_Toc176520887" w:history="1">
            <w:r w:rsidR="0036000D" w:rsidRPr="00996BE7">
              <w:rPr>
                <w:rStyle w:val="af2"/>
                <w:rFonts w:hint="eastAsia"/>
                <w:noProof/>
              </w:rPr>
              <w:t>15</w:t>
            </w:r>
            <w:r w:rsidR="0036000D">
              <w:rPr>
                <w:rFonts w:asciiTheme="minorHAnsi" w:eastAsiaTheme="minorEastAsia" w:hAnsiTheme="minorHAnsi" w:hint="eastAsia"/>
                <w:b w:val="0"/>
                <w:noProof/>
                <w:sz w:val="21"/>
                <w:szCs w:val="22"/>
                <w14:ligatures w14:val="standardContextual"/>
              </w:rPr>
              <w:tab/>
            </w:r>
            <w:r w:rsidR="0036000D" w:rsidRPr="00996BE7">
              <w:rPr>
                <w:rStyle w:val="af2"/>
                <w:rFonts w:ascii="宋体" w:eastAsia="宋体" w:hAnsi="宋体" w:cs="宋体" w:hint="eastAsia"/>
                <w:noProof/>
              </w:rPr>
              <w:t>重要声明</w:t>
            </w:r>
            <w:r w:rsidR="0036000D">
              <w:rPr>
                <w:rFonts w:hint="eastAsia"/>
                <w:noProof/>
                <w:webHidden/>
              </w:rPr>
              <w:tab/>
            </w:r>
            <w:r w:rsidR="0036000D">
              <w:rPr>
                <w:rFonts w:hint="eastAsia"/>
                <w:noProof/>
                <w:webHidden/>
              </w:rPr>
              <w:fldChar w:fldCharType="begin"/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noProof/>
                <w:webHidden/>
              </w:rPr>
              <w:instrText>PAGEREF _Toc176520887 \h</w:instrText>
            </w:r>
            <w:r w:rsidR="0036000D">
              <w:rPr>
                <w:rFonts w:hint="eastAsia"/>
                <w:noProof/>
                <w:webHidden/>
              </w:rPr>
              <w:instrText xml:space="preserve"> </w:instrText>
            </w:r>
            <w:r w:rsidR="0036000D">
              <w:rPr>
                <w:rFonts w:hint="eastAsia"/>
                <w:noProof/>
                <w:webHidden/>
              </w:rPr>
            </w:r>
            <w:r w:rsidR="0036000D">
              <w:rPr>
                <w:rFonts w:hint="eastAsia"/>
                <w:noProof/>
                <w:webHidden/>
              </w:rPr>
              <w:fldChar w:fldCharType="separate"/>
            </w:r>
            <w:r w:rsidR="0086729F">
              <w:rPr>
                <w:noProof/>
                <w:webHidden/>
              </w:rPr>
              <w:t>19</w:t>
            </w:r>
            <w:r w:rsidR="0036000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00A4EF6" w14:textId="7D102B54" w:rsidR="00277B3C" w:rsidRPr="006D1148" w:rsidRDefault="00875FFF">
          <w:pPr>
            <w:rPr>
              <w:rFonts w:eastAsia="Arial" w:cs="Calibri"/>
              <w:b/>
              <w:sz w:val="13"/>
            </w:rPr>
            <w:sectPr w:rsidR="00277B3C" w:rsidRPr="006D1148">
              <w:type w:val="continuous"/>
              <w:pgSz w:w="12240" w:h="15840"/>
              <w:pgMar w:top="82" w:right="719" w:bottom="504" w:left="720" w:header="720" w:footer="720" w:gutter="0"/>
              <w:cols w:num="2" w:space="720"/>
              <w:docGrid w:linePitch="299"/>
            </w:sectPr>
          </w:pPr>
          <w:r w:rsidRPr="006D1148">
            <w:rPr>
              <w:rFonts w:cs="Calibri"/>
              <w:b/>
              <w:sz w:val="13"/>
            </w:rPr>
            <w:fldChar w:fldCharType="end"/>
          </w:r>
        </w:p>
        <w:p w14:paraId="46840052" w14:textId="77777777" w:rsidR="00277B3C" w:rsidRPr="006D1148" w:rsidRDefault="00A33DF7">
          <w:pPr>
            <w:rPr>
              <w:rFonts w:cs="Calibri"/>
              <w:sz w:val="13"/>
            </w:rPr>
          </w:pPr>
        </w:p>
      </w:sdtContent>
    </w:sdt>
    <w:p w14:paraId="510D122B" w14:textId="77777777" w:rsidR="00277B3C" w:rsidRDefault="00277B3C">
      <w:pPr>
        <w:pStyle w:val="a0"/>
      </w:pPr>
      <w:bookmarkStart w:id="12" w:name="_Toc21525282"/>
      <w:bookmarkStart w:id="13" w:name="_Toc13830751"/>
      <w:bookmarkStart w:id="14" w:name="_Hlk8482744"/>
    </w:p>
    <w:p w14:paraId="7D7EE74A" w14:textId="77777777" w:rsidR="00277B3C" w:rsidRDefault="00875FFF">
      <w:pPr>
        <w:pStyle w:val="1"/>
        <w:ind w:left="420" w:hanging="420"/>
      </w:pPr>
      <w:bookmarkStart w:id="15" w:name="_Toc176520864"/>
      <w:r>
        <w:rPr>
          <w:rFonts w:hint="eastAsia"/>
        </w:rPr>
        <w:t>修订历史</w:t>
      </w:r>
      <w:bookmarkEnd w:id="12"/>
      <w:bookmarkEnd w:id="13"/>
      <w:bookmarkEnd w:id="15"/>
    </w:p>
    <w:p w14:paraId="087C02C3" w14:textId="77777777" w:rsidR="00277B3C" w:rsidRDefault="00277B3C">
      <w:pPr>
        <w:pStyle w:val="a0"/>
        <w:rPr>
          <w:b/>
          <w:bCs/>
        </w:rPr>
        <w:sectPr w:rsidR="00277B3C">
          <w:type w:val="continuous"/>
          <w:pgSz w:w="12240" w:h="15840"/>
          <w:pgMar w:top="82" w:right="719" w:bottom="504" w:left="720" w:header="720" w:footer="720" w:gutter="0"/>
          <w:cols w:space="720"/>
          <w:docGrid w:linePitch="299"/>
        </w:sectPr>
      </w:pPr>
    </w:p>
    <w:tbl>
      <w:tblPr>
        <w:tblStyle w:val="af4"/>
        <w:tblW w:w="5000" w:type="pct"/>
        <w:tblLook w:val="04A0" w:firstRow="1" w:lastRow="0" w:firstColumn="1" w:lastColumn="0" w:noHBand="0" w:noVBand="1"/>
      </w:tblPr>
      <w:tblGrid>
        <w:gridCol w:w="2002"/>
        <w:gridCol w:w="5998"/>
        <w:gridCol w:w="1362"/>
        <w:gridCol w:w="1429"/>
      </w:tblGrid>
      <w:tr w:rsidR="0036000D" w:rsidRPr="00E65B2D" w14:paraId="6F5112C7" w14:textId="77777777" w:rsidTr="00EF445D">
        <w:tc>
          <w:tcPr>
            <w:tcW w:w="928" w:type="pct"/>
            <w:vAlign w:val="center"/>
          </w:tcPr>
          <w:bookmarkEnd w:id="14"/>
          <w:p w14:paraId="0250A2C5" w14:textId="77777777" w:rsidR="0036000D" w:rsidRPr="00E65B2D" w:rsidRDefault="0036000D" w:rsidP="00FC743C">
            <w:pPr>
              <w:pStyle w:val="a0"/>
              <w:jc w:val="center"/>
            </w:pPr>
            <w:r w:rsidRPr="00E65B2D">
              <w:rPr>
                <w:rFonts w:hint="eastAsia"/>
              </w:rPr>
              <w:t>修订版本号</w:t>
            </w:r>
          </w:p>
        </w:tc>
        <w:tc>
          <w:tcPr>
            <w:tcW w:w="2779" w:type="pct"/>
            <w:vAlign w:val="center"/>
          </w:tcPr>
          <w:p w14:paraId="6A810A0C" w14:textId="77777777" w:rsidR="0036000D" w:rsidRPr="00E65B2D" w:rsidRDefault="0036000D" w:rsidP="00FC743C">
            <w:pPr>
              <w:pStyle w:val="a0"/>
            </w:pPr>
            <w:r w:rsidRPr="00E65B2D">
              <w:rPr>
                <w:rFonts w:hint="eastAsia"/>
              </w:rPr>
              <w:t>修订内容</w:t>
            </w:r>
          </w:p>
        </w:tc>
        <w:tc>
          <w:tcPr>
            <w:tcW w:w="631" w:type="pct"/>
            <w:vAlign w:val="center"/>
          </w:tcPr>
          <w:p w14:paraId="736B6E30" w14:textId="77777777" w:rsidR="0036000D" w:rsidRPr="00E65B2D" w:rsidRDefault="0036000D" w:rsidP="00FC743C">
            <w:pPr>
              <w:pStyle w:val="a0"/>
              <w:jc w:val="center"/>
            </w:pPr>
            <w:r>
              <w:rPr>
                <w:rFonts w:hint="eastAsia"/>
              </w:rPr>
              <w:t>修订日期</w:t>
            </w:r>
          </w:p>
        </w:tc>
        <w:tc>
          <w:tcPr>
            <w:tcW w:w="662" w:type="pct"/>
            <w:vAlign w:val="center"/>
          </w:tcPr>
          <w:p w14:paraId="7B6F13A1" w14:textId="77777777" w:rsidR="0036000D" w:rsidRPr="00E65B2D" w:rsidRDefault="0036000D" w:rsidP="00FC743C">
            <w:pPr>
              <w:pStyle w:val="a0"/>
              <w:jc w:val="center"/>
            </w:pPr>
            <w:r w:rsidRPr="00E65B2D">
              <w:rPr>
                <w:rFonts w:hint="eastAsia"/>
              </w:rPr>
              <w:t>页码</w:t>
            </w:r>
          </w:p>
        </w:tc>
      </w:tr>
      <w:tr w:rsidR="0036000D" w:rsidRPr="00E65B2D" w14:paraId="7D5FFC98" w14:textId="77777777" w:rsidTr="00EF445D">
        <w:tc>
          <w:tcPr>
            <w:tcW w:w="928" w:type="pct"/>
            <w:vAlign w:val="center"/>
          </w:tcPr>
          <w:p w14:paraId="144A4FE9" w14:textId="77777777" w:rsidR="0036000D" w:rsidRPr="00E65B2D" w:rsidRDefault="0036000D" w:rsidP="00FC743C">
            <w:pPr>
              <w:pStyle w:val="a0"/>
              <w:jc w:val="center"/>
            </w:pPr>
            <w:r>
              <w:t>Preliminary V</w:t>
            </w:r>
            <w:r>
              <w:rPr>
                <w:rFonts w:hint="eastAsia"/>
              </w:rPr>
              <w:t>ersion</w:t>
            </w:r>
          </w:p>
        </w:tc>
        <w:tc>
          <w:tcPr>
            <w:tcW w:w="2779" w:type="pct"/>
            <w:vAlign w:val="center"/>
          </w:tcPr>
          <w:p w14:paraId="01E85B9D" w14:textId="77777777" w:rsidR="0036000D" w:rsidRPr="00E65B2D" w:rsidRDefault="0036000D" w:rsidP="00FC743C">
            <w:pPr>
              <w:pStyle w:val="a0"/>
            </w:pPr>
            <w:r w:rsidRPr="00E65B2D">
              <w:rPr>
                <w:rFonts w:hint="eastAsia"/>
              </w:rPr>
              <w:t>N</w:t>
            </w:r>
            <w:r>
              <w:rPr>
                <w:rFonts w:hint="eastAsia"/>
              </w:rPr>
              <w:t>/</w:t>
            </w:r>
            <w:r w:rsidRPr="00E65B2D">
              <w:rPr>
                <w:rFonts w:hint="eastAsia"/>
              </w:rPr>
              <w:t>A</w:t>
            </w:r>
          </w:p>
        </w:tc>
        <w:tc>
          <w:tcPr>
            <w:tcW w:w="631" w:type="pct"/>
            <w:vAlign w:val="center"/>
          </w:tcPr>
          <w:p w14:paraId="4A0F51D4" w14:textId="77777777" w:rsidR="0036000D" w:rsidRPr="00E65B2D" w:rsidRDefault="0036000D" w:rsidP="00FC743C">
            <w:pPr>
              <w:pStyle w:val="a0"/>
              <w:jc w:val="center"/>
            </w:pPr>
            <w:r>
              <w:rPr>
                <w:rFonts w:hint="eastAsia"/>
              </w:rPr>
              <w:t>2</w:t>
            </w:r>
            <w:r>
              <w:t>023/10/17</w:t>
            </w:r>
          </w:p>
        </w:tc>
        <w:tc>
          <w:tcPr>
            <w:tcW w:w="662" w:type="pct"/>
            <w:vAlign w:val="center"/>
          </w:tcPr>
          <w:p w14:paraId="48C309E9" w14:textId="77777777" w:rsidR="0036000D" w:rsidRPr="00E65B2D" w:rsidRDefault="0036000D" w:rsidP="00FC743C">
            <w:pPr>
              <w:pStyle w:val="a0"/>
              <w:jc w:val="center"/>
            </w:pPr>
            <w:r w:rsidRPr="00E65B2D">
              <w:rPr>
                <w:rFonts w:hint="eastAsia"/>
              </w:rPr>
              <w:t>N</w:t>
            </w:r>
            <w:r>
              <w:rPr>
                <w:rFonts w:hint="eastAsia"/>
              </w:rPr>
              <w:t>/</w:t>
            </w:r>
            <w:r w:rsidRPr="00E65B2D">
              <w:rPr>
                <w:rFonts w:hint="eastAsia"/>
              </w:rPr>
              <w:t>A</w:t>
            </w:r>
          </w:p>
        </w:tc>
      </w:tr>
      <w:tr w:rsidR="0036000D" w:rsidRPr="00E65B2D" w14:paraId="4667794D" w14:textId="77777777" w:rsidTr="00EF445D">
        <w:tc>
          <w:tcPr>
            <w:tcW w:w="928" w:type="pct"/>
            <w:vAlign w:val="center"/>
          </w:tcPr>
          <w:p w14:paraId="666A41F6" w14:textId="77777777" w:rsidR="0036000D" w:rsidRDefault="0036000D" w:rsidP="00FC743C">
            <w:pPr>
              <w:pStyle w:val="a0"/>
              <w:jc w:val="center"/>
            </w:pPr>
            <w:r>
              <w:t>Version 1.00</w:t>
            </w:r>
          </w:p>
        </w:tc>
        <w:tc>
          <w:tcPr>
            <w:tcW w:w="2779" w:type="pct"/>
            <w:vAlign w:val="center"/>
          </w:tcPr>
          <w:p w14:paraId="15716631" w14:textId="77777777" w:rsidR="0036000D" w:rsidRPr="00E65B2D" w:rsidRDefault="0036000D" w:rsidP="00FC743C">
            <w:pPr>
              <w:pStyle w:val="a0"/>
            </w:pPr>
            <w:r>
              <w:rPr>
                <w:rFonts w:hint="eastAsia"/>
              </w:rPr>
              <w:t>更新隔离特性</w:t>
            </w:r>
          </w:p>
        </w:tc>
        <w:tc>
          <w:tcPr>
            <w:tcW w:w="631" w:type="pct"/>
            <w:vAlign w:val="center"/>
          </w:tcPr>
          <w:p w14:paraId="3A6A27E3" w14:textId="77777777" w:rsidR="0036000D" w:rsidRDefault="0036000D" w:rsidP="00FC743C">
            <w:pPr>
              <w:pStyle w:val="a0"/>
              <w:jc w:val="center"/>
            </w:pPr>
            <w:r>
              <w:rPr>
                <w:rFonts w:hint="eastAsia"/>
              </w:rPr>
              <w:t>2</w:t>
            </w:r>
            <w:r>
              <w:t>023/12/01</w:t>
            </w:r>
          </w:p>
        </w:tc>
        <w:tc>
          <w:tcPr>
            <w:tcW w:w="662" w:type="pct"/>
            <w:vAlign w:val="center"/>
          </w:tcPr>
          <w:p w14:paraId="15891140" w14:textId="77777777" w:rsidR="0036000D" w:rsidRPr="00E65B2D" w:rsidRDefault="0036000D" w:rsidP="00FC743C">
            <w:pPr>
              <w:pStyle w:val="a0"/>
              <w:jc w:val="center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7</w:t>
            </w:r>
          </w:p>
        </w:tc>
      </w:tr>
      <w:tr w:rsidR="0036000D" w:rsidRPr="00E65B2D" w14:paraId="11E1F83E" w14:textId="77777777" w:rsidTr="00EF445D">
        <w:tc>
          <w:tcPr>
            <w:tcW w:w="928" w:type="pct"/>
            <w:vAlign w:val="center"/>
          </w:tcPr>
          <w:p w14:paraId="0AA54988" w14:textId="77777777" w:rsidR="0036000D" w:rsidRDefault="0036000D" w:rsidP="00FC743C">
            <w:pPr>
              <w:pStyle w:val="a0"/>
              <w:jc w:val="center"/>
            </w:pPr>
            <w:r>
              <w:t>Version 1.0</w:t>
            </w:r>
            <w:r>
              <w:rPr>
                <w:rFonts w:hint="eastAsia"/>
              </w:rPr>
              <w:t>1</w:t>
            </w:r>
          </w:p>
        </w:tc>
        <w:tc>
          <w:tcPr>
            <w:tcW w:w="2779" w:type="pct"/>
            <w:vAlign w:val="center"/>
          </w:tcPr>
          <w:p w14:paraId="02028F9F" w14:textId="77777777" w:rsidR="0036000D" w:rsidRDefault="0036000D" w:rsidP="00FC743C">
            <w:pPr>
              <w:pStyle w:val="a0"/>
            </w:pPr>
            <w:r>
              <w:rPr>
                <w:rFonts w:hint="eastAsia"/>
              </w:rPr>
              <w:t>增加输出电流降额曲线</w:t>
            </w:r>
          </w:p>
        </w:tc>
        <w:tc>
          <w:tcPr>
            <w:tcW w:w="631" w:type="pct"/>
            <w:vAlign w:val="center"/>
          </w:tcPr>
          <w:p w14:paraId="374C767E" w14:textId="77777777" w:rsidR="0036000D" w:rsidRDefault="0036000D" w:rsidP="00FC743C">
            <w:pPr>
              <w:pStyle w:val="a0"/>
              <w:jc w:val="center"/>
            </w:pPr>
            <w:r>
              <w:rPr>
                <w:rFonts w:hint="eastAsia"/>
              </w:rPr>
              <w:t>2</w:t>
            </w:r>
            <w:r>
              <w:t>024/01/03</w:t>
            </w:r>
          </w:p>
        </w:tc>
        <w:tc>
          <w:tcPr>
            <w:tcW w:w="662" w:type="pct"/>
            <w:vAlign w:val="center"/>
          </w:tcPr>
          <w:p w14:paraId="0B6A8E4E" w14:textId="77777777" w:rsidR="0036000D" w:rsidRDefault="0036000D" w:rsidP="00FC743C">
            <w:pPr>
              <w:pStyle w:val="a0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12</w:t>
            </w:r>
          </w:p>
        </w:tc>
      </w:tr>
      <w:tr w:rsidR="0036000D" w:rsidRPr="00E65B2D" w14:paraId="0A017D89" w14:textId="77777777" w:rsidTr="00EF445D">
        <w:tc>
          <w:tcPr>
            <w:tcW w:w="928" w:type="pct"/>
            <w:vAlign w:val="center"/>
          </w:tcPr>
          <w:p w14:paraId="24FD14F4" w14:textId="77777777" w:rsidR="0036000D" w:rsidRDefault="0036000D" w:rsidP="00FC743C">
            <w:pPr>
              <w:pStyle w:val="a0"/>
              <w:jc w:val="center"/>
            </w:pPr>
            <w:r>
              <w:t>Version 1.0</w:t>
            </w:r>
            <w:r>
              <w:rPr>
                <w:rFonts w:hint="eastAsia"/>
              </w:rPr>
              <w:t>2</w:t>
            </w:r>
          </w:p>
        </w:tc>
        <w:tc>
          <w:tcPr>
            <w:tcW w:w="2779" w:type="pct"/>
            <w:vAlign w:val="center"/>
          </w:tcPr>
          <w:p w14:paraId="1C19917C" w14:textId="77777777" w:rsidR="0036000D" w:rsidRDefault="0036000D" w:rsidP="00FC743C">
            <w:pPr>
              <w:pStyle w:val="a0"/>
            </w:pPr>
            <w:r>
              <w:rPr>
                <w:rFonts w:hint="eastAsia"/>
              </w:rPr>
              <w:t>增加短路保护功能说明</w:t>
            </w:r>
          </w:p>
        </w:tc>
        <w:tc>
          <w:tcPr>
            <w:tcW w:w="631" w:type="pct"/>
            <w:vAlign w:val="center"/>
          </w:tcPr>
          <w:p w14:paraId="1BEF0868" w14:textId="77777777" w:rsidR="0036000D" w:rsidRDefault="0036000D" w:rsidP="00FC743C">
            <w:pPr>
              <w:pStyle w:val="a0"/>
              <w:jc w:val="center"/>
            </w:pPr>
            <w:r>
              <w:rPr>
                <w:rFonts w:hint="eastAsia"/>
              </w:rPr>
              <w:t>2</w:t>
            </w:r>
            <w:r>
              <w:t>024/01/09</w:t>
            </w:r>
          </w:p>
        </w:tc>
        <w:tc>
          <w:tcPr>
            <w:tcW w:w="662" w:type="pct"/>
            <w:vAlign w:val="center"/>
          </w:tcPr>
          <w:p w14:paraId="3C2246C3" w14:textId="77777777" w:rsidR="0036000D" w:rsidRDefault="0036000D" w:rsidP="00FC743C">
            <w:pPr>
              <w:pStyle w:val="a0"/>
              <w:jc w:val="center"/>
            </w:pPr>
            <w:r>
              <w:rPr>
                <w:rFonts w:hint="eastAsia"/>
              </w:rPr>
              <w:t>14</w:t>
            </w:r>
          </w:p>
        </w:tc>
      </w:tr>
      <w:tr w:rsidR="0036000D" w:rsidRPr="00E65B2D" w14:paraId="32D0C2F4" w14:textId="77777777" w:rsidTr="00EF445D">
        <w:tc>
          <w:tcPr>
            <w:tcW w:w="928" w:type="pct"/>
            <w:vAlign w:val="center"/>
          </w:tcPr>
          <w:p w14:paraId="7639AA50" w14:textId="77777777" w:rsidR="0036000D" w:rsidRDefault="0036000D" w:rsidP="00FC743C">
            <w:pPr>
              <w:pStyle w:val="a0"/>
              <w:jc w:val="center"/>
            </w:pPr>
            <w:r>
              <w:t>Version 1.03</w:t>
            </w:r>
          </w:p>
        </w:tc>
        <w:tc>
          <w:tcPr>
            <w:tcW w:w="2779" w:type="pct"/>
            <w:vAlign w:val="center"/>
          </w:tcPr>
          <w:p w14:paraId="1D47AC16" w14:textId="77777777" w:rsidR="0036000D" w:rsidRDefault="0036000D" w:rsidP="00FC743C">
            <w:pPr>
              <w:pStyle w:val="a0"/>
              <w:jc w:val="both"/>
              <w:rPr>
                <w:bCs/>
              </w:rPr>
            </w:pPr>
            <w:r>
              <w:rPr>
                <w:rFonts w:hint="eastAsia"/>
                <w:bCs/>
              </w:rPr>
              <w:t>1</w:t>
            </w:r>
            <w:r>
              <w:rPr>
                <w:bCs/>
              </w:rPr>
              <w:t>.</w:t>
            </w:r>
            <w:r>
              <w:rPr>
                <w:rFonts w:hint="eastAsia"/>
                <w:bCs/>
              </w:rPr>
              <w:t>更新安全认证信息</w:t>
            </w:r>
            <w:r w:rsidRPr="004A092C">
              <w:rPr>
                <w:szCs w:val="18"/>
                <w:vertAlign w:val="subscript"/>
              </w:rPr>
              <w:tab/>
            </w:r>
          </w:p>
          <w:p w14:paraId="61A1868E" w14:textId="77777777" w:rsidR="0036000D" w:rsidRDefault="0036000D" w:rsidP="00FC743C">
            <w:pPr>
              <w:pStyle w:val="a0"/>
            </w:pPr>
            <w:r>
              <w:rPr>
                <w:rFonts w:hint="eastAsia"/>
                <w:bCs/>
              </w:rPr>
              <w:t>2</w:t>
            </w:r>
            <w:r>
              <w:rPr>
                <w:bCs/>
              </w:rPr>
              <w:t>.</w:t>
            </w:r>
            <w:r>
              <w:rPr>
                <w:rFonts w:hint="eastAsia"/>
                <w:bCs/>
              </w:rPr>
              <w:t>更新</w:t>
            </w:r>
            <w:r w:rsidRPr="004A092C">
              <w:rPr>
                <w:rFonts w:hint="eastAsia"/>
                <w:szCs w:val="18"/>
              </w:rPr>
              <w:t>V</w:t>
            </w:r>
            <w:r w:rsidRPr="004A092C">
              <w:rPr>
                <w:szCs w:val="18"/>
                <w:vertAlign w:val="subscript"/>
              </w:rPr>
              <w:t>IO</w:t>
            </w:r>
            <w:r>
              <w:rPr>
                <w:szCs w:val="18"/>
                <w:vertAlign w:val="subscript"/>
              </w:rPr>
              <w:t>S</w:t>
            </w:r>
            <w:r w:rsidRPr="004A092C">
              <w:rPr>
                <w:szCs w:val="18"/>
                <w:vertAlign w:val="subscript"/>
              </w:rPr>
              <w:t>M</w:t>
            </w:r>
            <w:r w:rsidRPr="002040FE">
              <w:rPr>
                <w:rFonts w:hint="eastAsia"/>
                <w:szCs w:val="18"/>
              </w:rPr>
              <w:t>测试条件</w:t>
            </w:r>
          </w:p>
        </w:tc>
        <w:tc>
          <w:tcPr>
            <w:tcW w:w="631" w:type="pct"/>
            <w:vAlign w:val="center"/>
          </w:tcPr>
          <w:p w14:paraId="0CB3E921" w14:textId="77777777" w:rsidR="0036000D" w:rsidRDefault="0036000D" w:rsidP="00FC743C">
            <w:pPr>
              <w:pStyle w:val="a0"/>
              <w:jc w:val="center"/>
            </w:pPr>
            <w:r>
              <w:rPr>
                <w:rFonts w:hint="eastAsia"/>
              </w:rPr>
              <w:t>2</w:t>
            </w:r>
            <w:r>
              <w:t>024/04/16</w:t>
            </w:r>
          </w:p>
        </w:tc>
        <w:tc>
          <w:tcPr>
            <w:tcW w:w="662" w:type="pct"/>
            <w:vAlign w:val="center"/>
          </w:tcPr>
          <w:p w14:paraId="6D034DE9" w14:textId="77777777" w:rsidR="0036000D" w:rsidRDefault="0036000D" w:rsidP="00FC743C">
            <w:pPr>
              <w:pStyle w:val="a0"/>
              <w:jc w:val="center"/>
            </w:pPr>
            <w:r>
              <w:t>1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7</w:t>
            </w:r>
          </w:p>
        </w:tc>
      </w:tr>
      <w:tr w:rsidR="0036000D" w:rsidRPr="00E65B2D" w14:paraId="1F3384F9" w14:textId="77777777" w:rsidTr="00EF445D">
        <w:tc>
          <w:tcPr>
            <w:tcW w:w="928" w:type="pct"/>
            <w:vAlign w:val="center"/>
          </w:tcPr>
          <w:p w14:paraId="0DD3E648" w14:textId="77777777" w:rsidR="0036000D" w:rsidRDefault="0036000D" w:rsidP="00FC743C">
            <w:pPr>
              <w:pStyle w:val="a0"/>
              <w:jc w:val="center"/>
            </w:pPr>
            <w:r>
              <w:t>Version 1.04</w:t>
            </w:r>
          </w:p>
        </w:tc>
        <w:tc>
          <w:tcPr>
            <w:tcW w:w="2779" w:type="pct"/>
            <w:vAlign w:val="center"/>
          </w:tcPr>
          <w:p w14:paraId="15361141" w14:textId="77777777" w:rsidR="0036000D" w:rsidRDefault="0036000D" w:rsidP="00FC743C">
            <w:pPr>
              <w:pStyle w:val="a0"/>
              <w:jc w:val="both"/>
              <w:rPr>
                <w:bCs/>
              </w:rPr>
            </w:pPr>
            <w:r>
              <w:rPr>
                <w:rFonts w:hint="eastAsia"/>
                <w:bCs/>
              </w:rPr>
              <w:t>更新</w:t>
            </w:r>
            <w:r w:rsidRPr="004A092C">
              <w:rPr>
                <w:rFonts w:hint="eastAsia"/>
                <w:szCs w:val="18"/>
              </w:rPr>
              <w:t>V</w:t>
            </w:r>
            <w:r>
              <w:rPr>
                <w:szCs w:val="18"/>
              </w:rPr>
              <w:t>ISO</w:t>
            </w:r>
            <w:r>
              <w:rPr>
                <w:szCs w:val="18"/>
                <w:vertAlign w:val="subscript"/>
              </w:rPr>
              <w:t>(LOAD)</w:t>
            </w:r>
            <w:r w:rsidRPr="002040FE">
              <w:rPr>
                <w:rFonts w:hint="eastAsia"/>
                <w:szCs w:val="18"/>
              </w:rPr>
              <w:t>测试条件</w:t>
            </w:r>
          </w:p>
        </w:tc>
        <w:tc>
          <w:tcPr>
            <w:tcW w:w="631" w:type="pct"/>
            <w:vAlign w:val="center"/>
          </w:tcPr>
          <w:p w14:paraId="5640ADD3" w14:textId="77777777" w:rsidR="0036000D" w:rsidRDefault="0036000D" w:rsidP="00FC743C">
            <w:pPr>
              <w:pStyle w:val="a0"/>
              <w:jc w:val="center"/>
            </w:pPr>
            <w:r>
              <w:rPr>
                <w:rFonts w:hint="eastAsia"/>
              </w:rPr>
              <w:t>2</w:t>
            </w:r>
            <w:r>
              <w:t>024/05/14</w:t>
            </w:r>
          </w:p>
        </w:tc>
        <w:tc>
          <w:tcPr>
            <w:tcW w:w="662" w:type="pct"/>
            <w:vAlign w:val="center"/>
          </w:tcPr>
          <w:p w14:paraId="0A594EDF" w14:textId="77777777" w:rsidR="0036000D" w:rsidRDefault="0036000D" w:rsidP="00FC743C">
            <w:pPr>
              <w:pStyle w:val="a0"/>
              <w:jc w:val="center"/>
            </w:pPr>
            <w:r>
              <w:t>8</w:t>
            </w:r>
          </w:p>
        </w:tc>
      </w:tr>
      <w:tr w:rsidR="0036000D" w:rsidRPr="00E65B2D" w14:paraId="0F13E9BF" w14:textId="77777777" w:rsidTr="00EF445D">
        <w:tc>
          <w:tcPr>
            <w:tcW w:w="928" w:type="pct"/>
            <w:vAlign w:val="center"/>
          </w:tcPr>
          <w:p w14:paraId="168114A2" w14:textId="77777777" w:rsidR="0036000D" w:rsidRDefault="0036000D" w:rsidP="00FC743C">
            <w:pPr>
              <w:pStyle w:val="a0"/>
              <w:jc w:val="center"/>
            </w:pPr>
            <w:r>
              <w:t>Version 1.05</w:t>
            </w:r>
          </w:p>
        </w:tc>
        <w:tc>
          <w:tcPr>
            <w:tcW w:w="2779" w:type="pct"/>
            <w:vAlign w:val="center"/>
          </w:tcPr>
          <w:p w14:paraId="71014BF6" w14:textId="77777777" w:rsidR="0036000D" w:rsidRPr="008761BA" w:rsidRDefault="0036000D" w:rsidP="00FC743C">
            <w:pPr>
              <w:pStyle w:val="a0"/>
              <w:jc w:val="both"/>
              <w:rPr>
                <w:bCs/>
              </w:rPr>
            </w:pPr>
            <w:r>
              <w:rPr>
                <w:rFonts w:hint="eastAsia"/>
                <w:bCs/>
              </w:rPr>
              <w:t>1</w:t>
            </w:r>
            <w:r>
              <w:rPr>
                <w:bCs/>
              </w:rPr>
              <w:t>.</w:t>
            </w:r>
            <w:r w:rsidRPr="008761BA">
              <w:rPr>
                <w:rFonts w:hint="eastAsia"/>
                <w:bCs/>
              </w:rPr>
              <w:t>增加输出电容推荐范围</w:t>
            </w:r>
          </w:p>
          <w:p w14:paraId="59CC16A6" w14:textId="77777777" w:rsidR="0036000D" w:rsidRDefault="0036000D" w:rsidP="00FC743C">
            <w:pPr>
              <w:pStyle w:val="a0"/>
              <w:jc w:val="both"/>
            </w:pPr>
            <w:r>
              <w:rPr>
                <w:rFonts w:hint="eastAsia"/>
                <w:bCs/>
              </w:rPr>
              <w:t>2</w:t>
            </w:r>
            <w:r>
              <w:rPr>
                <w:bCs/>
              </w:rPr>
              <w:t>.</w:t>
            </w:r>
            <w:r>
              <w:rPr>
                <w:rFonts w:hint="eastAsia"/>
                <w:bCs/>
              </w:rPr>
              <w:t>更新</w:t>
            </w:r>
            <w:r w:rsidRPr="003D6114">
              <w:rPr>
                <w:rFonts w:cs="Calibri"/>
                <w:sz w:val="17"/>
                <w:szCs w:val="17"/>
              </w:rPr>
              <w:t>I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>VIN</w:t>
            </w:r>
            <w:r>
              <w:rPr>
                <w:rFonts w:cs="Calibri"/>
                <w:sz w:val="17"/>
                <w:szCs w:val="17"/>
                <w:vertAlign w:val="subscript"/>
              </w:rPr>
              <w:t>P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>_SC</w:t>
            </w:r>
            <w:r>
              <w:rPr>
                <w:rFonts w:cs="Calibri"/>
                <w:sz w:val="17"/>
                <w:szCs w:val="17"/>
              </w:rPr>
              <w:t xml:space="preserve">   </w:t>
            </w:r>
            <w:r w:rsidRPr="00D36F04">
              <w:rPr>
                <w:rFonts w:hint="eastAsia"/>
                <w:szCs w:val="18"/>
              </w:rPr>
              <w:t>参数的最大值</w:t>
            </w:r>
          </w:p>
          <w:p w14:paraId="058DC8EE" w14:textId="77777777" w:rsidR="0036000D" w:rsidRDefault="0036000D" w:rsidP="00FC743C">
            <w:pPr>
              <w:pStyle w:val="a0"/>
              <w:jc w:val="both"/>
              <w:rPr>
                <w:bCs/>
              </w:rPr>
            </w:pPr>
            <w:r>
              <w:rPr>
                <w:bCs/>
              </w:rPr>
              <w:t>3.</w:t>
            </w:r>
            <w:r>
              <w:rPr>
                <w:rFonts w:hint="eastAsia"/>
                <w:bCs/>
              </w:rPr>
              <w:t xml:space="preserve"> </w:t>
            </w:r>
            <w:r>
              <w:rPr>
                <w:rFonts w:hint="eastAsia"/>
                <w:bCs/>
              </w:rPr>
              <w:t>更新图</w:t>
            </w:r>
            <w:r>
              <w:rPr>
                <w:rFonts w:hint="eastAsia"/>
                <w:bCs/>
              </w:rPr>
              <w:t>1</w:t>
            </w:r>
            <w:r>
              <w:rPr>
                <w:bCs/>
              </w:rPr>
              <w:t>1-1</w:t>
            </w:r>
            <w:r w:rsidRPr="008931D1">
              <w:rPr>
                <w:rFonts w:hint="eastAsia"/>
              </w:rPr>
              <w:t>推荐电源部分</w:t>
            </w:r>
            <w:r>
              <w:rPr>
                <w:rFonts w:hint="eastAsia"/>
              </w:rPr>
              <w:t>P</w:t>
            </w:r>
            <w:r>
              <w:t>CB</w:t>
            </w:r>
            <w:r w:rsidRPr="008931D1">
              <w:rPr>
                <w:rFonts w:hint="eastAsia"/>
              </w:rPr>
              <w:t>走线</w:t>
            </w:r>
          </w:p>
        </w:tc>
        <w:tc>
          <w:tcPr>
            <w:tcW w:w="631" w:type="pct"/>
            <w:vAlign w:val="center"/>
          </w:tcPr>
          <w:p w14:paraId="2B621825" w14:textId="77777777" w:rsidR="0036000D" w:rsidRDefault="0036000D" w:rsidP="00FC743C">
            <w:pPr>
              <w:pStyle w:val="a0"/>
              <w:jc w:val="center"/>
            </w:pPr>
            <w:r>
              <w:rPr>
                <w:rFonts w:hint="eastAsia"/>
              </w:rPr>
              <w:t>2</w:t>
            </w:r>
            <w:r>
              <w:t>024/06/19</w:t>
            </w:r>
          </w:p>
        </w:tc>
        <w:tc>
          <w:tcPr>
            <w:tcW w:w="662" w:type="pct"/>
            <w:vAlign w:val="center"/>
          </w:tcPr>
          <w:p w14:paraId="6D451A6E" w14:textId="77777777" w:rsidR="0036000D" w:rsidRDefault="0036000D" w:rsidP="00FC743C">
            <w:pPr>
              <w:pStyle w:val="a0"/>
              <w:jc w:val="center"/>
            </w:pPr>
            <w:r>
              <w:t>5</w:t>
            </w:r>
            <w:r>
              <w:rPr>
                <w:rFonts w:hint="eastAsia"/>
              </w:rPr>
              <w:t>，</w:t>
            </w:r>
            <w:r>
              <w:t>8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</w:t>
            </w:r>
            <w:r>
              <w:t>5</w:t>
            </w:r>
          </w:p>
        </w:tc>
      </w:tr>
      <w:tr w:rsidR="00EF445D" w:rsidRPr="00E65B2D" w14:paraId="42C12297" w14:textId="77777777" w:rsidTr="00EF445D">
        <w:tc>
          <w:tcPr>
            <w:tcW w:w="928" w:type="pct"/>
            <w:vAlign w:val="center"/>
          </w:tcPr>
          <w:p w14:paraId="09FAFA90" w14:textId="4914B446" w:rsidR="00EF445D" w:rsidRDefault="00EF445D" w:rsidP="00EF445D">
            <w:pPr>
              <w:pStyle w:val="a0"/>
              <w:jc w:val="center"/>
            </w:pPr>
            <w:r>
              <w:t>Version 1.06</w:t>
            </w:r>
          </w:p>
        </w:tc>
        <w:tc>
          <w:tcPr>
            <w:tcW w:w="2779" w:type="pct"/>
            <w:vAlign w:val="center"/>
          </w:tcPr>
          <w:p w14:paraId="602B1187" w14:textId="77777777" w:rsidR="00EF445D" w:rsidRDefault="00EF445D" w:rsidP="00EF445D">
            <w:pPr>
              <w:pStyle w:val="a0"/>
              <w:jc w:val="both"/>
              <w:rPr>
                <w:bCs/>
              </w:rPr>
            </w:pPr>
            <w:r>
              <w:rPr>
                <w:rFonts w:hint="eastAsia"/>
                <w:bCs/>
              </w:rPr>
              <w:t>1</w:t>
            </w:r>
            <w:r>
              <w:rPr>
                <w:bCs/>
              </w:rPr>
              <w:t>.</w:t>
            </w:r>
            <w:r>
              <w:rPr>
                <w:rFonts w:hint="eastAsia"/>
                <w:bCs/>
              </w:rPr>
              <w:t>更新</w:t>
            </w:r>
            <w:r>
              <w:rPr>
                <w:rFonts w:hint="eastAsia"/>
                <w:bCs/>
              </w:rPr>
              <w:t>V</w:t>
            </w:r>
            <w:r>
              <w:rPr>
                <w:bCs/>
              </w:rPr>
              <w:t>DE</w:t>
            </w:r>
            <w:r>
              <w:rPr>
                <w:rFonts w:hint="eastAsia"/>
                <w:bCs/>
              </w:rPr>
              <w:t>安全认证信息：</w:t>
            </w:r>
          </w:p>
          <w:p w14:paraId="6F4C61CD" w14:textId="77777777" w:rsidR="00EF445D" w:rsidRDefault="00EF445D" w:rsidP="00EF445D">
            <w:pPr>
              <w:pStyle w:val="a0"/>
              <w:numPr>
                <w:ilvl w:val="0"/>
                <w:numId w:val="34"/>
              </w:numPr>
              <w:jc w:val="both"/>
              <w:rPr>
                <w:bCs/>
              </w:rPr>
            </w:pPr>
            <w:r>
              <w:rPr>
                <w:rFonts w:hint="eastAsia"/>
                <w:bCs/>
              </w:rPr>
              <w:t>增加</w:t>
            </w:r>
            <w:r w:rsidRPr="008C7011">
              <w:rPr>
                <w:rFonts w:hint="eastAsia"/>
                <w:bCs/>
              </w:rPr>
              <w:t>最大脉冲电压</w:t>
            </w:r>
            <w:r w:rsidRPr="008C7011">
              <w:rPr>
                <w:bCs/>
              </w:rPr>
              <w:t>V</w:t>
            </w:r>
            <w:r w:rsidRPr="008C7011">
              <w:rPr>
                <w:bCs/>
                <w:vertAlign w:val="subscript"/>
              </w:rPr>
              <w:t>IMP</w:t>
            </w:r>
            <w:r w:rsidRPr="008C7011">
              <w:rPr>
                <w:bCs/>
              </w:rPr>
              <w:tab/>
            </w:r>
          </w:p>
          <w:p w14:paraId="6050D5AE" w14:textId="77777777" w:rsidR="00EF445D" w:rsidRPr="00D83BE6" w:rsidRDefault="00EF445D" w:rsidP="00EF445D">
            <w:pPr>
              <w:pStyle w:val="a0"/>
              <w:numPr>
                <w:ilvl w:val="0"/>
                <w:numId w:val="34"/>
              </w:numPr>
              <w:jc w:val="both"/>
              <w:rPr>
                <w:bCs/>
              </w:rPr>
            </w:pPr>
            <w:r>
              <w:rPr>
                <w:rFonts w:hint="eastAsia"/>
                <w:bCs/>
              </w:rPr>
              <w:t>更新安全认证信息：更新</w:t>
            </w:r>
            <w:r w:rsidRPr="008C7011">
              <w:rPr>
                <w:rFonts w:hint="eastAsia"/>
                <w:bCs/>
              </w:rPr>
              <w:t>最大浪涌隔离电压</w:t>
            </w:r>
            <w:r w:rsidRPr="008C7011">
              <w:rPr>
                <w:rFonts w:hint="eastAsia"/>
                <w:bCs/>
              </w:rPr>
              <w:t>V</w:t>
            </w:r>
            <w:r w:rsidRPr="008C7011">
              <w:rPr>
                <w:bCs/>
                <w:vertAlign w:val="subscript"/>
              </w:rPr>
              <w:t>IOSM</w:t>
            </w:r>
          </w:p>
          <w:p w14:paraId="379B024B" w14:textId="182256BF" w:rsidR="00EF445D" w:rsidRDefault="00EF445D" w:rsidP="00EF445D">
            <w:pPr>
              <w:pStyle w:val="a0"/>
              <w:jc w:val="both"/>
              <w:rPr>
                <w:bCs/>
              </w:rPr>
            </w:pPr>
            <w:r>
              <w:rPr>
                <w:rFonts w:hint="eastAsia"/>
                <w:bCs/>
              </w:rPr>
              <w:t>2</w:t>
            </w:r>
            <w:r>
              <w:rPr>
                <w:bCs/>
              </w:rPr>
              <w:t>.</w:t>
            </w:r>
            <w:r>
              <w:rPr>
                <w:rFonts w:hint="eastAsia"/>
                <w:bCs/>
              </w:rPr>
              <w:t>增加</w:t>
            </w:r>
            <w:r>
              <w:rPr>
                <w:rFonts w:hint="eastAsia"/>
                <w:bCs/>
              </w:rPr>
              <w:t>T</w:t>
            </w:r>
            <w:r>
              <w:rPr>
                <w:bCs/>
              </w:rPr>
              <w:t>UV</w:t>
            </w:r>
            <w:r>
              <w:rPr>
                <w:rFonts w:hint="eastAsia"/>
                <w:bCs/>
              </w:rPr>
              <w:t>认证信息</w:t>
            </w:r>
          </w:p>
        </w:tc>
        <w:tc>
          <w:tcPr>
            <w:tcW w:w="631" w:type="pct"/>
            <w:vAlign w:val="center"/>
          </w:tcPr>
          <w:p w14:paraId="50B3BE47" w14:textId="10FE6967" w:rsidR="00EF445D" w:rsidRDefault="00EF445D" w:rsidP="00EF445D">
            <w:pPr>
              <w:pStyle w:val="a0"/>
              <w:jc w:val="center"/>
            </w:pPr>
            <w:r>
              <w:rPr>
                <w:rFonts w:hint="eastAsia"/>
              </w:rPr>
              <w:t>2</w:t>
            </w:r>
            <w:r>
              <w:t>024/09/05</w:t>
            </w:r>
          </w:p>
        </w:tc>
        <w:tc>
          <w:tcPr>
            <w:tcW w:w="662" w:type="pct"/>
            <w:vAlign w:val="center"/>
          </w:tcPr>
          <w:p w14:paraId="1A978B21" w14:textId="22C1B8FD" w:rsidR="00EF445D" w:rsidRDefault="00EF445D" w:rsidP="00EF445D">
            <w:pPr>
              <w:pStyle w:val="a0"/>
              <w:jc w:val="center"/>
            </w:pPr>
            <w:r>
              <w:t>1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7</w:t>
            </w:r>
          </w:p>
        </w:tc>
      </w:tr>
      <w:tr w:rsidR="00EF445D" w:rsidRPr="00E65B2D" w14:paraId="26AA4B1B" w14:textId="77777777" w:rsidTr="00EF445D">
        <w:tc>
          <w:tcPr>
            <w:tcW w:w="928" w:type="pct"/>
            <w:vAlign w:val="center"/>
          </w:tcPr>
          <w:p w14:paraId="3C1CD1A7" w14:textId="2F53B7AE" w:rsidR="00EF445D" w:rsidRDefault="00EF445D" w:rsidP="00EF445D">
            <w:pPr>
              <w:pStyle w:val="a0"/>
              <w:jc w:val="center"/>
            </w:pPr>
            <w:r>
              <w:t>Version 1.07</w:t>
            </w:r>
          </w:p>
        </w:tc>
        <w:tc>
          <w:tcPr>
            <w:tcW w:w="2779" w:type="pct"/>
            <w:vAlign w:val="center"/>
          </w:tcPr>
          <w:p w14:paraId="38A3D1EE" w14:textId="71E8FB70" w:rsidR="00EF445D" w:rsidRDefault="009E6250" w:rsidP="009E6250">
            <w:pPr>
              <w:pStyle w:val="a0"/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EF445D">
              <w:rPr>
                <w:bCs/>
              </w:rPr>
              <w:t>.</w:t>
            </w:r>
            <w:r w:rsidR="00B55335">
              <w:rPr>
                <w:rFonts w:hint="eastAsia"/>
                <w:bCs/>
              </w:rPr>
              <w:t>更新</w:t>
            </w:r>
            <w:r w:rsidR="00EF445D">
              <w:rPr>
                <w:rFonts w:hint="eastAsia"/>
                <w:bCs/>
              </w:rPr>
              <w:t>T</w:t>
            </w:r>
            <w:r w:rsidR="00EF445D">
              <w:rPr>
                <w:bCs/>
              </w:rPr>
              <w:t>UV</w:t>
            </w:r>
            <w:r w:rsidR="00EF445D">
              <w:rPr>
                <w:rFonts w:hint="eastAsia"/>
                <w:bCs/>
              </w:rPr>
              <w:t>认证信息</w:t>
            </w:r>
          </w:p>
        </w:tc>
        <w:tc>
          <w:tcPr>
            <w:tcW w:w="631" w:type="pct"/>
            <w:vAlign w:val="center"/>
          </w:tcPr>
          <w:p w14:paraId="7FB95E44" w14:textId="392D13EB" w:rsidR="00EF445D" w:rsidRDefault="00EF445D" w:rsidP="00EF445D">
            <w:pPr>
              <w:pStyle w:val="a0"/>
              <w:jc w:val="center"/>
            </w:pPr>
            <w:r>
              <w:rPr>
                <w:rFonts w:hint="eastAsia"/>
              </w:rPr>
              <w:t>2</w:t>
            </w:r>
            <w:r>
              <w:t>024/</w:t>
            </w:r>
            <w:r w:rsidR="00B91340">
              <w:t>12</w:t>
            </w:r>
            <w:r>
              <w:t>/0</w:t>
            </w:r>
            <w:r w:rsidR="00B91340">
              <w:t>6</w:t>
            </w:r>
          </w:p>
        </w:tc>
        <w:tc>
          <w:tcPr>
            <w:tcW w:w="662" w:type="pct"/>
            <w:vAlign w:val="center"/>
          </w:tcPr>
          <w:p w14:paraId="0562497F" w14:textId="1E385069" w:rsidR="00EF445D" w:rsidRDefault="00EF445D" w:rsidP="00EF445D">
            <w:pPr>
              <w:pStyle w:val="a0"/>
              <w:jc w:val="center"/>
            </w:pPr>
            <w:r>
              <w:t>1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7</w:t>
            </w:r>
          </w:p>
        </w:tc>
      </w:tr>
      <w:tr w:rsidR="000B3773" w:rsidRPr="00E65B2D" w14:paraId="508DC563" w14:textId="77777777" w:rsidTr="00EF445D">
        <w:tc>
          <w:tcPr>
            <w:tcW w:w="928" w:type="pct"/>
            <w:vAlign w:val="center"/>
          </w:tcPr>
          <w:p w14:paraId="554EAC30" w14:textId="047B2F10" w:rsidR="000B3773" w:rsidRDefault="000B3773" w:rsidP="000B3773">
            <w:pPr>
              <w:pStyle w:val="a0"/>
              <w:jc w:val="center"/>
            </w:pPr>
            <w:r>
              <w:t>Version 1.0</w:t>
            </w:r>
            <w:r>
              <w:rPr>
                <w:rFonts w:hint="eastAsia"/>
              </w:rPr>
              <w:t>8</w:t>
            </w:r>
          </w:p>
        </w:tc>
        <w:tc>
          <w:tcPr>
            <w:tcW w:w="2779" w:type="pct"/>
            <w:vAlign w:val="center"/>
          </w:tcPr>
          <w:p w14:paraId="46309224" w14:textId="1C9D0376" w:rsidR="000B3773" w:rsidRDefault="000B3773" w:rsidP="000B3773">
            <w:pPr>
              <w:pStyle w:val="a0"/>
              <w:jc w:val="both"/>
              <w:rPr>
                <w:bCs/>
              </w:rPr>
            </w:pPr>
            <w:r>
              <w:rPr>
                <w:rFonts w:hint="eastAsia"/>
                <w:bCs/>
              </w:rPr>
              <w:t>更新</w:t>
            </w:r>
            <w:r>
              <w:rPr>
                <w:rFonts w:hint="eastAsia"/>
                <w:bCs/>
              </w:rPr>
              <w:t>P</w:t>
            </w:r>
            <w:r>
              <w:rPr>
                <w:bCs/>
              </w:rPr>
              <w:t>OD</w:t>
            </w:r>
            <w:r>
              <w:rPr>
                <w:rFonts w:hint="eastAsia"/>
                <w:bCs/>
              </w:rPr>
              <w:t>信息</w:t>
            </w:r>
          </w:p>
        </w:tc>
        <w:tc>
          <w:tcPr>
            <w:tcW w:w="631" w:type="pct"/>
            <w:vAlign w:val="center"/>
          </w:tcPr>
          <w:p w14:paraId="50634DB6" w14:textId="124DCBF0" w:rsidR="000B3773" w:rsidRDefault="000B3773" w:rsidP="000B3773">
            <w:pPr>
              <w:pStyle w:val="a0"/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5</w:t>
            </w:r>
            <w:r>
              <w:t>/</w:t>
            </w:r>
            <w:r>
              <w:rPr>
                <w:rFonts w:hint="eastAsia"/>
              </w:rPr>
              <w:t>09</w:t>
            </w:r>
            <w:r>
              <w:t>/</w:t>
            </w:r>
            <w:r>
              <w:rPr>
                <w:rFonts w:hint="eastAsia"/>
              </w:rPr>
              <w:t>23</w:t>
            </w:r>
          </w:p>
        </w:tc>
        <w:tc>
          <w:tcPr>
            <w:tcW w:w="662" w:type="pct"/>
            <w:vAlign w:val="center"/>
          </w:tcPr>
          <w:p w14:paraId="0CA928C5" w14:textId="768AE15E" w:rsidR="000B3773" w:rsidRDefault="000B3773" w:rsidP="000B3773">
            <w:pPr>
              <w:pStyle w:val="a0"/>
              <w:jc w:val="center"/>
            </w:pPr>
            <w:r>
              <w:rPr>
                <w:rFonts w:hint="eastAsia"/>
              </w:rPr>
              <w:t>18</w:t>
            </w:r>
          </w:p>
        </w:tc>
      </w:tr>
      <w:tr w:rsidR="00B614A9" w:rsidRPr="00E65B2D" w14:paraId="6FB6DAED" w14:textId="77777777" w:rsidTr="00EF445D">
        <w:tc>
          <w:tcPr>
            <w:tcW w:w="928" w:type="pct"/>
            <w:vAlign w:val="center"/>
          </w:tcPr>
          <w:p w14:paraId="1CDE7779" w14:textId="515D7161" w:rsidR="00B614A9" w:rsidRDefault="00B614A9" w:rsidP="00B614A9">
            <w:pPr>
              <w:pStyle w:val="a0"/>
              <w:jc w:val="center"/>
            </w:pPr>
            <w:r>
              <w:t>Version 1.09</w:t>
            </w:r>
          </w:p>
        </w:tc>
        <w:tc>
          <w:tcPr>
            <w:tcW w:w="2779" w:type="pct"/>
            <w:vAlign w:val="center"/>
          </w:tcPr>
          <w:p w14:paraId="1D9A2FE8" w14:textId="21F1B70F" w:rsidR="00B614A9" w:rsidRDefault="00B614A9" w:rsidP="00B614A9">
            <w:pPr>
              <w:pStyle w:val="a0"/>
              <w:jc w:val="both"/>
              <w:rPr>
                <w:bCs/>
              </w:rPr>
            </w:pPr>
            <w:r>
              <w:rPr>
                <w:rFonts w:hint="eastAsia"/>
                <w:bCs/>
              </w:rPr>
              <w:t>更新不同电压下的效率曲线</w:t>
            </w:r>
          </w:p>
        </w:tc>
        <w:tc>
          <w:tcPr>
            <w:tcW w:w="631" w:type="pct"/>
            <w:vAlign w:val="center"/>
          </w:tcPr>
          <w:p w14:paraId="3F2C8DAE" w14:textId="4FB9422C" w:rsidR="00B614A9" w:rsidRDefault="00B614A9" w:rsidP="00B614A9">
            <w:pPr>
              <w:pStyle w:val="a0"/>
              <w:jc w:val="center"/>
            </w:pPr>
            <w:r>
              <w:rPr>
                <w:rFonts w:hint="eastAsia"/>
              </w:rPr>
              <w:t>2</w:t>
            </w:r>
            <w:r>
              <w:t>026/06/15</w:t>
            </w:r>
          </w:p>
        </w:tc>
        <w:tc>
          <w:tcPr>
            <w:tcW w:w="662" w:type="pct"/>
            <w:vAlign w:val="center"/>
          </w:tcPr>
          <w:p w14:paraId="2B44211B" w14:textId="7305AEBB" w:rsidR="00B614A9" w:rsidRDefault="00B614A9" w:rsidP="00B614A9">
            <w:pPr>
              <w:pStyle w:val="a0"/>
              <w:jc w:val="center"/>
            </w:pPr>
            <w:r>
              <w:rPr>
                <w:rFonts w:hint="eastAsia"/>
              </w:rPr>
              <w:t>1</w:t>
            </w:r>
            <w:r>
              <w:t>1</w:t>
            </w:r>
          </w:p>
        </w:tc>
      </w:tr>
    </w:tbl>
    <w:p w14:paraId="69A02729" w14:textId="77777777" w:rsidR="00277B3C" w:rsidRDefault="00277B3C" w:rsidP="00940D46">
      <w:pPr>
        <w:pStyle w:val="a0"/>
      </w:pPr>
    </w:p>
    <w:p w14:paraId="400B47DB" w14:textId="77777777" w:rsidR="00277B3C" w:rsidRDefault="00277B3C">
      <w:pPr>
        <w:pStyle w:val="a0"/>
        <w:spacing w:line="256" w:lineRule="auto"/>
        <w:sectPr w:rsidR="00277B3C" w:rsidSect="008931D1">
          <w:type w:val="continuous"/>
          <w:pgSz w:w="12240" w:h="15840"/>
          <w:pgMar w:top="82" w:right="719" w:bottom="504" w:left="720" w:header="720" w:footer="720" w:gutter="0"/>
          <w:cols w:space="720"/>
          <w:docGrid w:linePitch="299"/>
        </w:sectPr>
      </w:pPr>
    </w:p>
    <w:p w14:paraId="7B8C5ED3" w14:textId="77777777" w:rsidR="00240799" w:rsidRDefault="00240799">
      <w:pPr>
        <w:spacing w:line="240" w:lineRule="auto"/>
        <w:rPr>
          <w:rFonts w:cs="Arial"/>
          <w:b/>
          <w:color w:val="000000"/>
          <w:sz w:val="22"/>
        </w:rPr>
      </w:pPr>
      <w:bookmarkStart w:id="16" w:name="_Toc13830752"/>
      <w:r>
        <w:br w:type="page"/>
      </w:r>
    </w:p>
    <w:p w14:paraId="0BD06EFC" w14:textId="32F852C7" w:rsidR="00277B3C" w:rsidRDefault="00875FFF">
      <w:pPr>
        <w:pStyle w:val="1"/>
        <w:ind w:left="420" w:hanging="420"/>
      </w:pPr>
      <w:bookmarkStart w:id="17" w:name="_Toc176520865"/>
      <w:r>
        <w:rPr>
          <w:rFonts w:hint="eastAsia"/>
        </w:rPr>
        <w:lastRenderedPageBreak/>
        <w:t>引脚功能描述</w:t>
      </w:r>
      <w:bookmarkEnd w:id="16"/>
      <w:bookmarkEnd w:id="17"/>
    </w:p>
    <w:p w14:paraId="63FFF661" w14:textId="0F866D2D" w:rsidR="00DE1473" w:rsidRPr="008D1101" w:rsidRDefault="004054AC" w:rsidP="006F03C5">
      <w:pPr>
        <w:keepNext/>
        <w:spacing w:line="240" w:lineRule="auto"/>
        <w:jc w:val="center"/>
        <w:rPr>
          <w:b/>
          <w:bCs/>
        </w:rPr>
      </w:pPr>
      <w:r>
        <w:rPr>
          <w:rFonts w:hint="eastAsia"/>
        </w:rPr>
        <w:object w:dxaOrig="4621" w:dyaOrig="3122" w14:anchorId="0A26DA03">
          <v:shape id="_x0000_i1029" type="#_x0000_t75" style="width:231.05pt;height:155.8pt" o:ole="">
            <v:imagedata r:id="rId16" o:title=""/>
          </v:shape>
          <o:OLEObject Type="Embed" ProgID="Visio.Drawing.15" ShapeID="_x0000_i1029" DrawAspect="Content" ObjectID="_1843050962" r:id="rId17"/>
        </w:object>
      </w:r>
    </w:p>
    <w:p w14:paraId="563E6587" w14:textId="37380552" w:rsidR="00277B3C" w:rsidRDefault="006F03C5" w:rsidP="006F03C5">
      <w:pPr>
        <w:pStyle w:val="a9"/>
        <w:rPr>
          <w:rFonts w:ascii="Calibri" w:hAnsi="Calibri" w:cs="Calibri"/>
        </w:rPr>
      </w:pPr>
      <w:r w:rsidRPr="006F03C5">
        <w:rPr>
          <w:rFonts w:ascii="Calibri" w:hAnsi="Calibri" w:cs="Calibri" w:hint="eastAsia"/>
        </w:rPr>
        <w:t>图</w:t>
      </w:r>
      <w:r w:rsidR="001668E1">
        <w:rPr>
          <w:rFonts w:ascii="Calibri" w:hAnsi="Calibri" w:cs="Calibri" w:hint="eastAsia"/>
        </w:rPr>
        <w:t>6</w:t>
      </w:r>
      <w:r w:rsidRPr="006F03C5">
        <w:rPr>
          <w:rFonts w:ascii="Calibri" w:hAnsi="Calibri" w:cs="Calibri" w:hint="eastAsia"/>
        </w:rPr>
        <w:t xml:space="preserve">- </w:t>
      </w:r>
      <w:r w:rsidRPr="006F03C5">
        <w:rPr>
          <w:rFonts w:ascii="Calibri" w:hAnsi="Calibri" w:cs="Calibri"/>
        </w:rPr>
        <w:fldChar w:fldCharType="begin"/>
      </w:r>
      <w:r w:rsidRPr="006F03C5">
        <w:rPr>
          <w:rFonts w:ascii="Calibri" w:hAnsi="Calibri" w:cs="Calibri"/>
        </w:rPr>
        <w:instrText xml:space="preserve"> </w:instrText>
      </w:r>
      <w:r w:rsidRPr="006F03C5">
        <w:rPr>
          <w:rFonts w:ascii="Calibri" w:hAnsi="Calibri" w:cs="Calibri" w:hint="eastAsia"/>
        </w:rPr>
        <w:instrText xml:space="preserve">SEQ </w:instrText>
      </w:r>
      <w:r w:rsidRPr="006F03C5">
        <w:rPr>
          <w:rFonts w:ascii="Calibri" w:hAnsi="Calibri" w:cs="Calibri" w:hint="eastAsia"/>
        </w:rPr>
        <w:instrText>图</w:instrText>
      </w:r>
      <w:r w:rsidRPr="006F03C5">
        <w:rPr>
          <w:rFonts w:ascii="Calibri" w:hAnsi="Calibri" w:cs="Calibri" w:hint="eastAsia"/>
        </w:rPr>
        <w:instrText>5- \* ARABIC</w:instrText>
      </w:r>
      <w:r w:rsidRPr="006F03C5">
        <w:rPr>
          <w:rFonts w:ascii="Calibri" w:hAnsi="Calibri" w:cs="Calibri"/>
        </w:rPr>
        <w:instrText xml:space="preserve"> </w:instrText>
      </w:r>
      <w:r w:rsidRPr="006F03C5">
        <w:rPr>
          <w:rFonts w:ascii="Calibri" w:hAnsi="Calibri" w:cs="Calibri"/>
        </w:rPr>
        <w:fldChar w:fldCharType="separate"/>
      </w:r>
      <w:r w:rsidR="0086729F">
        <w:rPr>
          <w:rFonts w:ascii="Calibri" w:hAnsi="Calibri" w:cs="Calibri"/>
          <w:noProof/>
        </w:rPr>
        <w:t>1</w:t>
      </w:r>
      <w:r w:rsidRPr="006F03C5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 </w:t>
      </w:r>
      <w:r w:rsidR="00D25069">
        <w:rPr>
          <w:rFonts w:ascii="Calibri" w:hAnsi="Calibri" w:cs="Calibri"/>
        </w:rPr>
        <w:t>CA-IS3115AW</w:t>
      </w:r>
      <w:r w:rsidRPr="00C23E8B">
        <w:rPr>
          <w:rFonts w:ascii="Calibri" w:hAnsi="Calibri" w:cs="Calibri"/>
        </w:rPr>
        <w:t>顶部视图</w:t>
      </w:r>
    </w:p>
    <w:p w14:paraId="2D98BACB" w14:textId="77777777" w:rsidR="00B43CEC" w:rsidRPr="00B43CEC" w:rsidRDefault="00B43CEC" w:rsidP="00B43CEC"/>
    <w:p w14:paraId="70D2EEDF" w14:textId="260C0261" w:rsidR="005E6F4D" w:rsidRPr="005E6F4D" w:rsidRDefault="005E6F4D" w:rsidP="005E6F4D">
      <w:pPr>
        <w:pStyle w:val="a9"/>
        <w:rPr>
          <w:rFonts w:ascii="Calibri" w:hAnsi="Calibri" w:cs="Calibri"/>
        </w:rPr>
      </w:pPr>
      <w:r w:rsidRPr="005E6F4D">
        <w:rPr>
          <w:rFonts w:ascii="Calibri" w:hAnsi="Calibri" w:cs="Calibri" w:hint="eastAsia"/>
        </w:rPr>
        <w:t>表</w:t>
      </w:r>
      <w:r w:rsidR="001668E1">
        <w:rPr>
          <w:rFonts w:ascii="Calibri" w:hAnsi="Calibri" w:cs="Calibri" w:hint="eastAsia"/>
        </w:rPr>
        <w:t>6</w:t>
      </w:r>
      <w:r w:rsidRPr="005E6F4D">
        <w:rPr>
          <w:rFonts w:ascii="Calibri" w:hAnsi="Calibri" w:cs="Calibri" w:hint="eastAsia"/>
        </w:rPr>
        <w:t xml:space="preserve">- </w:t>
      </w:r>
      <w:r w:rsidRPr="005E6F4D">
        <w:rPr>
          <w:rFonts w:ascii="Calibri" w:hAnsi="Calibri" w:cs="Calibri"/>
        </w:rPr>
        <w:fldChar w:fldCharType="begin"/>
      </w:r>
      <w:r w:rsidRPr="005E6F4D">
        <w:rPr>
          <w:rFonts w:ascii="Calibri" w:hAnsi="Calibri" w:cs="Calibri"/>
        </w:rPr>
        <w:instrText xml:space="preserve"> </w:instrText>
      </w:r>
      <w:r w:rsidRPr="005E6F4D">
        <w:rPr>
          <w:rFonts w:ascii="Calibri" w:hAnsi="Calibri" w:cs="Calibri" w:hint="eastAsia"/>
        </w:rPr>
        <w:instrText xml:space="preserve">SEQ </w:instrText>
      </w:r>
      <w:r w:rsidRPr="005E6F4D">
        <w:rPr>
          <w:rFonts w:ascii="Calibri" w:hAnsi="Calibri" w:cs="Calibri" w:hint="eastAsia"/>
        </w:rPr>
        <w:instrText>表</w:instrText>
      </w:r>
      <w:r w:rsidRPr="005E6F4D">
        <w:rPr>
          <w:rFonts w:ascii="Calibri" w:hAnsi="Calibri" w:cs="Calibri" w:hint="eastAsia"/>
        </w:rPr>
        <w:instrText>5- \* ARABIC</w:instrText>
      </w:r>
      <w:r w:rsidRPr="005E6F4D">
        <w:rPr>
          <w:rFonts w:ascii="Calibri" w:hAnsi="Calibri" w:cs="Calibri"/>
        </w:rPr>
        <w:instrText xml:space="preserve"> </w:instrText>
      </w:r>
      <w:r w:rsidRPr="005E6F4D">
        <w:rPr>
          <w:rFonts w:ascii="Calibri" w:hAnsi="Calibri" w:cs="Calibri"/>
        </w:rPr>
        <w:fldChar w:fldCharType="separate"/>
      </w:r>
      <w:r w:rsidR="0086729F">
        <w:rPr>
          <w:rFonts w:ascii="Calibri" w:hAnsi="Calibri" w:cs="Calibri"/>
          <w:noProof/>
        </w:rPr>
        <w:t>1</w:t>
      </w:r>
      <w:r w:rsidRPr="005E6F4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 </w:t>
      </w:r>
      <w:r w:rsidR="00D25069">
        <w:rPr>
          <w:rFonts w:ascii="Calibri" w:hAnsi="Calibri" w:cs="Calibri"/>
        </w:rPr>
        <w:t>CA-IS3115AW</w:t>
      </w:r>
      <w:r w:rsidRPr="00976376">
        <w:rPr>
          <w:rFonts w:ascii="Calibri" w:hAnsi="Calibri" w:cs="Calibri"/>
        </w:rPr>
        <w:t xml:space="preserve"> </w:t>
      </w:r>
      <w:r w:rsidRPr="00976376">
        <w:rPr>
          <w:rFonts w:ascii="Calibri" w:hAnsi="Calibri" w:cs="Calibri"/>
        </w:rPr>
        <w:t>引脚功能描述</w:t>
      </w:r>
    </w:p>
    <w:tbl>
      <w:tblPr>
        <w:tblStyle w:val="af4"/>
        <w:tblW w:w="11052" w:type="dxa"/>
        <w:jc w:val="center"/>
        <w:tblLayout w:type="fixed"/>
        <w:tblLook w:val="04A0" w:firstRow="1" w:lastRow="0" w:firstColumn="1" w:lastColumn="0" w:noHBand="0" w:noVBand="1"/>
      </w:tblPr>
      <w:tblGrid>
        <w:gridCol w:w="1215"/>
        <w:gridCol w:w="2324"/>
        <w:gridCol w:w="1559"/>
        <w:gridCol w:w="5954"/>
      </w:tblGrid>
      <w:tr w:rsidR="00277B3C" w14:paraId="57946C96" w14:textId="77777777">
        <w:trPr>
          <w:trHeight w:val="227"/>
          <w:jc w:val="center"/>
        </w:trPr>
        <w:tc>
          <w:tcPr>
            <w:tcW w:w="1215" w:type="dxa"/>
            <w:shd w:val="clear" w:color="auto" w:fill="404040" w:themeFill="text1" w:themeFillTint="BF"/>
            <w:vAlign w:val="center"/>
          </w:tcPr>
          <w:p w14:paraId="24B4B871" w14:textId="77777777" w:rsidR="00277B3C" w:rsidRDefault="00875FFF">
            <w:pPr>
              <w:jc w:val="center"/>
              <w:rPr>
                <w:b/>
                <w:bCs/>
                <w:color w:val="FFFFFF" w:themeColor="background1"/>
              </w:rPr>
            </w:pPr>
            <w:bookmarkStart w:id="18" w:name="_Hlk25854047"/>
            <w:r>
              <w:rPr>
                <w:rFonts w:hint="eastAsia"/>
                <w:b/>
                <w:bCs/>
                <w:color w:val="FFFFFF" w:themeColor="background1"/>
              </w:rPr>
              <w:t>引脚名称</w:t>
            </w:r>
          </w:p>
        </w:tc>
        <w:tc>
          <w:tcPr>
            <w:tcW w:w="2324" w:type="dxa"/>
            <w:shd w:val="clear" w:color="auto" w:fill="404040" w:themeFill="text1" w:themeFillTint="BF"/>
            <w:vAlign w:val="center"/>
          </w:tcPr>
          <w:p w14:paraId="441499B2" w14:textId="77777777" w:rsidR="00277B3C" w:rsidRDefault="00875FFF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hint="eastAsia"/>
                <w:b/>
                <w:bCs/>
                <w:color w:val="FFFFFF" w:themeColor="background1"/>
              </w:rPr>
              <w:t>引脚编号</w:t>
            </w:r>
          </w:p>
        </w:tc>
        <w:tc>
          <w:tcPr>
            <w:tcW w:w="1559" w:type="dxa"/>
            <w:shd w:val="clear" w:color="auto" w:fill="404040" w:themeFill="text1" w:themeFillTint="BF"/>
            <w:vAlign w:val="center"/>
          </w:tcPr>
          <w:p w14:paraId="655928EA" w14:textId="77777777" w:rsidR="00277B3C" w:rsidRDefault="00875FFF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hint="eastAsia"/>
                <w:b/>
                <w:bCs/>
                <w:color w:val="FFFFFF" w:themeColor="background1"/>
              </w:rPr>
              <w:t>类型</w:t>
            </w:r>
          </w:p>
        </w:tc>
        <w:tc>
          <w:tcPr>
            <w:tcW w:w="5954" w:type="dxa"/>
            <w:shd w:val="clear" w:color="auto" w:fill="404040" w:themeFill="text1" w:themeFillTint="BF"/>
            <w:vAlign w:val="center"/>
          </w:tcPr>
          <w:p w14:paraId="28837E63" w14:textId="77777777" w:rsidR="00277B3C" w:rsidRDefault="00875FFF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hint="eastAsia"/>
                <w:b/>
                <w:bCs/>
                <w:color w:val="FFFFFF" w:themeColor="background1"/>
              </w:rPr>
              <w:t>描述</w:t>
            </w:r>
          </w:p>
        </w:tc>
      </w:tr>
      <w:tr w:rsidR="00277B3C" w14:paraId="6BBEFB01" w14:textId="77777777">
        <w:trPr>
          <w:trHeight w:val="227"/>
          <w:jc w:val="center"/>
        </w:trPr>
        <w:tc>
          <w:tcPr>
            <w:tcW w:w="1215" w:type="dxa"/>
            <w:vAlign w:val="center"/>
          </w:tcPr>
          <w:p w14:paraId="7416A169" w14:textId="77777777" w:rsidR="00277B3C" w:rsidRDefault="00875FFF">
            <w:pPr>
              <w:jc w:val="center"/>
              <w:rPr>
                <w:rFonts w:eastAsiaTheme="minorEastAsia" w:cs="Calibri"/>
                <w:szCs w:val="18"/>
              </w:rPr>
            </w:pPr>
            <w:r>
              <w:rPr>
                <w:rFonts w:eastAsiaTheme="minorEastAsia" w:cs="Calibri"/>
                <w:szCs w:val="18"/>
              </w:rPr>
              <w:t>EN</w:t>
            </w:r>
          </w:p>
        </w:tc>
        <w:tc>
          <w:tcPr>
            <w:tcW w:w="2324" w:type="dxa"/>
            <w:vAlign w:val="center"/>
          </w:tcPr>
          <w:p w14:paraId="233B4111" w14:textId="77777777" w:rsidR="00277B3C" w:rsidRDefault="00875FFF">
            <w:pPr>
              <w:jc w:val="center"/>
              <w:rPr>
                <w:rFonts w:eastAsiaTheme="minorEastAsia" w:cs="Calibri"/>
                <w:szCs w:val="18"/>
              </w:rPr>
            </w:pPr>
            <w:r>
              <w:rPr>
                <w:rFonts w:eastAsiaTheme="minorEastAsia" w:cs="Calibri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14:paraId="333BEFD6" w14:textId="77777777" w:rsidR="00277B3C" w:rsidRDefault="00875FFF">
            <w:pPr>
              <w:jc w:val="center"/>
            </w:pPr>
            <w:r>
              <w:rPr>
                <w:rFonts w:hint="eastAsia"/>
              </w:rPr>
              <w:t>输入</w:t>
            </w:r>
          </w:p>
        </w:tc>
        <w:tc>
          <w:tcPr>
            <w:tcW w:w="5954" w:type="dxa"/>
            <w:vAlign w:val="center"/>
          </w:tcPr>
          <w:p w14:paraId="5F8E1A1B" w14:textId="77777777" w:rsidR="00277B3C" w:rsidRDefault="00875FFF">
            <w:r>
              <w:rPr>
                <w:rFonts w:hint="eastAsia"/>
              </w:rPr>
              <w:t>使能管脚。接高电平</w:t>
            </w:r>
            <w:r w:rsidR="0088797C">
              <w:rPr>
                <w:rFonts w:hint="eastAsia"/>
              </w:rPr>
              <w:t>，</w:t>
            </w:r>
            <w:r>
              <w:rPr>
                <w:rFonts w:hint="eastAsia"/>
              </w:rPr>
              <w:t>使能芯片；接低电平</w:t>
            </w:r>
            <w:r w:rsidR="0088797C">
              <w:rPr>
                <w:rFonts w:hint="eastAsia"/>
              </w:rPr>
              <w:t>，</w:t>
            </w:r>
            <w:r>
              <w:rPr>
                <w:rFonts w:hint="eastAsia"/>
              </w:rPr>
              <w:t>关断芯片。</w:t>
            </w:r>
          </w:p>
          <w:p w14:paraId="1D6CA33C" w14:textId="52B8DFB2" w:rsidR="003E7FD4" w:rsidRDefault="003E7FD4">
            <w:pPr>
              <w:rPr>
                <w:szCs w:val="18"/>
              </w:rPr>
            </w:pPr>
            <w:r>
              <w:rPr>
                <w:rFonts w:hint="eastAsia"/>
              </w:rPr>
              <w:t>禁止</w:t>
            </w:r>
            <w:r>
              <w:rPr>
                <w:rFonts w:hint="eastAsia"/>
              </w:rPr>
              <w:t>E</w:t>
            </w:r>
            <w:r>
              <w:t>N</w:t>
            </w:r>
            <w:r>
              <w:rPr>
                <w:rFonts w:hint="eastAsia"/>
              </w:rPr>
              <w:t>引脚电压高于</w:t>
            </w:r>
            <w:r>
              <w:rPr>
                <w:rFonts w:hint="eastAsia"/>
              </w:rPr>
              <w:t>V</w:t>
            </w:r>
            <w:r>
              <w:t>INP+0.3V</w:t>
            </w:r>
            <w:r w:rsidR="000708D5">
              <w:rPr>
                <w:rFonts w:hint="eastAsia"/>
              </w:rPr>
              <w:t>。</w:t>
            </w:r>
          </w:p>
        </w:tc>
      </w:tr>
      <w:tr w:rsidR="00F55CA3" w:rsidRPr="003B76D8" w14:paraId="5CACC0DD" w14:textId="77777777">
        <w:trPr>
          <w:trHeight w:val="227"/>
          <w:jc w:val="center"/>
        </w:trPr>
        <w:tc>
          <w:tcPr>
            <w:tcW w:w="1215" w:type="dxa"/>
            <w:vAlign w:val="center"/>
          </w:tcPr>
          <w:p w14:paraId="74D23DB1" w14:textId="36F68AB8" w:rsidR="00F55CA3" w:rsidRDefault="00F55CA3">
            <w:pPr>
              <w:jc w:val="center"/>
              <w:rPr>
                <w:rFonts w:eastAsiaTheme="minorEastAsia" w:cs="Calibri"/>
                <w:szCs w:val="18"/>
              </w:rPr>
            </w:pPr>
            <w:r>
              <w:rPr>
                <w:rFonts w:eastAsiaTheme="minorEastAsia" w:cs="Calibri" w:hint="eastAsia"/>
                <w:szCs w:val="18"/>
              </w:rPr>
              <w:t>VINP</w:t>
            </w:r>
          </w:p>
        </w:tc>
        <w:tc>
          <w:tcPr>
            <w:tcW w:w="2324" w:type="dxa"/>
            <w:vAlign w:val="center"/>
          </w:tcPr>
          <w:p w14:paraId="4095B3ED" w14:textId="77777777" w:rsidR="00F55CA3" w:rsidRDefault="00F55CA3">
            <w:pPr>
              <w:jc w:val="center"/>
              <w:rPr>
                <w:rFonts w:eastAsiaTheme="minorEastAsia" w:cs="Calibri"/>
                <w:szCs w:val="18"/>
              </w:rPr>
            </w:pPr>
            <w:r>
              <w:rPr>
                <w:rFonts w:eastAsiaTheme="minorEastAsia" w:cs="Calibri" w:hint="eastAsia"/>
                <w:szCs w:val="18"/>
              </w:rPr>
              <w:t>3</w:t>
            </w:r>
          </w:p>
        </w:tc>
        <w:tc>
          <w:tcPr>
            <w:tcW w:w="1559" w:type="dxa"/>
            <w:vAlign w:val="center"/>
          </w:tcPr>
          <w:p w14:paraId="4A24520E" w14:textId="77777777" w:rsidR="00F55CA3" w:rsidRDefault="00F55CA3">
            <w:pPr>
              <w:jc w:val="center"/>
            </w:pPr>
            <w:r>
              <w:rPr>
                <w:rFonts w:hint="eastAsia"/>
              </w:rPr>
              <w:t>电源</w:t>
            </w:r>
          </w:p>
        </w:tc>
        <w:tc>
          <w:tcPr>
            <w:tcW w:w="5954" w:type="dxa"/>
            <w:vAlign w:val="center"/>
          </w:tcPr>
          <w:p w14:paraId="6E6CBD72" w14:textId="69F679E1" w:rsidR="00F55CA3" w:rsidRPr="00A81EC8" w:rsidRDefault="00F55CA3" w:rsidP="00485E56">
            <w:pPr>
              <w:rPr>
                <w:szCs w:val="18"/>
              </w:rPr>
            </w:pPr>
            <w:r w:rsidRPr="00A81EC8">
              <w:rPr>
                <w:rFonts w:hint="eastAsia"/>
                <w:szCs w:val="18"/>
              </w:rPr>
              <w:t>原边侧输入电源</w:t>
            </w:r>
            <w:r>
              <w:rPr>
                <w:rFonts w:hint="eastAsia"/>
                <w:szCs w:val="18"/>
              </w:rPr>
              <w:t>管脚</w:t>
            </w:r>
            <w:r w:rsidRPr="00A81EC8">
              <w:rPr>
                <w:rFonts w:hint="eastAsia"/>
                <w:szCs w:val="18"/>
              </w:rPr>
              <w:t>。将</w:t>
            </w:r>
            <w:r w:rsidRPr="00A81EC8">
              <w:rPr>
                <w:rFonts w:hint="eastAsia"/>
                <w:szCs w:val="18"/>
              </w:rPr>
              <w:t>10</w:t>
            </w:r>
            <w:r w:rsidRPr="00A81EC8">
              <w:rPr>
                <w:rFonts w:eastAsia="Arial" w:cs="Calibri"/>
                <w:sz w:val="17"/>
                <w:szCs w:val="17"/>
              </w:rPr>
              <w:t>µ</w:t>
            </w:r>
            <w:r w:rsidRPr="00A81EC8">
              <w:rPr>
                <w:rFonts w:hint="eastAsia"/>
                <w:szCs w:val="18"/>
              </w:rPr>
              <w:t>F</w:t>
            </w:r>
            <w:r w:rsidRPr="00A81EC8">
              <w:rPr>
                <w:rFonts w:hint="eastAsia"/>
                <w:szCs w:val="18"/>
              </w:rPr>
              <w:t>和</w:t>
            </w:r>
            <w:r w:rsidRPr="00A81EC8">
              <w:rPr>
                <w:rFonts w:hint="eastAsia"/>
                <w:szCs w:val="18"/>
              </w:rPr>
              <w:t>0.1</w:t>
            </w:r>
            <w:r w:rsidRPr="00A81EC8">
              <w:rPr>
                <w:rFonts w:eastAsia="Arial" w:cs="Calibri"/>
                <w:sz w:val="17"/>
                <w:szCs w:val="17"/>
              </w:rPr>
              <w:t>µ</w:t>
            </w:r>
            <w:r w:rsidRPr="00A81EC8">
              <w:rPr>
                <w:rFonts w:hint="eastAsia"/>
                <w:szCs w:val="18"/>
              </w:rPr>
              <w:t xml:space="preserve">F </w:t>
            </w:r>
            <w:r w:rsidRPr="00A81EC8">
              <w:rPr>
                <w:rFonts w:hint="eastAsia"/>
                <w:szCs w:val="18"/>
              </w:rPr>
              <w:t>的陶瓷电容接至</w:t>
            </w:r>
            <w:r>
              <w:rPr>
                <w:szCs w:val="18"/>
              </w:rPr>
              <w:t>PIN</w:t>
            </w:r>
            <w:r w:rsidR="003B76D8">
              <w:rPr>
                <w:szCs w:val="18"/>
              </w:rPr>
              <w:t>3</w:t>
            </w:r>
            <w:r>
              <w:rPr>
                <w:szCs w:val="18"/>
              </w:rPr>
              <w:t>(VINP)</w:t>
            </w:r>
            <w:r w:rsidRPr="00A81EC8">
              <w:rPr>
                <w:rFonts w:hint="eastAsia"/>
                <w:szCs w:val="18"/>
              </w:rPr>
              <w:t>和</w:t>
            </w:r>
            <w:r w:rsidRPr="00A81EC8">
              <w:rPr>
                <w:rFonts w:hint="eastAsia"/>
                <w:szCs w:val="18"/>
              </w:rPr>
              <w:t>PIN</w:t>
            </w:r>
            <w:r w:rsidR="003B76D8">
              <w:rPr>
                <w:szCs w:val="18"/>
              </w:rPr>
              <w:t>4(GNDP)</w:t>
            </w:r>
            <w:r w:rsidRPr="00A81EC8">
              <w:rPr>
                <w:rFonts w:hint="eastAsia"/>
                <w:szCs w:val="18"/>
              </w:rPr>
              <w:t>之间，电容的摆放位置要尽量靠近芯片管脚</w:t>
            </w:r>
            <w:r w:rsidR="003B76D8">
              <w:rPr>
                <w:rFonts w:hint="eastAsia"/>
                <w:szCs w:val="18"/>
              </w:rPr>
              <w:t>，电容到管脚的距离小于</w:t>
            </w:r>
            <w:r w:rsidR="003B76D8">
              <w:rPr>
                <w:rFonts w:hint="eastAsia"/>
                <w:szCs w:val="18"/>
              </w:rPr>
              <w:t>2mm</w:t>
            </w:r>
            <w:r w:rsidRPr="00A81EC8">
              <w:rPr>
                <w:rFonts w:hint="eastAsia"/>
                <w:szCs w:val="18"/>
              </w:rPr>
              <w:t>。</w:t>
            </w:r>
          </w:p>
        </w:tc>
      </w:tr>
      <w:tr w:rsidR="00954A57" w14:paraId="557BC7EC" w14:textId="77777777" w:rsidTr="007F55AD">
        <w:trPr>
          <w:trHeight w:val="227"/>
          <w:jc w:val="center"/>
        </w:trPr>
        <w:tc>
          <w:tcPr>
            <w:tcW w:w="1215" w:type="dxa"/>
            <w:vAlign w:val="center"/>
          </w:tcPr>
          <w:p w14:paraId="4E60B75B" w14:textId="5C731ECF" w:rsidR="00954A57" w:rsidRDefault="00954A57" w:rsidP="00954A57">
            <w:pPr>
              <w:jc w:val="center"/>
              <w:rPr>
                <w:rFonts w:eastAsiaTheme="minorEastAsia" w:cs="Calibri"/>
                <w:szCs w:val="18"/>
              </w:rPr>
            </w:pPr>
            <w:r>
              <w:rPr>
                <w:rFonts w:eastAsiaTheme="minorEastAsia" w:cs="Calibri" w:hint="eastAsia"/>
                <w:szCs w:val="18"/>
              </w:rPr>
              <w:t>G</w:t>
            </w:r>
            <w:r>
              <w:rPr>
                <w:rFonts w:eastAsiaTheme="minorEastAsia" w:cs="Calibri"/>
                <w:szCs w:val="18"/>
              </w:rPr>
              <w:t>NDP</w:t>
            </w:r>
          </w:p>
        </w:tc>
        <w:tc>
          <w:tcPr>
            <w:tcW w:w="2324" w:type="dxa"/>
            <w:vAlign w:val="center"/>
          </w:tcPr>
          <w:p w14:paraId="6F66EDDB" w14:textId="026B5EE6" w:rsidR="00954A57" w:rsidRDefault="005C40F1" w:rsidP="00954A57">
            <w:pPr>
              <w:jc w:val="center"/>
              <w:rPr>
                <w:rFonts w:eastAsiaTheme="minorEastAsia" w:cs="Calibri"/>
                <w:szCs w:val="18"/>
              </w:rPr>
            </w:pPr>
            <w:r>
              <w:rPr>
                <w:rFonts w:eastAsiaTheme="minorEastAsia" w:cs="Calibri" w:hint="eastAsia"/>
                <w:szCs w:val="18"/>
              </w:rPr>
              <w:t>2,</w:t>
            </w:r>
            <w:r w:rsidR="00954A57">
              <w:rPr>
                <w:rFonts w:eastAsiaTheme="minorEastAsia" w:cs="Calibri"/>
                <w:szCs w:val="18"/>
              </w:rPr>
              <w:t>4</w:t>
            </w:r>
            <w:r w:rsidR="00BC48E4">
              <w:rPr>
                <w:rFonts w:eastAsiaTheme="minorEastAsia" w:cs="Calibri"/>
                <w:szCs w:val="18"/>
              </w:rPr>
              <w:t>,5,6,7,8</w:t>
            </w:r>
          </w:p>
        </w:tc>
        <w:tc>
          <w:tcPr>
            <w:tcW w:w="1559" w:type="dxa"/>
            <w:vAlign w:val="center"/>
          </w:tcPr>
          <w:p w14:paraId="5ABFD58E" w14:textId="742D9074" w:rsidR="00954A57" w:rsidRPr="007C1C37" w:rsidRDefault="00954A57" w:rsidP="00954A57">
            <w:pPr>
              <w:jc w:val="center"/>
            </w:pPr>
            <w:r>
              <w:rPr>
                <w:rFonts w:hint="eastAsia"/>
              </w:rPr>
              <w:t>地</w:t>
            </w:r>
          </w:p>
        </w:tc>
        <w:tc>
          <w:tcPr>
            <w:tcW w:w="5954" w:type="dxa"/>
            <w:vAlign w:val="center"/>
          </w:tcPr>
          <w:p w14:paraId="0C70911D" w14:textId="1FADF660" w:rsidR="00954A57" w:rsidRDefault="00954A57" w:rsidP="00954A57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原边侧接地管脚</w:t>
            </w:r>
            <w:r>
              <w:rPr>
                <w:rFonts w:hint="eastAsia"/>
              </w:rPr>
              <w:t>。</w:t>
            </w:r>
          </w:p>
        </w:tc>
      </w:tr>
      <w:tr w:rsidR="00954A57" w14:paraId="6DE69D11" w14:textId="77777777">
        <w:trPr>
          <w:trHeight w:val="227"/>
          <w:jc w:val="center"/>
        </w:trPr>
        <w:tc>
          <w:tcPr>
            <w:tcW w:w="1215" w:type="dxa"/>
            <w:vAlign w:val="center"/>
          </w:tcPr>
          <w:p w14:paraId="673F0234" w14:textId="3631CA58" w:rsidR="00954A57" w:rsidRDefault="00954A57" w:rsidP="00954A57">
            <w:pPr>
              <w:jc w:val="center"/>
              <w:rPr>
                <w:rFonts w:eastAsiaTheme="minorEastAsia" w:cs="Calibri"/>
                <w:szCs w:val="18"/>
              </w:rPr>
            </w:pPr>
            <w:r>
              <w:rPr>
                <w:rFonts w:eastAsiaTheme="minorEastAsia" w:cs="Calibri"/>
                <w:szCs w:val="18"/>
              </w:rPr>
              <w:t>GNDS</w:t>
            </w:r>
          </w:p>
        </w:tc>
        <w:tc>
          <w:tcPr>
            <w:tcW w:w="2324" w:type="dxa"/>
            <w:vAlign w:val="center"/>
          </w:tcPr>
          <w:p w14:paraId="77446492" w14:textId="7B25EBE1" w:rsidR="00954A57" w:rsidRDefault="00954A57" w:rsidP="00954A57">
            <w:pPr>
              <w:jc w:val="center"/>
              <w:rPr>
                <w:rFonts w:eastAsiaTheme="minorEastAsia" w:cs="Calibri"/>
                <w:szCs w:val="18"/>
              </w:rPr>
            </w:pPr>
            <w:r>
              <w:rPr>
                <w:rFonts w:eastAsiaTheme="minorEastAsia" w:cs="Calibri" w:hint="eastAsia"/>
                <w:szCs w:val="18"/>
              </w:rPr>
              <w:t>9</w:t>
            </w:r>
            <w:r w:rsidR="00BC48E4">
              <w:rPr>
                <w:rFonts w:eastAsiaTheme="minorEastAsia" w:cs="Calibri"/>
                <w:szCs w:val="18"/>
              </w:rPr>
              <w:t>,10,11,12,15,16</w:t>
            </w:r>
          </w:p>
        </w:tc>
        <w:tc>
          <w:tcPr>
            <w:tcW w:w="1559" w:type="dxa"/>
            <w:vAlign w:val="center"/>
          </w:tcPr>
          <w:p w14:paraId="15D33385" w14:textId="77777777" w:rsidR="00954A57" w:rsidRDefault="00954A57" w:rsidP="00954A57">
            <w:pPr>
              <w:jc w:val="center"/>
            </w:pPr>
            <w:r>
              <w:rPr>
                <w:rFonts w:hint="eastAsia"/>
              </w:rPr>
              <w:t>地</w:t>
            </w:r>
          </w:p>
        </w:tc>
        <w:tc>
          <w:tcPr>
            <w:tcW w:w="5954" w:type="dxa"/>
            <w:vAlign w:val="center"/>
          </w:tcPr>
          <w:p w14:paraId="626C402B" w14:textId="5AEDF2E6" w:rsidR="00954A57" w:rsidRPr="00A81EC8" w:rsidRDefault="00954A57" w:rsidP="00954A57">
            <w:proofErr w:type="gramStart"/>
            <w:r w:rsidRPr="00A81EC8">
              <w:rPr>
                <w:rFonts w:hint="eastAsia"/>
              </w:rPr>
              <w:t>副边</w:t>
            </w:r>
            <w:r w:rsidR="00CA6E37">
              <w:rPr>
                <w:rFonts w:hint="eastAsia"/>
              </w:rPr>
              <w:t>接</w:t>
            </w:r>
            <w:r w:rsidRPr="00A81EC8">
              <w:rPr>
                <w:rFonts w:hint="eastAsia"/>
              </w:rPr>
              <w:t>地</w:t>
            </w:r>
            <w:proofErr w:type="gramEnd"/>
            <w:r w:rsidRPr="00A81EC8">
              <w:rPr>
                <w:rFonts w:hint="eastAsia"/>
              </w:rPr>
              <w:t>管脚。</w:t>
            </w:r>
          </w:p>
        </w:tc>
      </w:tr>
      <w:tr w:rsidR="00954A57" w14:paraId="70EA188B" w14:textId="77777777" w:rsidTr="00954A57">
        <w:trPr>
          <w:trHeight w:val="227"/>
          <w:jc w:val="center"/>
        </w:trPr>
        <w:tc>
          <w:tcPr>
            <w:tcW w:w="1215" w:type="dxa"/>
            <w:vAlign w:val="center"/>
          </w:tcPr>
          <w:p w14:paraId="1B93C9E1" w14:textId="17661AFA" w:rsidR="00954A57" w:rsidRPr="00AE7F9C" w:rsidRDefault="00954A57" w:rsidP="00954A57">
            <w:pPr>
              <w:jc w:val="center"/>
              <w:rPr>
                <w:rFonts w:eastAsiaTheme="minorEastAsia" w:cs="Calibri"/>
                <w:szCs w:val="18"/>
              </w:rPr>
            </w:pPr>
            <w:r w:rsidRPr="00954A57">
              <w:rPr>
                <w:rFonts w:eastAsiaTheme="minorEastAsia" w:cs="Calibri" w:hint="eastAsia"/>
                <w:szCs w:val="18"/>
              </w:rPr>
              <w:t>SEL</w:t>
            </w:r>
          </w:p>
        </w:tc>
        <w:tc>
          <w:tcPr>
            <w:tcW w:w="2324" w:type="dxa"/>
            <w:vAlign w:val="center"/>
          </w:tcPr>
          <w:p w14:paraId="0FB4778F" w14:textId="04A3C434" w:rsidR="00954A57" w:rsidRDefault="00954A57" w:rsidP="00954A57">
            <w:pPr>
              <w:jc w:val="center"/>
              <w:rPr>
                <w:rFonts w:eastAsiaTheme="minorEastAsia" w:cs="Calibri"/>
                <w:szCs w:val="18"/>
              </w:rPr>
            </w:pPr>
            <w:r w:rsidRPr="00954A57">
              <w:rPr>
                <w:rFonts w:eastAsiaTheme="minorEastAsia" w:cs="Calibri" w:hint="eastAsia"/>
                <w:szCs w:val="18"/>
              </w:rPr>
              <w:t>1</w:t>
            </w:r>
            <w:r>
              <w:rPr>
                <w:rFonts w:eastAsiaTheme="minorEastAsia" w:cs="Calibri"/>
                <w:szCs w:val="18"/>
              </w:rPr>
              <w:t>3</w:t>
            </w:r>
          </w:p>
        </w:tc>
        <w:tc>
          <w:tcPr>
            <w:tcW w:w="1559" w:type="dxa"/>
            <w:vAlign w:val="center"/>
          </w:tcPr>
          <w:p w14:paraId="195B72FB" w14:textId="1905F1F3" w:rsidR="00954A57" w:rsidRPr="00954A57" w:rsidRDefault="00954A57" w:rsidP="00954A57">
            <w:pPr>
              <w:jc w:val="center"/>
              <w:rPr>
                <w:rFonts w:eastAsiaTheme="minorEastAsia" w:cs="Calibri"/>
                <w:szCs w:val="18"/>
              </w:rPr>
            </w:pPr>
            <w:r w:rsidRPr="00954A57">
              <w:rPr>
                <w:rFonts w:eastAsiaTheme="minorEastAsia" w:cs="Calibri" w:hint="eastAsia"/>
                <w:szCs w:val="18"/>
              </w:rPr>
              <w:t>输入</w:t>
            </w:r>
          </w:p>
        </w:tc>
        <w:tc>
          <w:tcPr>
            <w:tcW w:w="5954" w:type="dxa"/>
          </w:tcPr>
          <w:p w14:paraId="6456CC57" w14:textId="0C0DD8FF" w:rsidR="00954A57" w:rsidRPr="00A81EC8" w:rsidRDefault="00954A57" w:rsidP="00954A57">
            <w:pPr>
              <w:rPr>
                <w:szCs w:val="18"/>
              </w:rPr>
            </w:pPr>
            <w:r w:rsidRPr="009B66F0">
              <w:rPr>
                <w:rFonts w:hint="eastAsia"/>
              </w:rPr>
              <w:t>VISO</w:t>
            </w:r>
            <w:r w:rsidRPr="009B66F0">
              <w:rPr>
                <w:rFonts w:hint="eastAsia"/>
              </w:rPr>
              <w:t>输出电压选择管脚。</w:t>
            </w:r>
            <w:r w:rsidRPr="009B66F0">
              <w:rPr>
                <w:rFonts w:hint="eastAsia"/>
              </w:rPr>
              <w:t>SEL</w:t>
            </w:r>
            <w:r w:rsidRPr="009B66F0">
              <w:rPr>
                <w:rFonts w:hint="eastAsia"/>
              </w:rPr>
              <w:t>接至</w:t>
            </w:r>
            <w:r w:rsidRPr="009B66F0">
              <w:rPr>
                <w:rFonts w:hint="eastAsia"/>
              </w:rPr>
              <w:t>VISO</w:t>
            </w:r>
            <w:r w:rsidRPr="009B66F0">
              <w:rPr>
                <w:rFonts w:hint="eastAsia"/>
              </w:rPr>
              <w:t>，</w:t>
            </w:r>
            <w:r w:rsidRPr="009B66F0">
              <w:rPr>
                <w:rFonts w:hint="eastAsia"/>
              </w:rPr>
              <w:t>VISO</w:t>
            </w:r>
            <w:r w:rsidRPr="009B66F0">
              <w:rPr>
                <w:rFonts w:hint="eastAsia"/>
              </w:rPr>
              <w:t>输出</w:t>
            </w:r>
            <w:r w:rsidRPr="009B66F0">
              <w:rPr>
                <w:rFonts w:hint="eastAsia"/>
              </w:rPr>
              <w:t>5V</w:t>
            </w:r>
            <w:r w:rsidRPr="009B66F0">
              <w:rPr>
                <w:rFonts w:hint="eastAsia"/>
              </w:rPr>
              <w:t>；</w:t>
            </w:r>
            <w:r w:rsidRPr="009B66F0">
              <w:rPr>
                <w:rFonts w:hint="eastAsia"/>
              </w:rPr>
              <w:t>SEL</w:t>
            </w:r>
            <w:r w:rsidRPr="009B66F0">
              <w:rPr>
                <w:rFonts w:hint="eastAsia"/>
              </w:rPr>
              <w:t>通过</w:t>
            </w:r>
            <w:r w:rsidRPr="009B66F0">
              <w:rPr>
                <w:rFonts w:hint="eastAsia"/>
              </w:rPr>
              <w:t>100K</w:t>
            </w:r>
            <w:r w:rsidRPr="009B66F0">
              <w:rPr>
                <w:rFonts w:hint="eastAsia"/>
              </w:rPr>
              <w:t>电阻接至</w:t>
            </w:r>
            <w:r w:rsidRPr="009B66F0">
              <w:rPr>
                <w:rFonts w:hint="eastAsia"/>
              </w:rPr>
              <w:t>VISO</w:t>
            </w:r>
            <w:r w:rsidRPr="009B66F0">
              <w:rPr>
                <w:rFonts w:hint="eastAsia"/>
              </w:rPr>
              <w:t>，</w:t>
            </w:r>
            <w:r w:rsidRPr="009B66F0">
              <w:rPr>
                <w:rFonts w:hint="eastAsia"/>
              </w:rPr>
              <w:t>VISO</w:t>
            </w:r>
            <w:r w:rsidRPr="009B66F0">
              <w:rPr>
                <w:rFonts w:hint="eastAsia"/>
              </w:rPr>
              <w:t>输出</w:t>
            </w:r>
            <w:r w:rsidRPr="009B66F0">
              <w:rPr>
                <w:rFonts w:hint="eastAsia"/>
              </w:rPr>
              <w:t>5.4V</w:t>
            </w:r>
            <w:r w:rsidRPr="009B66F0">
              <w:rPr>
                <w:rFonts w:hint="eastAsia"/>
              </w:rPr>
              <w:t>；</w:t>
            </w:r>
            <w:r w:rsidRPr="009B66F0">
              <w:rPr>
                <w:rFonts w:hint="eastAsia"/>
              </w:rPr>
              <w:t>SEL</w:t>
            </w:r>
            <w:r w:rsidRPr="009B66F0">
              <w:rPr>
                <w:rFonts w:hint="eastAsia"/>
              </w:rPr>
              <w:t>接至</w:t>
            </w:r>
            <w:r w:rsidRPr="009B66F0">
              <w:rPr>
                <w:rFonts w:hint="eastAsia"/>
              </w:rPr>
              <w:t>GNDS</w:t>
            </w:r>
            <w:r w:rsidRPr="009B66F0">
              <w:rPr>
                <w:rFonts w:hint="eastAsia"/>
              </w:rPr>
              <w:t>，</w:t>
            </w:r>
            <w:r w:rsidRPr="009B66F0">
              <w:rPr>
                <w:rFonts w:hint="eastAsia"/>
              </w:rPr>
              <w:t>VISO</w:t>
            </w:r>
            <w:r w:rsidRPr="009B66F0">
              <w:rPr>
                <w:rFonts w:hint="eastAsia"/>
              </w:rPr>
              <w:t>输出</w:t>
            </w:r>
            <w:r w:rsidRPr="009B66F0">
              <w:rPr>
                <w:rFonts w:hint="eastAsia"/>
              </w:rPr>
              <w:t>3.3V</w:t>
            </w:r>
            <w:r w:rsidRPr="009B66F0">
              <w:rPr>
                <w:rFonts w:hint="eastAsia"/>
              </w:rPr>
              <w:t>；</w:t>
            </w:r>
            <w:r w:rsidRPr="009B66F0">
              <w:rPr>
                <w:rFonts w:hint="eastAsia"/>
              </w:rPr>
              <w:t>SEL</w:t>
            </w:r>
            <w:r w:rsidRPr="009B66F0">
              <w:rPr>
                <w:rFonts w:hint="eastAsia"/>
              </w:rPr>
              <w:t>通过</w:t>
            </w:r>
            <w:r w:rsidRPr="009B66F0">
              <w:rPr>
                <w:rFonts w:hint="eastAsia"/>
              </w:rPr>
              <w:t>100K</w:t>
            </w:r>
            <w:r w:rsidRPr="009B66F0">
              <w:rPr>
                <w:rFonts w:hint="eastAsia"/>
              </w:rPr>
              <w:t>电阻接至</w:t>
            </w:r>
            <w:r w:rsidRPr="009B66F0">
              <w:rPr>
                <w:rFonts w:hint="eastAsia"/>
              </w:rPr>
              <w:t>GNDS</w:t>
            </w:r>
            <w:r w:rsidRPr="009B66F0">
              <w:rPr>
                <w:rFonts w:hint="eastAsia"/>
              </w:rPr>
              <w:t>，</w:t>
            </w:r>
            <w:r w:rsidRPr="009B66F0">
              <w:rPr>
                <w:rFonts w:hint="eastAsia"/>
              </w:rPr>
              <w:t>VISO</w:t>
            </w:r>
            <w:r w:rsidRPr="009B66F0">
              <w:rPr>
                <w:rFonts w:hint="eastAsia"/>
              </w:rPr>
              <w:t>输出</w:t>
            </w:r>
            <w:r w:rsidRPr="009B66F0">
              <w:rPr>
                <w:rFonts w:hint="eastAsia"/>
              </w:rPr>
              <w:t>3.7V</w:t>
            </w:r>
            <w:r w:rsidRPr="009B66F0">
              <w:rPr>
                <w:rFonts w:hint="eastAsia"/>
              </w:rPr>
              <w:t>。</w:t>
            </w:r>
            <w:r w:rsidR="00630621" w:rsidRPr="00630621">
              <w:rPr>
                <w:rFonts w:hint="eastAsia"/>
              </w:rPr>
              <w:t>应用时不推荐把</w:t>
            </w:r>
            <w:r w:rsidR="00630621" w:rsidRPr="00630621">
              <w:rPr>
                <w:rFonts w:hint="eastAsia"/>
              </w:rPr>
              <w:t>SEL</w:t>
            </w:r>
            <w:r w:rsidR="00630621" w:rsidRPr="00630621">
              <w:rPr>
                <w:rFonts w:hint="eastAsia"/>
              </w:rPr>
              <w:t>管脚悬空。</w:t>
            </w:r>
          </w:p>
        </w:tc>
      </w:tr>
      <w:tr w:rsidR="00954A57" w:rsidRPr="003B76D8" w14:paraId="50C51C6F" w14:textId="77777777">
        <w:trPr>
          <w:trHeight w:val="227"/>
          <w:jc w:val="center"/>
        </w:trPr>
        <w:tc>
          <w:tcPr>
            <w:tcW w:w="1215" w:type="dxa"/>
            <w:vAlign w:val="center"/>
          </w:tcPr>
          <w:p w14:paraId="7009F21A" w14:textId="2B9821FE" w:rsidR="00954A57" w:rsidRDefault="00954A57" w:rsidP="00954A57">
            <w:pPr>
              <w:jc w:val="center"/>
              <w:rPr>
                <w:rFonts w:eastAsiaTheme="minorEastAsia" w:cs="Calibri"/>
                <w:szCs w:val="18"/>
              </w:rPr>
            </w:pPr>
            <w:r w:rsidRPr="00AE7F9C">
              <w:rPr>
                <w:rFonts w:eastAsiaTheme="minorEastAsia" w:cs="Calibri" w:hint="eastAsia"/>
                <w:szCs w:val="18"/>
              </w:rPr>
              <w:t>VISO</w:t>
            </w:r>
          </w:p>
        </w:tc>
        <w:tc>
          <w:tcPr>
            <w:tcW w:w="2324" w:type="dxa"/>
            <w:vAlign w:val="center"/>
          </w:tcPr>
          <w:p w14:paraId="4899CCF3" w14:textId="43CEBA3A" w:rsidR="00954A57" w:rsidRDefault="00954A57" w:rsidP="00954A57">
            <w:pPr>
              <w:jc w:val="center"/>
              <w:rPr>
                <w:rFonts w:eastAsiaTheme="minorEastAsia" w:cs="Calibri"/>
                <w:szCs w:val="18"/>
              </w:rPr>
            </w:pPr>
            <w:r>
              <w:rPr>
                <w:rFonts w:eastAsiaTheme="minorEastAsia" w:cs="Calibri" w:hint="eastAsia"/>
                <w:szCs w:val="18"/>
              </w:rPr>
              <w:t>1</w:t>
            </w:r>
            <w:r>
              <w:rPr>
                <w:rFonts w:eastAsiaTheme="minorEastAsia" w:cs="Calibri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14:paraId="4F5869B5" w14:textId="585EB0D7" w:rsidR="00954A57" w:rsidRDefault="00954A57" w:rsidP="00954A57">
            <w:pPr>
              <w:jc w:val="center"/>
            </w:pPr>
            <w:r>
              <w:rPr>
                <w:rFonts w:hint="eastAsia"/>
              </w:rPr>
              <w:t>电源</w:t>
            </w:r>
          </w:p>
        </w:tc>
        <w:tc>
          <w:tcPr>
            <w:tcW w:w="5954" w:type="dxa"/>
            <w:vAlign w:val="center"/>
          </w:tcPr>
          <w:p w14:paraId="0DDC2005" w14:textId="2FAE93FE" w:rsidR="00954A57" w:rsidRPr="003B76D8" w:rsidRDefault="00954A57" w:rsidP="00954A57">
            <w:pPr>
              <w:rPr>
                <w:szCs w:val="18"/>
              </w:rPr>
            </w:pPr>
            <w:r w:rsidRPr="00A81EC8">
              <w:rPr>
                <w:rFonts w:hint="eastAsia"/>
                <w:szCs w:val="18"/>
              </w:rPr>
              <w:t>隔离电压输出管脚。将</w:t>
            </w:r>
            <w:r w:rsidRPr="00A81EC8">
              <w:rPr>
                <w:rFonts w:hint="eastAsia"/>
                <w:szCs w:val="18"/>
              </w:rPr>
              <w:t>10</w:t>
            </w:r>
            <w:r w:rsidRPr="00A81EC8">
              <w:rPr>
                <w:rFonts w:eastAsia="Arial" w:cs="Calibri"/>
                <w:sz w:val="17"/>
                <w:szCs w:val="17"/>
              </w:rPr>
              <w:t>µ</w:t>
            </w:r>
            <w:r w:rsidRPr="00A81EC8">
              <w:rPr>
                <w:rFonts w:hint="eastAsia"/>
                <w:szCs w:val="18"/>
              </w:rPr>
              <w:t>F</w:t>
            </w:r>
            <w:r w:rsidRPr="00A81EC8">
              <w:rPr>
                <w:rFonts w:hint="eastAsia"/>
                <w:szCs w:val="18"/>
              </w:rPr>
              <w:t>和</w:t>
            </w:r>
            <w:r w:rsidRPr="00A81EC8">
              <w:rPr>
                <w:rFonts w:hint="eastAsia"/>
                <w:szCs w:val="18"/>
              </w:rPr>
              <w:t>0.1</w:t>
            </w:r>
            <w:r w:rsidRPr="00A81EC8">
              <w:rPr>
                <w:rFonts w:eastAsia="Arial" w:cs="Calibri"/>
                <w:sz w:val="17"/>
                <w:szCs w:val="17"/>
              </w:rPr>
              <w:t>µ</w:t>
            </w:r>
            <w:r w:rsidRPr="00A81EC8">
              <w:rPr>
                <w:rFonts w:hint="eastAsia"/>
                <w:szCs w:val="18"/>
              </w:rPr>
              <w:t>F</w:t>
            </w:r>
            <w:r w:rsidRPr="00A81EC8">
              <w:rPr>
                <w:rFonts w:hint="eastAsia"/>
                <w:szCs w:val="18"/>
              </w:rPr>
              <w:t>的陶瓷电容接至</w:t>
            </w:r>
            <w:r>
              <w:rPr>
                <w:rFonts w:hint="eastAsia"/>
                <w:szCs w:val="18"/>
              </w:rPr>
              <w:t>P</w:t>
            </w:r>
            <w:r>
              <w:rPr>
                <w:szCs w:val="18"/>
              </w:rPr>
              <w:t>IN1</w:t>
            </w:r>
            <w:r w:rsidR="003B76D8">
              <w:rPr>
                <w:szCs w:val="18"/>
              </w:rPr>
              <w:t>4</w:t>
            </w:r>
            <w:r>
              <w:rPr>
                <w:szCs w:val="18"/>
              </w:rPr>
              <w:t>(VISO)</w:t>
            </w:r>
            <w:r w:rsidRPr="00A81EC8">
              <w:rPr>
                <w:rFonts w:hint="eastAsia"/>
                <w:szCs w:val="18"/>
              </w:rPr>
              <w:t>和</w:t>
            </w:r>
            <w:r w:rsidRPr="00A81EC8">
              <w:rPr>
                <w:rFonts w:hint="eastAsia"/>
                <w:szCs w:val="18"/>
              </w:rPr>
              <w:t>PIN1</w:t>
            </w:r>
            <w:r w:rsidR="003B76D8">
              <w:rPr>
                <w:szCs w:val="18"/>
              </w:rPr>
              <w:t>5(GNDS)</w:t>
            </w:r>
            <w:r w:rsidRPr="00A81EC8">
              <w:rPr>
                <w:rFonts w:hint="eastAsia"/>
                <w:szCs w:val="18"/>
              </w:rPr>
              <w:t>之间，电容的摆放位置要尽量靠近芯片管脚</w:t>
            </w:r>
            <w:r w:rsidR="003B76D8">
              <w:rPr>
                <w:rFonts w:hint="eastAsia"/>
                <w:szCs w:val="18"/>
              </w:rPr>
              <w:t>，电容到管脚距离小于</w:t>
            </w:r>
            <w:r w:rsidR="003B76D8">
              <w:rPr>
                <w:rFonts w:hint="eastAsia"/>
                <w:szCs w:val="18"/>
              </w:rPr>
              <w:t>2mm</w:t>
            </w:r>
            <w:r w:rsidRPr="00A81EC8">
              <w:rPr>
                <w:rFonts w:hint="eastAsia"/>
                <w:szCs w:val="18"/>
              </w:rPr>
              <w:t>。</w:t>
            </w:r>
          </w:p>
        </w:tc>
      </w:tr>
      <w:bookmarkEnd w:id="18"/>
    </w:tbl>
    <w:p w14:paraId="316F1E04" w14:textId="77777777" w:rsidR="00277B3C" w:rsidRDefault="00277B3C">
      <w:pPr>
        <w:rPr>
          <w:rFonts w:eastAsiaTheme="minorEastAsia"/>
        </w:rPr>
      </w:pPr>
    </w:p>
    <w:p w14:paraId="0EDF44C4" w14:textId="77777777" w:rsidR="00277B3C" w:rsidRDefault="00875FFF">
      <w:pPr>
        <w:spacing w:line="240" w:lineRule="auto"/>
        <w:rPr>
          <w:sz w:val="21"/>
        </w:rPr>
      </w:pPr>
      <w:r>
        <w:rPr>
          <w:sz w:val="21"/>
        </w:rPr>
        <w:br w:type="page"/>
      </w:r>
    </w:p>
    <w:p w14:paraId="265DC75B" w14:textId="77777777" w:rsidR="00277B3C" w:rsidRDefault="00875FFF">
      <w:pPr>
        <w:pStyle w:val="1"/>
        <w:ind w:left="420" w:hanging="420"/>
        <w:rPr>
          <w:sz w:val="21"/>
        </w:rPr>
      </w:pPr>
      <w:bookmarkStart w:id="19" w:name="_Toc13830753"/>
      <w:bookmarkStart w:id="20" w:name="_Toc176520866"/>
      <w:r>
        <w:rPr>
          <w:rFonts w:hint="eastAsia"/>
          <w:sz w:val="21"/>
        </w:rPr>
        <w:lastRenderedPageBreak/>
        <w:t>产品规格</w:t>
      </w:r>
      <w:bookmarkEnd w:id="19"/>
      <w:bookmarkEnd w:id="20"/>
    </w:p>
    <w:p w14:paraId="76B5B1B7" w14:textId="77777777" w:rsidR="00277B3C" w:rsidRDefault="00875FFF">
      <w:pPr>
        <w:pStyle w:val="2"/>
      </w:pPr>
      <w:bookmarkStart w:id="21" w:name="_Toc176520867"/>
      <w:r>
        <w:rPr>
          <w:rFonts w:hint="eastAsia"/>
        </w:rPr>
        <w:t>绝对最大额定值</w:t>
      </w:r>
      <w:r>
        <w:rPr>
          <w:vertAlign w:val="superscript"/>
        </w:rPr>
        <w:t>1</w:t>
      </w:r>
      <w:r>
        <w:rPr>
          <w:rFonts w:hint="eastAsia"/>
          <w:vertAlign w:val="superscript"/>
        </w:rPr>
        <w:t>,2</w:t>
      </w:r>
      <w:bookmarkEnd w:id="21"/>
    </w:p>
    <w:tbl>
      <w:tblPr>
        <w:tblStyle w:val="af4"/>
        <w:tblW w:w="10790" w:type="dxa"/>
        <w:tblLayout w:type="fixed"/>
        <w:tblLook w:val="04A0" w:firstRow="1" w:lastRow="0" w:firstColumn="1" w:lastColumn="0" w:noHBand="0" w:noVBand="1"/>
      </w:tblPr>
      <w:tblGrid>
        <w:gridCol w:w="7357"/>
        <w:gridCol w:w="1210"/>
        <w:gridCol w:w="1223"/>
        <w:gridCol w:w="1000"/>
      </w:tblGrid>
      <w:tr w:rsidR="00277B3C" w14:paraId="607DDA07" w14:textId="77777777" w:rsidTr="00B97523">
        <w:trPr>
          <w:trHeight w:val="227"/>
        </w:trPr>
        <w:tc>
          <w:tcPr>
            <w:tcW w:w="7357" w:type="dxa"/>
            <w:shd w:val="clear" w:color="auto" w:fill="3B3838" w:themeFill="background2" w:themeFillShade="40"/>
            <w:vAlign w:val="center"/>
          </w:tcPr>
          <w:p w14:paraId="336FBA82" w14:textId="77777777" w:rsidR="00277B3C" w:rsidRDefault="00875FFF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hint="eastAsia"/>
                <w:b/>
                <w:bCs/>
                <w:color w:val="FFFFFF" w:themeColor="background1"/>
              </w:rPr>
              <w:t>参数</w:t>
            </w:r>
          </w:p>
        </w:tc>
        <w:tc>
          <w:tcPr>
            <w:tcW w:w="2433" w:type="dxa"/>
            <w:gridSpan w:val="2"/>
            <w:tcBorders>
              <w:bottom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052DEF9" w14:textId="77777777" w:rsidR="00277B3C" w:rsidRDefault="00875FFF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ascii="宋体" w:hAnsi="宋体" w:cs="宋体" w:hint="eastAsia"/>
                <w:b/>
                <w:bCs/>
                <w:color w:val="FFFFFF" w:themeColor="background1"/>
              </w:rPr>
              <w:t>最小值</w:t>
            </w:r>
            <w:r>
              <w:rPr>
                <w:b/>
                <w:bCs/>
                <w:color w:val="FFFFFF" w:themeColor="background1"/>
              </w:rPr>
              <w:tab/>
            </w:r>
            <w:r>
              <w:rPr>
                <w:b/>
                <w:bCs/>
                <w:color w:val="FFFFFF" w:themeColor="background1"/>
              </w:rPr>
              <w:tab/>
            </w:r>
            <w:r>
              <w:rPr>
                <w:rFonts w:ascii="宋体" w:hAnsi="宋体" w:cs="宋体" w:hint="eastAsia"/>
                <w:b/>
                <w:bCs/>
                <w:color w:val="FFFFFF" w:themeColor="background1"/>
              </w:rPr>
              <w:t>最大值</w:t>
            </w:r>
          </w:p>
        </w:tc>
        <w:tc>
          <w:tcPr>
            <w:tcW w:w="1000" w:type="dxa"/>
            <w:shd w:val="clear" w:color="auto" w:fill="3B3838" w:themeFill="background2" w:themeFillShade="40"/>
            <w:vAlign w:val="center"/>
          </w:tcPr>
          <w:p w14:paraId="6640D6D0" w14:textId="77777777" w:rsidR="00277B3C" w:rsidRDefault="00875FFF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ascii="宋体" w:hAnsi="宋体" w:cs="宋体" w:hint="eastAsia"/>
                <w:b/>
                <w:bCs/>
                <w:color w:val="FFFFFF" w:themeColor="background1"/>
              </w:rPr>
              <w:t>单位</w:t>
            </w:r>
          </w:p>
        </w:tc>
      </w:tr>
      <w:tr w:rsidR="00277B3C" w14:paraId="6CEE6D1A" w14:textId="77777777" w:rsidTr="00B97523">
        <w:trPr>
          <w:trHeight w:val="227"/>
        </w:trPr>
        <w:tc>
          <w:tcPr>
            <w:tcW w:w="7357" w:type="dxa"/>
            <w:vAlign w:val="center"/>
          </w:tcPr>
          <w:p w14:paraId="57223108" w14:textId="77777777" w:rsidR="00277B3C" w:rsidRDefault="00875FFF">
            <w:pPr>
              <w:rPr>
                <w:vertAlign w:val="superscript"/>
              </w:rPr>
            </w:pPr>
            <w:r>
              <w:rPr>
                <w:rFonts w:hint="eastAsia"/>
              </w:rPr>
              <w:t>V</w:t>
            </w:r>
            <w:r>
              <w:t>INP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rFonts w:hint="eastAsia"/>
              </w:rPr>
              <w:t>电源电压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210" w:type="dxa"/>
            <w:tcBorders>
              <w:right w:val="nil"/>
            </w:tcBorders>
            <w:vAlign w:val="center"/>
          </w:tcPr>
          <w:p w14:paraId="55BFEEB9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</w:t>
            </w:r>
            <w:r>
              <w:rPr>
                <w:rFonts w:eastAsiaTheme="minorEastAsia"/>
              </w:rPr>
              <w:t>0.5</w:t>
            </w:r>
          </w:p>
        </w:tc>
        <w:tc>
          <w:tcPr>
            <w:tcW w:w="1223" w:type="dxa"/>
            <w:tcBorders>
              <w:left w:val="nil"/>
            </w:tcBorders>
            <w:vAlign w:val="center"/>
          </w:tcPr>
          <w:p w14:paraId="3F3621D9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6.0</w:t>
            </w:r>
          </w:p>
        </w:tc>
        <w:tc>
          <w:tcPr>
            <w:tcW w:w="1000" w:type="dxa"/>
            <w:vAlign w:val="center"/>
          </w:tcPr>
          <w:p w14:paraId="1ABD583A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V</w:t>
            </w:r>
          </w:p>
        </w:tc>
      </w:tr>
      <w:tr w:rsidR="00277B3C" w14:paraId="38BA8524" w14:textId="77777777" w:rsidTr="00B97523">
        <w:trPr>
          <w:trHeight w:val="227"/>
        </w:trPr>
        <w:tc>
          <w:tcPr>
            <w:tcW w:w="7357" w:type="dxa"/>
            <w:vAlign w:val="center"/>
          </w:tcPr>
          <w:p w14:paraId="11DC7BF4" w14:textId="3C2A3B7F" w:rsidR="00277B3C" w:rsidRDefault="00AE7F9C">
            <w:r w:rsidRPr="00AE7F9C">
              <w:rPr>
                <w:rFonts w:hint="eastAsia"/>
              </w:rPr>
              <w:t>VISO</w:t>
            </w:r>
            <w:r w:rsidR="00875FFF">
              <w:tab/>
            </w:r>
            <w:r w:rsidR="00875FFF">
              <w:tab/>
            </w:r>
            <w:r w:rsidR="00875FFF">
              <w:tab/>
            </w:r>
            <w:r w:rsidR="00875FFF">
              <w:tab/>
            </w:r>
            <w:r w:rsidR="00875FFF">
              <w:tab/>
            </w:r>
            <w:r w:rsidR="00875FFF">
              <w:tab/>
            </w:r>
            <w:r w:rsidR="00875FFF">
              <w:rPr>
                <w:rFonts w:hint="eastAsia"/>
              </w:rPr>
              <w:t>隔离电源输出电压</w:t>
            </w:r>
          </w:p>
        </w:tc>
        <w:tc>
          <w:tcPr>
            <w:tcW w:w="1210" w:type="dxa"/>
            <w:tcBorders>
              <w:right w:val="nil"/>
            </w:tcBorders>
            <w:vAlign w:val="center"/>
          </w:tcPr>
          <w:p w14:paraId="528BFCB5" w14:textId="77777777" w:rsidR="00277B3C" w:rsidRDefault="00875FFF">
            <w:pPr>
              <w:jc w:val="center"/>
              <w:rPr>
                <w:rFonts w:eastAsiaTheme="minorEastAsia"/>
                <w:vertAlign w:val="superscript"/>
              </w:rPr>
            </w:pPr>
            <w:r>
              <w:rPr>
                <w:rFonts w:eastAsiaTheme="minorEastAsia" w:hint="eastAsia"/>
              </w:rPr>
              <w:t>-</w:t>
            </w:r>
            <w:r>
              <w:rPr>
                <w:rFonts w:eastAsiaTheme="minorEastAsia"/>
              </w:rPr>
              <w:t>0.5</w:t>
            </w:r>
          </w:p>
        </w:tc>
        <w:tc>
          <w:tcPr>
            <w:tcW w:w="1223" w:type="dxa"/>
            <w:tcBorders>
              <w:left w:val="nil"/>
            </w:tcBorders>
            <w:vAlign w:val="center"/>
          </w:tcPr>
          <w:p w14:paraId="5F6A8704" w14:textId="77777777" w:rsidR="00277B3C" w:rsidRDefault="00875FFF">
            <w:pPr>
              <w:jc w:val="center"/>
              <w:rPr>
                <w:rFonts w:eastAsiaTheme="minorEastAsia"/>
                <w:vertAlign w:val="superscript"/>
              </w:rPr>
            </w:pPr>
            <w:r>
              <w:rPr>
                <w:rFonts w:eastAsiaTheme="minorEastAsia"/>
              </w:rPr>
              <w:t>6.0</w:t>
            </w:r>
          </w:p>
        </w:tc>
        <w:tc>
          <w:tcPr>
            <w:tcW w:w="1000" w:type="dxa"/>
            <w:vAlign w:val="center"/>
          </w:tcPr>
          <w:p w14:paraId="14CA8770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V</w:t>
            </w:r>
          </w:p>
        </w:tc>
      </w:tr>
      <w:tr w:rsidR="00277B3C" w14:paraId="4310E06A" w14:textId="77777777" w:rsidTr="00B97523">
        <w:trPr>
          <w:trHeight w:val="227"/>
        </w:trPr>
        <w:tc>
          <w:tcPr>
            <w:tcW w:w="7357" w:type="dxa"/>
            <w:vAlign w:val="center"/>
          </w:tcPr>
          <w:p w14:paraId="66928B6B" w14:textId="77777777" w:rsidR="00277B3C" w:rsidRDefault="00875FFF">
            <w:r>
              <w:rPr>
                <w:rFonts w:eastAsiaTheme="minorEastAsia"/>
              </w:rPr>
              <w:t>EN</w:t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proofErr w:type="spellStart"/>
            <w:r>
              <w:t>EN</w:t>
            </w:r>
            <w:proofErr w:type="spellEnd"/>
            <w:r>
              <w:rPr>
                <w:rFonts w:hint="eastAsia"/>
              </w:rPr>
              <w:t>输入电压</w:t>
            </w:r>
          </w:p>
        </w:tc>
        <w:tc>
          <w:tcPr>
            <w:tcW w:w="1210" w:type="dxa"/>
            <w:tcBorders>
              <w:right w:val="nil"/>
            </w:tcBorders>
            <w:vAlign w:val="center"/>
          </w:tcPr>
          <w:p w14:paraId="1EFB83CE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</w:t>
            </w:r>
            <w:r>
              <w:rPr>
                <w:rFonts w:eastAsiaTheme="minorEastAsia"/>
              </w:rPr>
              <w:t>0.5</w:t>
            </w:r>
          </w:p>
        </w:tc>
        <w:tc>
          <w:tcPr>
            <w:tcW w:w="1223" w:type="dxa"/>
            <w:tcBorders>
              <w:left w:val="nil"/>
            </w:tcBorders>
            <w:vAlign w:val="center"/>
          </w:tcPr>
          <w:p w14:paraId="31FC39F2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VINP+0.3</w:t>
            </w:r>
            <w:r>
              <w:rPr>
                <w:rFonts w:eastAsiaTheme="minorEastAsia"/>
                <w:vertAlign w:val="superscript"/>
              </w:rPr>
              <w:t>3</w:t>
            </w:r>
          </w:p>
        </w:tc>
        <w:tc>
          <w:tcPr>
            <w:tcW w:w="1000" w:type="dxa"/>
            <w:vAlign w:val="center"/>
          </w:tcPr>
          <w:p w14:paraId="3447D706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V</w:t>
            </w:r>
          </w:p>
        </w:tc>
      </w:tr>
      <w:tr w:rsidR="00277B3C" w14:paraId="42407FBC" w14:textId="77777777" w:rsidTr="00B97523">
        <w:trPr>
          <w:trHeight w:val="227"/>
        </w:trPr>
        <w:tc>
          <w:tcPr>
            <w:tcW w:w="7357" w:type="dxa"/>
            <w:vAlign w:val="center"/>
          </w:tcPr>
          <w:p w14:paraId="797E172C" w14:textId="77777777" w:rsidR="00277B3C" w:rsidRDefault="00875FFF">
            <w:r>
              <w:t>SEL</w:t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proofErr w:type="spellStart"/>
            <w:r>
              <w:rPr>
                <w:rFonts w:hint="eastAsia"/>
              </w:rPr>
              <w:t>S</w:t>
            </w:r>
            <w:r>
              <w:t>EL</w:t>
            </w:r>
            <w:proofErr w:type="spellEnd"/>
            <w:r>
              <w:rPr>
                <w:rFonts w:hint="eastAsia"/>
              </w:rPr>
              <w:t>输入电压</w:t>
            </w:r>
          </w:p>
        </w:tc>
        <w:tc>
          <w:tcPr>
            <w:tcW w:w="1210" w:type="dxa"/>
            <w:tcBorders>
              <w:right w:val="nil"/>
            </w:tcBorders>
            <w:vAlign w:val="center"/>
          </w:tcPr>
          <w:p w14:paraId="754BFCED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</w:t>
            </w:r>
            <w:r>
              <w:rPr>
                <w:rFonts w:eastAsiaTheme="minorEastAsia"/>
              </w:rPr>
              <w:t>0.5</w:t>
            </w:r>
          </w:p>
        </w:tc>
        <w:tc>
          <w:tcPr>
            <w:tcW w:w="1223" w:type="dxa"/>
            <w:tcBorders>
              <w:left w:val="nil"/>
            </w:tcBorders>
            <w:vAlign w:val="center"/>
          </w:tcPr>
          <w:p w14:paraId="7F32F95E" w14:textId="3B393F25" w:rsidR="00277B3C" w:rsidRDefault="00AE7F9C">
            <w:pPr>
              <w:jc w:val="center"/>
              <w:rPr>
                <w:rFonts w:eastAsiaTheme="minorEastAsia"/>
              </w:rPr>
            </w:pPr>
            <w:r w:rsidRPr="00AE7F9C">
              <w:rPr>
                <w:rFonts w:eastAsiaTheme="minorEastAsia"/>
              </w:rPr>
              <w:t>VISO</w:t>
            </w:r>
            <w:r w:rsidR="00875FFF">
              <w:rPr>
                <w:rFonts w:eastAsiaTheme="minorEastAsia"/>
              </w:rPr>
              <w:t>+0.3</w:t>
            </w:r>
          </w:p>
        </w:tc>
        <w:tc>
          <w:tcPr>
            <w:tcW w:w="1000" w:type="dxa"/>
            <w:vAlign w:val="center"/>
          </w:tcPr>
          <w:p w14:paraId="6195934B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V</w:t>
            </w:r>
          </w:p>
        </w:tc>
      </w:tr>
      <w:tr w:rsidR="00277B3C" w14:paraId="116C570F" w14:textId="77777777" w:rsidTr="00B97523">
        <w:trPr>
          <w:trHeight w:val="227"/>
        </w:trPr>
        <w:tc>
          <w:tcPr>
            <w:tcW w:w="7357" w:type="dxa"/>
            <w:vAlign w:val="center"/>
          </w:tcPr>
          <w:p w14:paraId="3F7120D2" w14:textId="77777777" w:rsidR="00277B3C" w:rsidRDefault="00875FFF">
            <w:r>
              <w:rPr>
                <w:rFonts w:hint="eastAsia"/>
              </w:rPr>
              <w:t>T</w:t>
            </w:r>
            <w:r>
              <w:rPr>
                <w:vertAlign w:val="subscript"/>
              </w:rPr>
              <w:t>J</w:t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rPr>
                <w:rFonts w:hint="eastAsia"/>
              </w:rPr>
              <w:t>结温</w:t>
            </w:r>
          </w:p>
        </w:tc>
        <w:tc>
          <w:tcPr>
            <w:tcW w:w="1210" w:type="dxa"/>
            <w:tcBorders>
              <w:right w:val="nil"/>
            </w:tcBorders>
            <w:vAlign w:val="center"/>
          </w:tcPr>
          <w:p w14:paraId="7204E3BD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-40</w:t>
            </w:r>
          </w:p>
        </w:tc>
        <w:tc>
          <w:tcPr>
            <w:tcW w:w="1223" w:type="dxa"/>
            <w:tcBorders>
              <w:left w:val="nil"/>
            </w:tcBorders>
            <w:vAlign w:val="center"/>
          </w:tcPr>
          <w:p w14:paraId="40A1C67E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150</w:t>
            </w:r>
          </w:p>
        </w:tc>
        <w:tc>
          <w:tcPr>
            <w:tcW w:w="1000" w:type="dxa"/>
            <w:vAlign w:val="center"/>
          </w:tcPr>
          <w:p w14:paraId="19489AEE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cs="Calibri"/>
              </w:rPr>
              <w:t>°C</w:t>
            </w:r>
          </w:p>
        </w:tc>
      </w:tr>
      <w:tr w:rsidR="00277B3C" w14:paraId="2C690A4E" w14:textId="77777777" w:rsidTr="00B97523">
        <w:trPr>
          <w:trHeight w:val="227"/>
        </w:trPr>
        <w:tc>
          <w:tcPr>
            <w:tcW w:w="7357" w:type="dxa"/>
            <w:vAlign w:val="center"/>
          </w:tcPr>
          <w:p w14:paraId="04548F94" w14:textId="77777777" w:rsidR="00277B3C" w:rsidRDefault="00875FFF">
            <w:r>
              <w:rPr>
                <w:rFonts w:hint="eastAsia"/>
              </w:rPr>
              <w:t>T</w:t>
            </w:r>
            <w:r>
              <w:rPr>
                <w:vertAlign w:val="subscript"/>
              </w:rPr>
              <w:t>STG</w:t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rFonts w:hint="eastAsia"/>
              </w:rPr>
              <w:t>存储温度</w:t>
            </w:r>
          </w:p>
        </w:tc>
        <w:tc>
          <w:tcPr>
            <w:tcW w:w="1210" w:type="dxa"/>
            <w:tcBorders>
              <w:right w:val="nil"/>
            </w:tcBorders>
            <w:vAlign w:val="center"/>
          </w:tcPr>
          <w:p w14:paraId="3B14CBED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</w:t>
            </w:r>
            <w:r>
              <w:rPr>
                <w:rFonts w:eastAsiaTheme="minorEastAsia"/>
              </w:rPr>
              <w:t>65</w:t>
            </w:r>
          </w:p>
        </w:tc>
        <w:tc>
          <w:tcPr>
            <w:tcW w:w="1223" w:type="dxa"/>
            <w:tcBorders>
              <w:left w:val="nil"/>
            </w:tcBorders>
            <w:vAlign w:val="center"/>
          </w:tcPr>
          <w:p w14:paraId="27E00E8D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150</w:t>
            </w:r>
          </w:p>
        </w:tc>
        <w:tc>
          <w:tcPr>
            <w:tcW w:w="1000" w:type="dxa"/>
            <w:vAlign w:val="center"/>
          </w:tcPr>
          <w:p w14:paraId="599B0DB0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cs="Calibri"/>
              </w:rPr>
              <w:t>°C</w:t>
            </w:r>
          </w:p>
        </w:tc>
      </w:tr>
      <w:tr w:rsidR="00277B3C" w14:paraId="6484AB99" w14:textId="77777777">
        <w:trPr>
          <w:trHeight w:val="227"/>
        </w:trPr>
        <w:tc>
          <w:tcPr>
            <w:tcW w:w="10790" w:type="dxa"/>
            <w:gridSpan w:val="4"/>
          </w:tcPr>
          <w:p w14:paraId="54BD255B" w14:textId="77777777" w:rsidR="00277B3C" w:rsidRDefault="00875FFF">
            <w:r>
              <w:rPr>
                <w:rFonts w:hint="eastAsia"/>
              </w:rPr>
              <w:t>备注</w:t>
            </w:r>
            <w:r>
              <w:t>:</w:t>
            </w:r>
          </w:p>
          <w:p w14:paraId="774EF7C9" w14:textId="0512790F" w:rsidR="00277B3C" w:rsidRDefault="00875FFF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</w:t>
            </w:r>
            <w:r>
              <w:t>等于或超出上述绝对最大额定值可能会导致产品永久性损坏</w:t>
            </w:r>
            <w:r w:rsidR="0088797C">
              <w:rPr>
                <w:rFonts w:hint="eastAsia"/>
              </w:rPr>
              <w:t>，</w:t>
            </w:r>
            <w:r>
              <w:t>长期在超出最大额定值条件下工作会影响产品的可靠性。</w:t>
            </w:r>
          </w:p>
          <w:p w14:paraId="2B84D128" w14:textId="32766589" w:rsidR="00277B3C" w:rsidRDefault="00875FFF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．除差分</w:t>
            </w:r>
            <w:r>
              <w:rPr>
                <w:rFonts w:hint="eastAsia"/>
              </w:rPr>
              <w:t>I / O</w:t>
            </w:r>
            <w:r>
              <w:rPr>
                <w:rFonts w:hint="eastAsia"/>
              </w:rPr>
              <w:t>总线电压以外的所有电压值</w:t>
            </w:r>
            <w:r w:rsidR="0088797C">
              <w:rPr>
                <w:rFonts w:hint="eastAsia"/>
              </w:rPr>
              <w:t>，</w:t>
            </w:r>
            <w:r>
              <w:rPr>
                <w:rFonts w:hint="eastAsia"/>
              </w:rPr>
              <w:t>均相对于本地接地端子（</w:t>
            </w:r>
            <w:r>
              <w:rPr>
                <w:rFonts w:hint="eastAsia"/>
              </w:rPr>
              <w:t>GND</w:t>
            </w:r>
            <w:r>
              <w:t>P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>GND</w:t>
            </w:r>
            <w:r>
              <w:t>S</w:t>
            </w:r>
            <w:r>
              <w:rPr>
                <w:rFonts w:hint="eastAsia"/>
              </w:rPr>
              <w:t>）</w:t>
            </w:r>
            <w:r w:rsidR="0088797C">
              <w:rPr>
                <w:rFonts w:hint="eastAsia"/>
              </w:rPr>
              <w:t>，</w:t>
            </w:r>
            <w:r>
              <w:rPr>
                <w:rFonts w:hint="eastAsia"/>
              </w:rPr>
              <w:t>并且是峰值电压值。</w:t>
            </w:r>
          </w:p>
          <w:p w14:paraId="2158BE2E" w14:textId="77777777" w:rsidR="00277B3C" w:rsidRDefault="00875FFF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．最大电压不得超过</w:t>
            </w:r>
            <w:r>
              <w:rPr>
                <w:rFonts w:hint="eastAsia"/>
              </w:rPr>
              <w:t>6 V</w:t>
            </w:r>
            <w:r>
              <w:rPr>
                <w:rFonts w:hint="eastAsia"/>
              </w:rPr>
              <w:t>。</w:t>
            </w:r>
          </w:p>
        </w:tc>
      </w:tr>
    </w:tbl>
    <w:p w14:paraId="50B7F1F6" w14:textId="77777777" w:rsidR="00277B3C" w:rsidRDefault="00277B3C">
      <w:pPr>
        <w:rPr>
          <w:rFonts w:eastAsiaTheme="minorEastAsia"/>
        </w:rPr>
      </w:pPr>
    </w:p>
    <w:p w14:paraId="3BCA3AFE" w14:textId="77777777" w:rsidR="00277B3C" w:rsidRDefault="00875FFF">
      <w:pPr>
        <w:pStyle w:val="2"/>
      </w:pPr>
      <w:bookmarkStart w:id="22" w:name="_Toc176520868"/>
      <w:r>
        <w:rPr>
          <w:rFonts w:hint="eastAsia"/>
        </w:rPr>
        <w:t>E</w:t>
      </w:r>
      <w:r>
        <w:t xml:space="preserve">SD </w:t>
      </w:r>
      <w:r>
        <w:rPr>
          <w:rFonts w:hint="eastAsia"/>
        </w:rPr>
        <w:t>额定值</w:t>
      </w:r>
      <w:bookmarkEnd w:id="22"/>
    </w:p>
    <w:tbl>
      <w:tblPr>
        <w:tblStyle w:val="af4"/>
        <w:tblW w:w="10790" w:type="dxa"/>
        <w:tblLayout w:type="fixed"/>
        <w:tblLook w:val="04A0" w:firstRow="1" w:lastRow="0" w:firstColumn="1" w:lastColumn="0" w:noHBand="0" w:noVBand="1"/>
      </w:tblPr>
      <w:tblGrid>
        <w:gridCol w:w="2547"/>
        <w:gridCol w:w="6379"/>
        <w:gridCol w:w="992"/>
        <w:gridCol w:w="872"/>
      </w:tblGrid>
      <w:tr w:rsidR="00277B3C" w14:paraId="3BBFD695" w14:textId="77777777">
        <w:trPr>
          <w:trHeight w:val="227"/>
        </w:trPr>
        <w:tc>
          <w:tcPr>
            <w:tcW w:w="8926" w:type="dxa"/>
            <w:gridSpan w:val="2"/>
            <w:shd w:val="clear" w:color="auto" w:fill="3B3838" w:themeFill="background2" w:themeFillShade="40"/>
          </w:tcPr>
          <w:p w14:paraId="5845E6D5" w14:textId="77777777" w:rsidR="00277B3C" w:rsidRDefault="00277B3C">
            <w:pPr>
              <w:rPr>
                <w:rFonts w:eastAsiaTheme="minorEastAsia"/>
                <w:b/>
              </w:rPr>
            </w:pPr>
          </w:p>
        </w:tc>
        <w:tc>
          <w:tcPr>
            <w:tcW w:w="992" w:type="dxa"/>
            <w:shd w:val="clear" w:color="auto" w:fill="3B3838" w:themeFill="background2" w:themeFillShade="40"/>
          </w:tcPr>
          <w:p w14:paraId="0CB55AF0" w14:textId="77777777" w:rsidR="00277B3C" w:rsidRDefault="00875FFF">
            <w:pPr>
              <w:jc w:val="center"/>
              <w:rPr>
                <w:rFonts w:eastAsiaTheme="minorEastAsia"/>
                <w:b/>
              </w:rPr>
            </w:pPr>
            <w:r>
              <w:rPr>
                <w:rFonts w:hint="eastAsia"/>
                <w:b/>
              </w:rPr>
              <w:t>数值</w:t>
            </w:r>
          </w:p>
        </w:tc>
        <w:tc>
          <w:tcPr>
            <w:tcW w:w="872" w:type="dxa"/>
            <w:shd w:val="clear" w:color="auto" w:fill="3B3838" w:themeFill="background2" w:themeFillShade="40"/>
            <w:vAlign w:val="center"/>
          </w:tcPr>
          <w:p w14:paraId="246E6FB2" w14:textId="77777777" w:rsidR="00277B3C" w:rsidRDefault="00875FFF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 w:hint="eastAsia"/>
                <w:b/>
              </w:rPr>
              <w:t>单位</w:t>
            </w:r>
          </w:p>
        </w:tc>
      </w:tr>
      <w:tr w:rsidR="00277B3C" w14:paraId="20CCDC15" w14:textId="77777777">
        <w:trPr>
          <w:trHeight w:val="227"/>
        </w:trPr>
        <w:tc>
          <w:tcPr>
            <w:tcW w:w="2547" w:type="dxa"/>
            <w:vMerge w:val="restart"/>
            <w:vAlign w:val="center"/>
          </w:tcPr>
          <w:p w14:paraId="4997E094" w14:textId="77777777" w:rsidR="00277B3C" w:rsidRDefault="00875FFF">
            <w:pPr>
              <w:rPr>
                <w:rFonts w:eastAsiaTheme="minorEastAsia"/>
              </w:rPr>
            </w:pPr>
            <w:r>
              <w:rPr>
                <w:rFonts w:hint="eastAsia"/>
              </w:rPr>
              <w:t>V</w:t>
            </w:r>
            <w:r>
              <w:rPr>
                <w:vertAlign w:val="subscript"/>
              </w:rPr>
              <w:t>ESD</w:t>
            </w:r>
            <w:r>
              <w:rPr>
                <w:vertAlign w:val="subscript"/>
              </w:rPr>
              <w:tab/>
            </w:r>
            <w:r>
              <w:rPr>
                <w:rFonts w:hint="eastAsia"/>
              </w:rPr>
              <w:t>静电放电</w:t>
            </w:r>
          </w:p>
        </w:tc>
        <w:tc>
          <w:tcPr>
            <w:tcW w:w="6379" w:type="dxa"/>
          </w:tcPr>
          <w:p w14:paraId="628F6E6C" w14:textId="2CA25CAC" w:rsidR="00277B3C" w:rsidRDefault="00875FFF">
            <w:pPr>
              <w:rPr>
                <w:rFonts w:eastAsiaTheme="minorEastAsia"/>
                <w:vertAlign w:val="superscript"/>
              </w:rPr>
            </w:pPr>
            <w:r>
              <w:rPr>
                <w:rFonts w:hint="eastAsia"/>
              </w:rPr>
              <w:t>人体模型</w:t>
            </w:r>
            <w:r>
              <w:t xml:space="preserve"> (HBM)</w:t>
            </w:r>
            <w:r w:rsidR="0088797C">
              <w:t>，</w:t>
            </w:r>
            <w:r>
              <w:rPr>
                <w:rFonts w:hint="eastAsia"/>
              </w:rPr>
              <w:t>根据</w:t>
            </w:r>
            <w:r>
              <w:t xml:space="preserve"> ANSI/ESDA/JEDEC JS-001</w:t>
            </w:r>
            <w:r w:rsidR="0088797C">
              <w:t>，</w:t>
            </w:r>
            <w:r>
              <w:rPr>
                <w:rFonts w:hint="eastAsia"/>
              </w:rPr>
              <w:t>所有引脚</w:t>
            </w:r>
          </w:p>
        </w:tc>
        <w:tc>
          <w:tcPr>
            <w:tcW w:w="992" w:type="dxa"/>
            <w:vAlign w:val="center"/>
          </w:tcPr>
          <w:p w14:paraId="338C0B36" w14:textId="2B07EDF2" w:rsidR="00277B3C" w:rsidRDefault="00BC48E4">
            <w:pPr>
              <w:jc w:val="center"/>
              <w:rPr>
                <w:rFonts w:eastAsiaTheme="minorEastAsia"/>
              </w:rPr>
            </w:pPr>
            <w:r>
              <w:rPr>
                <w:rFonts w:hint="eastAsia"/>
              </w:rPr>
              <w:t>±</w:t>
            </w:r>
            <w:r w:rsidR="001C4AA7">
              <w:t>3</w:t>
            </w:r>
            <w:r w:rsidR="00875FFF">
              <w:t>000</w:t>
            </w:r>
          </w:p>
        </w:tc>
        <w:tc>
          <w:tcPr>
            <w:tcW w:w="872" w:type="dxa"/>
            <w:vMerge w:val="restart"/>
            <w:vAlign w:val="center"/>
          </w:tcPr>
          <w:p w14:paraId="1E96F8A0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V</w:t>
            </w:r>
          </w:p>
        </w:tc>
      </w:tr>
      <w:tr w:rsidR="00277B3C" w14:paraId="4AD7AE45" w14:textId="77777777">
        <w:trPr>
          <w:trHeight w:val="227"/>
        </w:trPr>
        <w:tc>
          <w:tcPr>
            <w:tcW w:w="2547" w:type="dxa"/>
            <w:vMerge/>
          </w:tcPr>
          <w:p w14:paraId="6E23CFD1" w14:textId="77777777" w:rsidR="00277B3C" w:rsidRDefault="00277B3C">
            <w:pPr>
              <w:rPr>
                <w:rFonts w:eastAsiaTheme="minorEastAsia"/>
              </w:rPr>
            </w:pPr>
          </w:p>
        </w:tc>
        <w:tc>
          <w:tcPr>
            <w:tcW w:w="6379" w:type="dxa"/>
          </w:tcPr>
          <w:p w14:paraId="6EE87BFC" w14:textId="6BCA06ED" w:rsidR="00277B3C" w:rsidRDefault="00875FFF">
            <w:pPr>
              <w:rPr>
                <w:rFonts w:eastAsiaTheme="minorEastAsia"/>
                <w:vertAlign w:val="superscript"/>
              </w:rPr>
            </w:pPr>
            <w:r>
              <w:rPr>
                <w:rFonts w:hint="eastAsia"/>
              </w:rPr>
              <w:t>组件充电模式</w:t>
            </w:r>
            <w:r>
              <w:t>(CDM)</w:t>
            </w:r>
            <w:r w:rsidR="0088797C">
              <w:t>，</w:t>
            </w:r>
            <w:r>
              <w:rPr>
                <w:rFonts w:hint="eastAsia"/>
              </w:rPr>
              <w:t>根据</w:t>
            </w:r>
            <w:r>
              <w:t xml:space="preserve"> JEDEC specification JESD22-C101</w:t>
            </w:r>
            <w:r w:rsidR="0088797C">
              <w:t>，</w:t>
            </w:r>
            <w:r>
              <w:rPr>
                <w:rFonts w:hint="eastAsia"/>
              </w:rPr>
              <w:t>所有引脚</w:t>
            </w:r>
          </w:p>
        </w:tc>
        <w:tc>
          <w:tcPr>
            <w:tcW w:w="992" w:type="dxa"/>
            <w:vAlign w:val="center"/>
          </w:tcPr>
          <w:p w14:paraId="67E96483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20</w:t>
            </w:r>
            <w:r>
              <w:t>00</w:t>
            </w:r>
          </w:p>
        </w:tc>
        <w:tc>
          <w:tcPr>
            <w:tcW w:w="872" w:type="dxa"/>
            <w:vMerge/>
          </w:tcPr>
          <w:p w14:paraId="7FC1DA11" w14:textId="77777777" w:rsidR="00277B3C" w:rsidRDefault="00277B3C">
            <w:pPr>
              <w:rPr>
                <w:rFonts w:eastAsiaTheme="minorEastAsia"/>
              </w:rPr>
            </w:pPr>
          </w:p>
        </w:tc>
      </w:tr>
    </w:tbl>
    <w:p w14:paraId="4FF23FEC" w14:textId="77777777" w:rsidR="00277B3C" w:rsidRDefault="00277B3C">
      <w:pPr>
        <w:rPr>
          <w:rFonts w:eastAsiaTheme="minorEastAsia"/>
        </w:rPr>
      </w:pPr>
    </w:p>
    <w:p w14:paraId="1B8B0E83" w14:textId="77777777" w:rsidR="00277B3C" w:rsidRDefault="00875FFF">
      <w:pPr>
        <w:pStyle w:val="2"/>
      </w:pPr>
      <w:bookmarkStart w:id="23" w:name="_Toc13830756"/>
      <w:bookmarkStart w:id="24" w:name="_Toc176520869"/>
      <w:r>
        <w:rPr>
          <w:rFonts w:hint="eastAsia"/>
        </w:rPr>
        <w:t>推荐工作条件</w:t>
      </w:r>
      <w:bookmarkEnd w:id="23"/>
      <w:bookmarkEnd w:id="24"/>
    </w:p>
    <w:tbl>
      <w:tblPr>
        <w:tblStyle w:val="af4"/>
        <w:tblW w:w="10790" w:type="dxa"/>
        <w:tblLayout w:type="fixed"/>
        <w:tblLook w:val="04A0" w:firstRow="1" w:lastRow="0" w:firstColumn="1" w:lastColumn="0" w:noHBand="0" w:noVBand="1"/>
      </w:tblPr>
      <w:tblGrid>
        <w:gridCol w:w="6516"/>
        <w:gridCol w:w="1134"/>
        <w:gridCol w:w="1134"/>
        <w:gridCol w:w="1134"/>
        <w:gridCol w:w="872"/>
      </w:tblGrid>
      <w:tr w:rsidR="005A10AB" w14:paraId="4D4EB34D" w14:textId="77777777" w:rsidTr="005A10AB">
        <w:trPr>
          <w:trHeight w:val="227"/>
        </w:trPr>
        <w:tc>
          <w:tcPr>
            <w:tcW w:w="6516" w:type="dxa"/>
            <w:shd w:val="clear" w:color="auto" w:fill="3B3838" w:themeFill="background2" w:themeFillShade="40"/>
          </w:tcPr>
          <w:p w14:paraId="40B87FE5" w14:textId="77777777" w:rsidR="005A10AB" w:rsidRDefault="005A10AB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3B3838" w:themeFill="background2" w:themeFillShade="40"/>
          </w:tcPr>
          <w:p w14:paraId="0F44419A" w14:textId="62DDD1B0" w:rsidR="005A10AB" w:rsidRDefault="005A10AB" w:rsidP="005A10AB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最小值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3B3838" w:themeFill="background2" w:themeFillShade="40"/>
          </w:tcPr>
          <w:p w14:paraId="48956997" w14:textId="72C24844" w:rsidR="005A10AB" w:rsidRDefault="005A10AB" w:rsidP="005A10AB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典型值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3B3838" w:themeFill="background2" w:themeFillShade="40"/>
          </w:tcPr>
          <w:p w14:paraId="010F58E6" w14:textId="3882C01D" w:rsidR="005A10AB" w:rsidRDefault="005A10AB" w:rsidP="005A10AB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最大值</w:t>
            </w:r>
          </w:p>
        </w:tc>
        <w:tc>
          <w:tcPr>
            <w:tcW w:w="872" w:type="dxa"/>
            <w:shd w:val="clear" w:color="auto" w:fill="3B3838" w:themeFill="background2" w:themeFillShade="40"/>
          </w:tcPr>
          <w:p w14:paraId="44D227D3" w14:textId="77777777" w:rsidR="005A10AB" w:rsidRDefault="005A10AB" w:rsidP="00B97523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单位</w:t>
            </w:r>
          </w:p>
        </w:tc>
      </w:tr>
      <w:tr w:rsidR="00277B3C" w14:paraId="2D05BCD4" w14:textId="77777777" w:rsidTr="00B97523">
        <w:trPr>
          <w:trHeight w:val="247"/>
        </w:trPr>
        <w:tc>
          <w:tcPr>
            <w:tcW w:w="6516" w:type="dxa"/>
          </w:tcPr>
          <w:p w14:paraId="5F417A9F" w14:textId="77777777" w:rsidR="00277B3C" w:rsidRDefault="00875FFF">
            <w:pPr>
              <w:rPr>
                <w:rFonts w:eastAsiaTheme="minorEastAsia"/>
              </w:rPr>
            </w:pPr>
            <w:r>
              <w:t>VINP</w:t>
            </w:r>
            <w:r>
              <w:tab/>
            </w:r>
            <w:r>
              <w:tab/>
            </w:r>
            <w:r>
              <w:tab/>
            </w:r>
            <w:r>
              <w:rPr>
                <w:rFonts w:ascii="宋体" w:hAnsi="宋体" w:hint="eastAsia"/>
              </w:rPr>
              <w:t>电源电压</w:t>
            </w:r>
          </w:p>
        </w:tc>
        <w:tc>
          <w:tcPr>
            <w:tcW w:w="1134" w:type="dxa"/>
            <w:tcBorders>
              <w:right w:val="nil"/>
            </w:tcBorders>
          </w:tcPr>
          <w:p w14:paraId="6E0A03F2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4.5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1146411F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</w:t>
            </w:r>
          </w:p>
        </w:tc>
        <w:tc>
          <w:tcPr>
            <w:tcW w:w="1134" w:type="dxa"/>
            <w:tcBorders>
              <w:left w:val="nil"/>
            </w:tcBorders>
          </w:tcPr>
          <w:p w14:paraId="4F3CEC72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5.5</w:t>
            </w:r>
          </w:p>
        </w:tc>
        <w:tc>
          <w:tcPr>
            <w:tcW w:w="872" w:type="dxa"/>
          </w:tcPr>
          <w:p w14:paraId="6F47B55E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V</w:t>
            </w:r>
          </w:p>
        </w:tc>
      </w:tr>
      <w:tr w:rsidR="00277B3C" w14:paraId="6E1B2627" w14:textId="77777777" w:rsidTr="00B97523">
        <w:trPr>
          <w:trHeight w:val="187"/>
        </w:trPr>
        <w:tc>
          <w:tcPr>
            <w:tcW w:w="6516" w:type="dxa"/>
          </w:tcPr>
          <w:p w14:paraId="5029D739" w14:textId="77777777" w:rsidR="00277B3C" w:rsidRDefault="00875FFF">
            <w:pPr>
              <w:rPr>
                <w:rFonts w:eastAsiaTheme="minorEastAsia"/>
              </w:rPr>
            </w:pPr>
            <w:r>
              <w:rPr>
                <w:rFonts w:hint="eastAsia"/>
              </w:rPr>
              <w:t>V</w:t>
            </w:r>
            <w:r>
              <w:rPr>
                <w:vertAlign w:val="subscript"/>
              </w:rPr>
              <w:t>EN</w:t>
            </w:r>
            <w:r>
              <w:tab/>
            </w:r>
            <w:r>
              <w:tab/>
            </w:r>
            <w:r>
              <w:tab/>
              <w:t>EN</w:t>
            </w:r>
            <w:r>
              <w:rPr>
                <w:rFonts w:hint="eastAsia"/>
              </w:rPr>
              <w:t>输入电压</w:t>
            </w:r>
          </w:p>
        </w:tc>
        <w:tc>
          <w:tcPr>
            <w:tcW w:w="1134" w:type="dxa"/>
            <w:tcBorders>
              <w:right w:val="nil"/>
            </w:tcBorders>
          </w:tcPr>
          <w:p w14:paraId="7032871C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D764278" w14:textId="77777777" w:rsidR="00277B3C" w:rsidRDefault="00277B3C">
            <w:pPr>
              <w:jc w:val="center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1CE0D4D4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5.5</w:t>
            </w:r>
          </w:p>
        </w:tc>
        <w:tc>
          <w:tcPr>
            <w:tcW w:w="872" w:type="dxa"/>
          </w:tcPr>
          <w:p w14:paraId="78519DAE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V</w:t>
            </w:r>
          </w:p>
        </w:tc>
      </w:tr>
      <w:tr w:rsidR="00277B3C" w14:paraId="7E319D19" w14:textId="77777777" w:rsidTr="00B97523">
        <w:trPr>
          <w:trHeight w:val="63"/>
        </w:trPr>
        <w:tc>
          <w:tcPr>
            <w:tcW w:w="6516" w:type="dxa"/>
          </w:tcPr>
          <w:p w14:paraId="22938F72" w14:textId="6C6BC720" w:rsidR="00277B3C" w:rsidRDefault="00AE7F9C">
            <w:pPr>
              <w:rPr>
                <w:rFonts w:eastAsiaTheme="minorEastAsia"/>
              </w:rPr>
            </w:pPr>
            <w:r w:rsidRPr="00AE7F9C">
              <w:t>VISO</w:t>
            </w:r>
            <w:r w:rsidR="00875FFF">
              <w:rPr>
                <w:vertAlign w:val="subscript"/>
              </w:rPr>
              <w:tab/>
            </w:r>
            <w:r w:rsidR="00875FFF">
              <w:rPr>
                <w:vertAlign w:val="subscript"/>
              </w:rPr>
              <w:tab/>
            </w:r>
            <w:r w:rsidR="00875FFF">
              <w:rPr>
                <w:vertAlign w:val="subscript"/>
              </w:rPr>
              <w:tab/>
            </w:r>
            <w:r w:rsidR="00875FFF">
              <w:rPr>
                <w:rFonts w:hint="eastAsia"/>
              </w:rPr>
              <w:t>隔离输出电源电压</w:t>
            </w:r>
          </w:p>
        </w:tc>
        <w:tc>
          <w:tcPr>
            <w:tcW w:w="1134" w:type="dxa"/>
            <w:tcBorders>
              <w:right w:val="nil"/>
            </w:tcBorders>
          </w:tcPr>
          <w:p w14:paraId="11F2C3D6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0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294F9DCB" w14:textId="77777777" w:rsidR="00277B3C" w:rsidRDefault="00277B3C">
            <w:pPr>
              <w:jc w:val="center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6E653F4C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5.7</w:t>
            </w:r>
          </w:p>
        </w:tc>
        <w:tc>
          <w:tcPr>
            <w:tcW w:w="872" w:type="dxa"/>
          </w:tcPr>
          <w:p w14:paraId="3D3A3C8C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V</w:t>
            </w:r>
          </w:p>
        </w:tc>
      </w:tr>
      <w:tr w:rsidR="00277B3C" w14:paraId="6B99D10C" w14:textId="77777777" w:rsidTr="00B97523">
        <w:trPr>
          <w:trHeight w:val="81"/>
        </w:trPr>
        <w:tc>
          <w:tcPr>
            <w:tcW w:w="6516" w:type="dxa"/>
          </w:tcPr>
          <w:p w14:paraId="5064CAE8" w14:textId="77777777" w:rsidR="00277B3C" w:rsidRDefault="00875FFF">
            <w:pPr>
              <w:rPr>
                <w:rFonts w:eastAsiaTheme="minorEastAsia"/>
              </w:rPr>
            </w:pPr>
            <w:r>
              <w:t>V</w:t>
            </w:r>
            <w:r w:rsidRPr="00C23E8B">
              <w:rPr>
                <w:vertAlign w:val="subscript"/>
              </w:rPr>
              <w:t>SEL</w:t>
            </w:r>
            <w:r w:rsidRPr="00C23E8B">
              <w:rPr>
                <w:vertAlign w:val="subscript"/>
              </w:rPr>
              <w:tab/>
            </w:r>
            <w:r>
              <w:tab/>
            </w:r>
            <w:r>
              <w:tab/>
              <w:t>SEL</w:t>
            </w:r>
            <w:r>
              <w:rPr>
                <w:rFonts w:hint="eastAsia"/>
              </w:rPr>
              <w:t>输入电压</w:t>
            </w:r>
          </w:p>
        </w:tc>
        <w:tc>
          <w:tcPr>
            <w:tcW w:w="1134" w:type="dxa"/>
            <w:tcBorders>
              <w:right w:val="nil"/>
            </w:tcBorders>
          </w:tcPr>
          <w:p w14:paraId="45C905D1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0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4BF0ED1B" w14:textId="77777777" w:rsidR="00277B3C" w:rsidRDefault="00277B3C">
            <w:pPr>
              <w:jc w:val="center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74C4F7E7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5.7</w:t>
            </w:r>
          </w:p>
        </w:tc>
        <w:tc>
          <w:tcPr>
            <w:tcW w:w="872" w:type="dxa"/>
          </w:tcPr>
          <w:p w14:paraId="4367439E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V</w:t>
            </w:r>
          </w:p>
        </w:tc>
      </w:tr>
      <w:tr w:rsidR="003D465F" w14:paraId="5E96EDB1" w14:textId="77777777" w:rsidTr="00B97523">
        <w:trPr>
          <w:trHeight w:val="81"/>
        </w:trPr>
        <w:tc>
          <w:tcPr>
            <w:tcW w:w="6516" w:type="dxa"/>
          </w:tcPr>
          <w:p w14:paraId="4F43A8B1" w14:textId="37A19258" w:rsidR="003D465F" w:rsidRDefault="003D465F" w:rsidP="003D465F">
            <w:r>
              <w:rPr>
                <w:rFonts w:hint="eastAsia"/>
              </w:rPr>
              <w:t>C</w:t>
            </w:r>
            <w:r w:rsidRPr="009F4D23">
              <w:rPr>
                <w:rFonts w:hint="eastAsia"/>
                <w:vertAlign w:val="subscript"/>
              </w:rPr>
              <w:t>VISO</w:t>
            </w:r>
            <w:r>
              <w:rPr>
                <w:rFonts w:hint="eastAsia"/>
              </w:rPr>
              <w:t xml:space="preserve">                      VISO</w:t>
            </w:r>
            <w:r>
              <w:rPr>
                <w:rFonts w:hint="eastAsia"/>
              </w:rPr>
              <w:t>管脚输出电容需求</w:t>
            </w:r>
          </w:p>
        </w:tc>
        <w:tc>
          <w:tcPr>
            <w:tcW w:w="1134" w:type="dxa"/>
            <w:tcBorders>
              <w:right w:val="nil"/>
            </w:tcBorders>
          </w:tcPr>
          <w:p w14:paraId="71AB79BF" w14:textId="4C781B13" w:rsidR="003D465F" w:rsidRDefault="003D465F" w:rsidP="003D465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4.7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A6A805B" w14:textId="36B39154" w:rsidR="003D465F" w:rsidRDefault="003D465F" w:rsidP="003D465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10</w:t>
            </w:r>
          </w:p>
        </w:tc>
        <w:tc>
          <w:tcPr>
            <w:tcW w:w="1134" w:type="dxa"/>
            <w:tcBorders>
              <w:left w:val="nil"/>
            </w:tcBorders>
          </w:tcPr>
          <w:p w14:paraId="42CB1985" w14:textId="21DB0CCC" w:rsidR="003D465F" w:rsidRDefault="003D465F" w:rsidP="003D465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1000</w:t>
            </w:r>
          </w:p>
        </w:tc>
        <w:tc>
          <w:tcPr>
            <w:tcW w:w="872" w:type="dxa"/>
          </w:tcPr>
          <w:p w14:paraId="049EE3D4" w14:textId="6B86BA4F" w:rsidR="003D465F" w:rsidRDefault="003D465F" w:rsidP="003D465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cs="Calibri"/>
              </w:rPr>
              <w:t>µ</w:t>
            </w:r>
            <w:r>
              <w:rPr>
                <w:rFonts w:eastAsiaTheme="minorEastAsia" w:hint="eastAsia"/>
              </w:rPr>
              <w:t>F</w:t>
            </w:r>
          </w:p>
        </w:tc>
      </w:tr>
      <w:tr w:rsidR="003D465F" w14:paraId="3319DFC2" w14:textId="77777777" w:rsidTr="00B97523">
        <w:trPr>
          <w:trHeight w:val="99"/>
        </w:trPr>
        <w:tc>
          <w:tcPr>
            <w:tcW w:w="6516" w:type="dxa"/>
          </w:tcPr>
          <w:p w14:paraId="06F5B299" w14:textId="77777777" w:rsidR="003D465F" w:rsidRDefault="003D465F" w:rsidP="003D465F">
            <w:pPr>
              <w:rPr>
                <w:rFonts w:eastAsiaTheme="minorEastAsia"/>
              </w:rPr>
            </w:pPr>
            <w:r>
              <w:rPr>
                <w:rFonts w:hint="eastAsia"/>
              </w:rPr>
              <w:t>T</w:t>
            </w:r>
            <w:r>
              <w:rPr>
                <w:vertAlign w:val="subscript"/>
              </w:rPr>
              <w:t>A</w:t>
            </w:r>
            <w:r>
              <w:tab/>
            </w:r>
            <w:r>
              <w:tab/>
            </w:r>
            <w:r>
              <w:tab/>
            </w:r>
            <w:r>
              <w:rPr>
                <w:rFonts w:ascii="宋体" w:hAnsi="宋体" w:hint="eastAsia"/>
              </w:rPr>
              <w:t>环境温度</w:t>
            </w:r>
          </w:p>
        </w:tc>
        <w:tc>
          <w:tcPr>
            <w:tcW w:w="1134" w:type="dxa"/>
            <w:tcBorders>
              <w:right w:val="nil"/>
            </w:tcBorders>
          </w:tcPr>
          <w:p w14:paraId="1AD1472A" w14:textId="77777777" w:rsidR="003D465F" w:rsidRDefault="003D465F" w:rsidP="003D465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</w:t>
            </w:r>
            <w:r>
              <w:rPr>
                <w:rFonts w:eastAsiaTheme="minorEastAsia"/>
              </w:rPr>
              <w:t>40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69A3D6D8" w14:textId="77777777" w:rsidR="003D465F" w:rsidRDefault="003D465F" w:rsidP="003D465F">
            <w:pPr>
              <w:jc w:val="center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4D760C56" w14:textId="77777777" w:rsidR="003D465F" w:rsidRDefault="003D465F" w:rsidP="003D465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125</w:t>
            </w:r>
          </w:p>
        </w:tc>
        <w:tc>
          <w:tcPr>
            <w:tcW w:w="872" w:type="dxa"/>
          </w:tcPr>
          <w:p w14:paraId="44C42059" w14:textId="77777777" w:rsidR="003D465F" w:rsidRDefault="003D465F" w:rsidP="003D465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cs="Calibri"/>
              </w:rPr>
              <w:t>°C</w:t>
            </w:r>
          </w:p>
        </w:tc>
      </w:tr>
      <w:tr w:rsidR="003D465F" w14:paraId="18A5391B" w14:textId="77777777" w:rsidTr="00B97523">
        <w:trPr>
          <w:trHeight w:val="99"/>
        </w:trPr>
        <w:tc>
          <w:tcPr>
            <w:tcW w:w="6516" w:type="dxa"/>
          </w:tcPr>
          <w:p w14:paraId="02A9DEC3" w14:textId="77777777" w:rsidR="003D465F" w:rsidRDefault="003D465F" w:rsidP="003D465F">
            <w:r>
              <w:rPr>
                <w:rFonts w:hint="eastAsia"/>
              </w:rPr>
              <w:t>T</w:t>
            </w:r>
            <w:r>
              <w:rPr>
                <w:vertAlign w:val="subscript"/>
              </w:rPr>
              <w:t>J</w:t>
            </w:r>
            <w:r>
              <w:tab/>
            </w:r>
            <w:r>
              <w:tab/>
            </w:r>
            <w:r>
              <w:tab/>
            </w:r>
            <w:r>
              <w:rPr>
                <w:rFonts w:ascii="宋体" w:hAnsi="宋体" w:hint="eastAsia"/>
              </w:rPr>
              <w:t>结温度</w:t>
            </w:r>
          </w:p>
        </w:tc>
        <w:tc>
          <w:tcPr>
            <w:tcW w:w="1134" w:type="dxa"/>
            <w:tcBorders>
              <w:right w:val="nil"/>
            </w:tcBorders>
          </w:tcPr>
          <w:p w14:paraId="49D384AE" w14:textId="77777777" w:rsidR="003D465F" w:rsidRDefault="003D465F" w:rsidP="003D465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</w:t>
            </w:r>
            <w:r>
              <w:rPr>
                <w:rFonts w:eastAsiaTheme="minorEastAsia"/>
              </w:rPr>
              <w:t>40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295D6A3" w14:textId="77777777" w:rsidR="003D465F" w:rsidRDefault="003D465F" w:rsidP="003D465F">
            <w:pPr>
              <w:jc w:val="center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59580A5F" w14:textId="77777777" w:rsidR="003D465F" w:rsidRDefault="003D465F" w:rsidP="003D465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150</w:t>
            </w:r>
          </w:p>
        </w:tc>
        <w:tc>
          <w:tcPr>
            <w:tcW w:w="872" w:type="dxa"/>
          </w:tcPr>
          <w:p w14:paraId="2192D294" w14:textId="77777777" w:rsidR="003D465F" w:rsidRDefault="003D465F" w:rsidP="003D465F">
            <w:pPr>
              <w:jc w:val="center"/>
              <w:rPr>
                <w:rFonts w:eastAsiaTheme="minorEastAsia" w:cs="Calibri"/>
              </w:rPr>
            </w:pPr>
            <w:r>
              <w:rPr>
                <w:rFonts w:eastAsiaTheme="minorEastAsia" w:cs="Calibri"/>
              </w:rPr>
              <w:t>°C</w:t>
            </w:r>
          </w:p>
        </w:tc>
      </w:tr>
    </w:tbl>
    <w:p w14:paraId="4A94CC53" w14:textId="0461638E" w:rsidR="00277B3C" w:rsidRDefault="00277B3C">
      <w:pPr>
        <w:rPr>
          <w:rFonts w:eastAsiaTheme="minorEastAsia"/>
        </w:rPr>
      </w:pPr>
    </w:p>
    <w:p w14:paraId="496F7953" w14:textId="590AED29" w:rsidR="00277B3C" w:rsidRDefault="00875FFF">
      <w:pPr>
        <w:pStyle w:val="2"/>
      </w:pPr>
      <w:bookmarkStart w:id="25" w:name="_Toc13830757"/>
      <w:bookmarkStart w:id="26" w:name="_Toc176520870"/>
      <w:r>
        <w:rPr>
          <w:rFonts w:hint="eastAsia"/>
        </w:rPr>
        <w:t>热量信息</w:t>
      </w:r>
      <w:bookmarkEnd w:id="25"/>
      <w:bookmarkEnd w:id="26"/>
    </w:p>
    <w:p w14:paraId="1339127E" w14:textId="00A64161" w:rsidR="0007623D" w:rsidRPr="0007623D" w:rsidRDefault="0007623D" w:rsidP="0007623D">
      <w:pPr>
        <w:pStyle w:val="a0"/>
        <w:rPr>
          <w:sz w:val="18"/>
          <w:szCs w:val="18"/>
        </w:rPr>
      </w:pPr>
      <w:r w:rsidRPr="0086771F">
        <w:rPr>
          <w:rFonts w:hint="eastAsia"/>
          <w:sz w:val="18"/>
          <w:szCs w:val="18"/>
        </w:rPr>
        <w:t>按照</w:t>
      </w:r>
      <w:r w:rsidRPr="0086771F">
        <w:rPr>
          <w:rFonts w:hint="eastAsia"/>
          <w:sz w:val="18"/>
          <w:szCs w:val="18"/>
        </w:rPr>
        <w:t>JESD</w:t>
      </w:r>
      <w:r w:rsidRPr="0086771F">
        <w:rPr>
          <w:sz w:val="18"/>
          <w:szCs w:val="18"/>
        </w:rPr>
        <w:t>51</w:t>
      </w:r>
      <w:r w:rsidRPr="0086771F">
        <w:rPr>
          <w:rFonts w:hint="eastAsia"/>
          <w:sz w:val="18"/>
          <w:szCs w:val="18"/>
        </w:rPr>
        <w:t>标准</w:t>
      </w:r>
    </w:p>
    <w:tbl>
      <w:tblPr>
        <w:tblStyle w:val="af4"/>
        <w:tblW w:w="10790" w:type="dxa"/>
        <w:tblLayout w:type="fixed"/>
        <w:tblLook w:val="04A0" w:firstRow="1" w:lastRow="0" w:firstColumn="1" w:lastColumn="0" w:noHBand="0" w:noVBand="1"/>
      </w:tblPr>
      <w:tblGrid>
        <w:gridCol w:w="6781"/>
        <w:gridCol w:w="3190"/>
        <w:gridCol w:w="819"/>
      </w:tblGrid>
      <w:tr w:rsidR="00277B3C" w14:paraId="2328D26B" w14:textId="77777777">
        <w:trPr>
          <w:trHeight w:val="227"/>
        </w:trPr>
        <w:tc>
          <w:tcPr>
            <w:tcW w:w="6781" w:type="dxa"/>
            <w:shd w:val="clear" w:color="auto" w:fill="3B3838" w:themeFill="background2" w:themeFillShade="40"/>
            <w:vAlign w:val="center"/>
          </w:tcPr>
          <w:p w14:paraId="548E3194" w14:textId="77777777" w:rsidR="00277B3C" w:rsidRDefault="00875FFF">
            <w:pPr>
              <w:jc w:val="center"/>
              <w:rPr>
                <w:rFonts w:ascii="宋体" w:hAnsi="宋体"/>
                <w:b/>
                <w:vertAlign w:val="superscript"/>
              </w:rPr>
            </w:pPr>
            <w:r>
              <w:rPr>
                <w:rFonts w:ascii="宋体" w:hAnsi="宋体" w:hint="eastAsia"/>
                <w:b/>
              </w:rPr>
              <w:t>热量表</w:t>
            </w:r>
          </w:p>
        </w:tc>
        <w:tc>
          <w:tcPr>
            <w:tcW w:w="3190" w:type="dxa"/>
            <w:shd w:val="clear" w:color="auto" w:fill="3B3838" w:themeFill="background2" w:themeFillShade="40"/>
          </w:tcPr>
          <w:p w14:paraId="6E10DF18" w14:textId="3BCC2B2B" w:rsidR="00277B3C" w:rsidRDefault="00D25069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 w:hint="eastAsia"/>
                <w:b/>
              </w:rPr>
              <w:t>CA-IS3115AW</w:t>
            </w:r>
          </w:p>
        </w:tc>
        <w:tc>
          <w:tcPr>
            <w:tcW w:w="819" w:type="dxa"/>
            <w:shd w:val="clear" w:color="auto" w:fill="3B3838" w:themeFill="background2" w:themeFillShade="40"/>
            <w:vAlign w:val="center"/>
          </w:tcPr>
          <w:p w14:paraId="184B7DE1" w14:textId="77777777" w:rsidR="00277B3C" w:rsidRDefault="00875FFF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单位</w:t>
            </w:r>
          </w:p>
        </w:tc>
      </w:tr>
      <w:tr w:rsidR="00277B3C" w14:paraId="7B1DA653" w14:textId="77777777">
        <w:trPr>
          <w:trHeight w:val="227"/>
        </w:trPr>
        <w:tc>
          <w:tcPr>
            <w:tcW w:w="6781" w:type="dxa"/>
          </w:tcPr>
          <w:p w14:paraId="3F71807B" w14:textId="77777777" w:rsidR="00277B3C" w:rsidRDefault="00875FFF">
            <w:pPr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R</w:t>
            </w:r>
            <w:r>
              <w:rPr>
                <w:rFonts w:eastAsiaTheme="minorEastAsia"/>
                <w:vertAlign w:val="subscript"/>
              </w:rPr>
              <w:t>θJA</w:t>
            </w:r>
            <w:proofErr w:type="spellEnd"/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t>IC</w:t>
            </w:r>
            <w:proofErr w:type="gramStart"/>
            <w:r>
              <w:rPr>
                <w:rFonts w:hint="eastAsia"/>
              </w:rPr>
              <w:t>结至环境</w:t>
            </w:r>
            <w:proofErr w:type="gramEnd"/>
            <w:r>
              <w:rPr>
                <w:rFonts w:hint="eastAsia"/>
              </w:rPr>
              <w:t>的热阻</w:t>
            </w:r>
          </w:p>
        </w:tc>
        <w:tc>
          <w:tcPr>
            <w:tcW w:w="3190" w:type="dxa"/>
            <w:vAlign w:val="center"/>
          </w:tcPr>
          <w:p w14:paraId="005AB68B" w14:textId="67434621" w:rsidR="00277B3C" w:rsidRDefault="00A545C5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68</w:t>
            </w:r>
          </w:p>
        </w:tc>
        <w:tc>
          <w:tcPr>
            <w:tcW w:w="819" w:type="dxa"/>
          </w:tcPr>
          <w:p w14:paraId="3319AD64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cs="Calibri"/>
              </w:rPr>
              <w:t>°C/W</w:t>
            </w:r>
          </w:p>
        </w:tc>
      </w:tr>
      <w:tr w:rsidR="0007623D" w:rsidRPr="00DD5ACF" w14:paraId="16F7DF65" w14:textId="77777777" w:rsidTr="007F55AD">
        <w:trPr>
          <w:trHeight w:val="227"/>
        </w:trPr>
        <w:tc>
          <w:tcPr>
            <w:tcW w:w="6781" w:type="dxa"/>
          </w:tcPr>
          <w:p w14:paraId="08189B0C" w14:textId="77777777" w:rsidR="0007623D" w:rsidRPr="00DD5ACF" w:rsidRDefault="0007623D" w:rsidP="007F55AD">
            <w:pPr>
              <w:rPr>
                <w:rFonts w:eastAsiaTheme="minorEastAsia"/>
              </w:rPr>
            </w:pPr>
            <w:proofErr w:type="spellStart"/>
            <w:r w:rsidRPr="00DD5ACF">
              <w:rPr>
                <w:rFonts w:eastAsiaTheme="minorEastAsia"/>
              </w:rPr>
              <w:t>R</w:t>
            </w:r>
            <w:r>
              <w:rPr>
                <w:rFonts w:eastAsiaTheme="minorEastAsia"/>
                <w:vertAlign w:val="subscript"/>
              </w:rPr>
              <w:t>θJ</w:t>
            </w:r>
            <w:r>
              <w:rPr>
                <w:rFonts w:eastAsiaTheme="minorEastAsia" w:hint="eastAsia"/>
                <w:vertAlign w:val="subscript"/>
              </w:rPr>
              <w:t>C</w:t>
            </w:r>
            <w:proofErr w:type="spellEnd"/>
            <w:r>
              <w:t xml:space="preserve"> </w:t>
            </w:r>
            <w:r>
              <w:tab/>
            </w:r>
            <w:r>
              <w:tab/>
            </w:r>
            <w:r>
              <w:tab/>
            </w:r>
            <w:r>
              <w:tab/>
              <w:t>IC</w:t>
            </w:r>
            <w:proofErr w:type="gramStart"/>
            <w:r w:rsidRPr="00750F42">
              <w:rPr>
                <w:rFonts w:hint="eastAsia"/>
              </w:rPr>
              <w:t>结</w:t>
            </w:r>
            <w:r>
              <w:rPr>
                <w:rFonts w:hint="eastAsia"/>
              </w:rPr>
              <w:t>至表壳</w:t>
            </w:r>
            <w:proofErr w:type="gramEnd"/>
            <w:r w:rsidRPr="00750F42">
              <w:rPr>
                <w:rFonts w:hint="eastAsia"/>
              </w:rPr>
              <w:t>的热阻</w:t>
            </w:r>
          </w:p>
        </w:tc>
        <w:tc>
          <w:tcPr>
            <w:tcW w:w="3190" w:type="dxa"/>
            <w:vAlign w:val="center"/>
          </w:tcPr>
          <w:p w14:paraId="3300DEF2" w14:textId="75C95420" w:rsidR="0007623D" w:rsidRDefault="00A545C5" w:rsidP="007F55A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18</w:t>
            </w:r>
          </w:p>
        </w:tc>
        <w:tc>
          <w:tcPr>
            <w:tcW w:w="819" w:type="dxa"/>
          </w:tcPr>
          <w:p w14:paraId="4375BD9C" w14:textId="77777777" w:rsidR="0007623D" w:rsidRPr="00DD5ACF" w:rsidRDefault="0007623D" w:rsidP="007F55AD">
            <w:pPr>
              <w:jc w:val="center"/>
              <w:rPr>
                <w:rFonts w:eastAsiaTheme="minorEastAsia" w:cs="Calibri"/>
              </w:rPr>
            </w:pPr>
            <w:r w:rsidRPr="00DD5ACF">
              <w:rPr>
                <w:rFonts w:eastAsiaTheme="minorEastAsia" w:cs="Calibri"/>
              </w:rPr>
              <w:t>°C/W</w:t>
            </w:r>
          </w:p>
        </w:tc>
      </w:tr>
    </w:tbl>
    <w:p w14:paraId="3B82B3F1" w14:textId="77777777" w:rsidR="00277B3C" w:rsidRDefault="00277B3C">
      <w:pPr>
        <w:rPr>
          <w:rFonts w:eastAsiaTheme="minorEastAsia"/>
        </w:rPr>
      </w:pPr>
    </w:p>
    <w:p w14:paraId="203DECB6" w14:textId="77777777" w:rsidR="00277B3C" w:rsidRDefault="00875FFF">
      <w:pPr>
        <w:pStyle w:val="2"/>
      </w:pPr>
      <w:bookmarkStart w:id="27" w:name="_Toc13830758"/>
      <w:bookmarkStart w:id="28" w:name="_Toc176520871"/>
      <w:r>
        <w:rPr>
          <w:rFonts w:hint="eastAsia"/>
        </w:rPr>
        <w:t>额定功率</w:t>
      </w:r>
      <w:bookmarkEnd w:id="27"/>
      <w:bookmarkEnd w:id="28"/>
    </w:p>
    <w:tbl>
      <w:tblPr>
        <w:tblStyle w:val="af4"/>
        <w:tblW w:w="10768" w:type="dxa"/>
        <w:tblLayout w:type="fixed"/>
        <w:tblLook w:val="04A0" w:firstRow="1" w:lastRow="0" w:firstColumn="1" w:lastColumn="0" w:noHBand="0" w:noVBand="1"/>
      </w:tblPr>
      <w:tblGrid>
        <w:gridCol w:w="3823"/>
        <w:gridCol w:w="3543"/>
        <w:gridCol w:w="850"/>
        <w:gridCol w:w="851"/>
        <w:gridCol w:w="851"/>
        <w:gridCol w:w="850"/>
      </w:tblGrid>
      <w:tr w:rsidR="00277B3C" w14:paraId="4EB683F4" w14:textId="77777777" w:rsidTr="003037FB">
        <w:trPr>
          <w:trHeight w:val="227"/>
        </w:trPr>
        <w:tc>
          <w:tcPr>
            <w:tcW w:w="3823" w:type="dxa"/>
            <w:shd w:val="clear" w:color="auto" w:fill="3B3838" w:themeFill="background2" w:themeFillShade="40"/>
          </w:tcPr>
          <w:p w14:paraId="02AEB286" w14:textId="77777777" w:rsidR="00277B3C" w:rsidRDefault="00875FFF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3543" w:type="dxa"/>
            <w:shd w:val="clear" w:color="auto" w:fill="3B3838" w:themeFill="background2" w:themeFillShade="40"/>
          </w:tcPr>
          <w:p w14:paraId="03037F32" w14:textId="77777777" w:rsidR="00277B3C" w:rsidRDefault="00875FFF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测试条件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  <w:shd w:val="clear" w:color="auto" w:fill="3B3838" w:themeFill="background2" w:themeFillShade="40"/>
          </w:tcPr>
          <w:p w14:paraId="383363B4" w14:textId="77777777" w:rsidR="00277B3C" w:rsidRDefault="00875FFF">
            <w:pPr>
              <w:rPr>
                <w:rFonts w:eastAsiaTheme="minor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最小值</w:t>
            </w:r>
            <w:r>
              <w:rPr>
                <w:b/>
                <w:bCs/>
              </w:rPr>
              <w:tab/>
            </w:r>
            <w:r>
              <w:rPr>
                <w:rFonts w:hint="eastAsia"/>
                <w:b/>
                <w:bCs/>
              </w:rPr>
              <w:t>典型值</w:t>
            </w:r>
            <w:r>
              <w:rPr>
                <w:b/>
                <w:bCs/>
              </w:rPr>
              <w:tab/>
            </w:r>
            <w:r>
              <w:rPr>
                <w:rFonts w:hint="eastAsia"/>
                <w:b/>
                <w:bCs/>
              </w:rPr>
              <w:t>最大值</w:t>
            </w:r>
          </w:p>
        </w:tc>
        <w:tc>
          <w:tcPr>
            <w:tcW w:w="850" w:type="dxa"/>
            <w:shd w:val="clear" w:color="auto" w:fill="3B3838" w:themeFill="background2" w:themeFillShade="40"/>
          </w:tcPr>
          <w:p w14:paraId="2684C641" w14:textId="77777777" w:rsidR="00277B3C" w:rsidRDefault="00875FFF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单位</w:t>
            </w:r>
          </w:p>
        </w:tc>
      </w:tr>
      <w:tr w:rsidR="00277B3C" w14:paraId="12DE6976" w14:textId="77777777" w:rsidTr="003037FB">
        <w:trPr>
          <w:trHeight w:val="227"/>
        </w:trPr>
        <w:tc>
          <w:tcPr>
            <w:tcW w:w="3823" w:type="dxa"/>
            <w:vAlign w:val="center"/>
          </w:tcPr>
          <w:p w14:paraId="4AF10766" w14:textId="77777777" w:rsidR="00277B3C" w:rsidRDefault="00875FFF">
            <w:pPr>
              <w:rPr>
                <w:rFonts w:eastAsiaTheme="minorEastAsia"/>
              </w:rPr>
            </w:pPr>
            <w:r>
              <w:rPr>
                <w:rFonts w:hint="eastAsia"/>
              </w:rPr>
              <w:t>P</w:t>
            </w:r>
            <w:r>
              <w:rPr>
                <w:vertAlign w:val="subscript"/>
              </w:rPr>
              <w:t>D</w:t>
            </w:r>
            <w:r>
              <w:tab/>
            </w:r>
            <w:r>
              <w:tab/>
            </w:r>
            <w:r>
              <w:rPr>
                <w:rFonts w:hint="eastAsia"/>
              </w:rPr>
              <w:t>最大输入功率</w:t>
            </w:r>
          </w:p>
        </w:tc>
        <w:tc>
          <w:tcPr>
            <w:tcW w:w="3543" w:type="dxa"/>
            <w:vAlign w:val="center"/>
          </w:tcPr>
          <w:p w14:paraId="1BB5B324" w14:textId="4BB1C6F7" w:rsidR="00277B3C" w:rsidRDefault="00875FFF" w:rsidP="00BC48E4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VINP=5.5V</w:t>
            </w:r>
            <w:r w:rsidR="0088797C">
              <w:rPr>
                <w:rFonts w:eastAsiaTheme="minorEastAsia"/>
              </w:rPr>
              <w:t>，</w:t>
            </w:r>
            <w:r w:rsidR="00AE7F9C" w:rsidRPr="00AE7F9C">
              <w:rPr>
                <w:rFonts w:eastAsiaTheme="minorEastAsia"/>
              </w:rPr>
              <w:t>VISO</w:t>
            </w:r>
            <w:r>
              <w:rPr>
                <w:rFonts w:eastAsiaTheme="minorEastAsia"/>
              </w:rPr>
              <w:t>=5</w:t>
            </w:r>
            <w:r w:rsidR="005C40F1">
              <w:rPr>
                <w:rFonts w:eastAsiaTheme="minorEastAsia"/>
              </w:rPr>
              <w:t>.4</w:t>
            </w:r>
            <w:r>
              <w:rPr>
                <w:rFonts w:eastAsiaTheme="minorEastAsia"/>
              </w:rPr>
              <w:t>V</w:t>
            </w:r>
            <w:r w:rsidR="0088797C">
              <w:rPr>
                <w:rFonts w:eastAsiaTheme="minorEastAsia" w:hint="eastAsia"/>
              </w:rPr>
              <w:t>，</w:t>
            </w:r>
            <w:r>
              <w:rPr>
                <w:rFonts w:ascii="宋体" w:hAnsi="宋体" w:hint="eastAsia"/>
              </w:rPr>
              <w:t>负载电流</w:t>
            </w:r>
            <w:r w:rsidR="00BC48E4">
              <w:rPr>
                <w:rFonts w:eastAsiaTheme="minorEastAsia"/>
              </w:rPr>
              <w:t>3</w:t>
            </w:r>
            <w:r w:rsidR="00A256FE">
              <w:rPr>
                <w:rFonts w:eastAsiaTheme="minorEastAsia"/>
              </w:rPr>
              <w:t>0</w:t>
            </w:r>
            <w:r>
              <w:rPr>
                <w:rFonts w:eastAsiaTheme="minorEastAsia" w:hint="eastAsia"/>
              </w:rPr>
              <w:t>0m</w:t>
            </w:r>
            <w:r>
              <w:rPr>
                <w:rFonts w:eastAsiaTheme="minorEastAsia"/>
              </w:rPr>
              <w:t>A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24A632D0" w14:textId="77777777" w:rsidR="00277B3C" w:rsidRDefault="00277B3C" w:rsidP="003037FB">
            <w:pPr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16F81B06" w14:textId="77BEAFBC" w:rsidR="00277B3C" w:rsidRDefault="00277B3C" w:rsidP="003037FB">
            <w:pPr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47317744" w14:textId="6BE41CDC" w:rsidR="00277B3C" w:rsidRDefault="005C40F1" w:rsidP="003037F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850" w:type="dxa"/>
            <w:vAlign w:val="center"/>
          </w:tcPr>
          <w:p w14:paraId="4FB94D7C" w14:textId="77777777" w:rsidR="00277B3C" w:rsidRDefault="00875F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W</w:t>
            </w:r>
          </w:p>
        </w:tc>
      </w:tr>
    </w:tbl>
    <w:p w14:paraId="79809E6B" w14:textId="77777777" w:rsidR="00277B3C" w:rsidRDefault="00277B3C">
      <w:pPr>
        <w:rPr>
          <w:rFonts w:eastAsiaTheme="minorEastAsia"/>
        </w:rPr>
      </w:pPr>
    </w:p>
    <w:p w14:paraId="564A64CF" w14:textId="77777777" w:rsidR="00277B3C" w:rsidRDefault="00875FFF">
      <w:pPr>
        <w:spacing w:line="240" w:lineRule="auto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7F0A2F70" w14:textId="77777777" w:rsidR="00277B3C" w:rsidRDefault="00875FFF">
      <w:pPr>
        <w:pStyle w:val="2"/>
      </w:pPr>
      <w:bookmarkStart w:id="29" w:name="_Toc13830759"/>
      <w:bookmarkStart w:id="30" w:name="_Toc176520872"/>
      <w:r>
        <w:rPr>
          <w:rFonts w:hint="eastAsia"/>
        </w:rPr>
        <w:lastRenderedPageBreak/>
        <w:t>隔离特性</w:t>
      </w:r>
      <w:bookmarkEnd w:id="29"/>
      <w:bookmarkEnd w:id="30"/>
    </w:p>
    <w:tbl>
      <w:tblPr>
        <w:tblStyle w:val="af4"/>
        <w:tblW w:w="5000" w:type="pct"/>
        <w:tblLook w:val="04A0" w:firstRow="1" w:lastRow="0" w:firstColumn="1" w:lastColumn="0" w:noHBand="0" w:noVBand="1"/>
      </w:tblPr>
      <w:tblGrid>
        <w:gridCol w:w="4221"/>
        <w:gridCol w:w="4769"/>
        <w:gridCol w:w="1073"/>
        <w:gridCol w:w="727"/>
      </w:tblGrid>
      <w:tr w:rsidR="00391F78" w:rsidRPr="00D976AD" w14:paraId="6BFD4051" w14:textId="77777777" w:rsidTr="00020117">
        <w:trPr>
          <w:trHeight w:val="499"/>
        </w:trPr>
        <w:tc>
          <w:tcPr>
            <w:tcW w:w="1956" w:type="pct"/>
            <w:shd w:val="clear" w:color="auto" w:fill="3B3838" w:themeFill="background2" w:themeFillShade="40"/>
            <w:vAlign w:val="center"/>
          </w:tcPr>
          <w:p w14:paraId="280BDA26" w14:textId="77777777" w:rsidR="00391F78" w:rsidRPr="00D976AD" w:rsidRDefault="00391F78" w:rsidP="00020117">
            <w:pPr>
              <w:jc w:val="center"/>
              <w:rPr>
                <w:b/>
                <w:bCs/>
              </w:rPr>
            </w:pPr>
            <w:r w:rsidRPr="00D976AD"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2210" w:type="pct"/>
            <w:shd w:val="clear" w:color="auto" w:fill="3B3838" w:themeFill="background2" w:themeFillShade="40"/>
            <w:vAlign w:val="center"/>
          </w:tcPr>
          <w:p w14:paraId="69BCBADF" w14:textId="77777777" w:rsidR="00391F78" w:rsidRPr="00D976AD" w:rsidRDefault="00391F78" w:rsidP="00020117">
            <w:pPr>
              <w:jc w:val="center"/>
              <w:rPr>
                <w:b/>
                <w:bCs/>
              </w:rPr>
            </w:pPr>
            <w:r w:rsidRPr="00D976AD">
              <w:rPr>
                <w:rFonts w:hint="eastAsia"/>
                <w:b/>
                <w:bCs/>
              </w:rPr>
              <w:t>测试条件</w:t>
            </w:r>
          </w:p>
        </w:tc>
        <w:tc>
          <w:tcPr>
            <w:tcW w:w="497" w:type="pct"/>
            <w:shd w:val="clear" w:color="auto" w:fill="3B3838" w:themeFill="background2" w:themeFillShade="40"/>
            <w:vAlign w:val="center"/>
          </w:tcPr>
          <w:p w14:paraId="0859D967" w14:textId="77777777" w:rsidR="00391F78" w:rsidRPr="00D976AD" w:rsidRDefault="00391F78" w:rsidP="00020117">
            <w:pPr>
              <w:jc w:val="center"/>
              <w:rPr>
                <w:b/>
                <w:bCs/>
              </w:rPr>
            </w:pPr>
            <w:r w:rsidRPr="00D976AD">
              <w:rPr>
                <w:rFonts w:hint="eastAsia"/>
                <w:b/>
                <w:bCs/>
              </w:rPr>
              <w:t>数值</w:t>
            </w:r>
          </w:p>
        </w:tc>
        <w:tc>
          <w:tcPr>
            <w:tcW w:w="337" w:type="pct"/>
            <w:shd w:val="clear" w:color="auto" w:fill="3B3838" w:themeFill="background2" w:themeFillShade="40"/>
            <w:vAlign w:val="center"/>
          </w:tcPr>
          <w:p w14:paraId="79F5F678" w14:textId="77777777" w:rsidR="00391F78" w:rsidRPr="00D976AD" w:rsidRDefault="00391F78" w:rsidP="00020117">
            <w:pPr>
              <w:jc w:val="center"/>
              <w:rPr>
                <w:b/>
                <w:bCs/>
              </w:rPr>
            </w:pPr>
            <w:r w:rsidRPr="00D976AD">
              <w:rPr>
                <w:rFonts w:hint="eastAsia"/>
                <w:b/>
                <w:bCs/>
              </w:rPr>
              <w:t>单位</w:t>
            </w:r>
          </w:p>
        </w:tc>
      </w:tr>
      <w:tr w:rsidR="00391F78" w:rsidRPr="00D976AD" w14:paraId="09E49C24" w14:textId="77777777" w:rsidTr="00020117">
        <w:tc>
          <w:tcPr>
            <w:tcW w:w="1956" w:type="pct"/>
            <w:vAlign w:val="center"/>
          </w:tcPr>
          <w:p w14:paraId="6D9964D3" w14:textId="77777777" w:rsidR="00391F78" w:rsidRPr="00D976AD" w:rsidRDefault="00391F78" w:rsidP="00020117">
            <w:r w:rsidRPr="00D976AD">
              <w:rPr>
                <w:rFonts w:hint="eastAsia"/>
              </w:rPr>
              <w:t>C</w:t>
            </w:r>
            <w:r w:rsidRPr="00D976AD">
              <w:t>LR</w:t>
            </w:r>
            <w:r w:rsidRPr="00D976AD">
              <w:tab/>
            </w:r>
            <w:r w:rsidRPr="00D976AD">
              <w:tab/>
            </w:r>
            <w:r w:rsidRPr="00D976AD">
              <w:rPr>
                <w:rFonts w:hint="eastAsia"/>
              </w:rPr>
              <w:t>外部气隙（间隙）</w:t>
            </w:r>
            <w:r w:rsidRPr="00D976AD">
              <w:rPr>
                <w:vertAlign w:val="superscript"/>
              </w:rPr>
              <w:t>1</w:t>
            </w:r>
          </w:p>
        </w:tc>
        <w:tc>
          <w:tcPr>
            <w:tcW w:w="2210" w:type="pct"/>
          </w:tcPr>
          <w:p w14:paraId="30BDE72B" w14:textId="77777777" w:rsidR="00391F78" w:rsidRPr="00D976AD" w:rsidRDefault="00391F78" w:rsidP="00020117">
            <w:r w:rsidRPr="00D976AD">
              <w:rPr>
                <w:rFonts w:hint="eastAsia"/>
              </w:rPr>
              <w:t>端子间的最短隔空</w:t>
            </w:r>
            <w:r w:rsidRPr="00D976AD">
              <w:t>距离</w:t>
            </w:r>
          </w:p>
        </w:tc>
        <w:tc>
          <w:tcPr>
            <w:tcW w:w="497" w:type="pct"/>
            <w:vAlign w:val="center"/>
          </w:tcPr>
          <w:p w14:paraId="005A217C" w14:textId="77777777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</w:rPr>
              <w:t>&gt;8</w:t>
            </w:r>
          </w:p>
        </w:tc>
        <w:tc>
          <w:tcPr>
            <w:tcW w:w="337" w:type="pct"/>
            <w:vAlign w:val="center"/>
          </w:tcPr>
          <w:p w14:paraId="1CC342C1" w14:textId="77777777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</w:rPr>
              <w:t>m</w:t>
            </w:r>
            <w:r w:rsidRPr="00D976AD">
              <w:t>m</w:t>
            </w:r>
          </w:p>
        </w:tc>
      </w:tr>
      <w:tr w:rsidR="00391F78" w:rsidRPr="00D976AD" w14:paraId="38A1738A" w14:textId="77777777" w:rsidTr="00020117">
        <w:tc>
          <w:tcPr>
            <w:tcW w:w="1956" w:type="pct"/>
            <w:vAlign w:val="center"/>
          </w:tcPr>
          <w:p w14:paraId="2246D185" w14:textId="77777777" w:rsidR="00391F78" w:rsidRPr="00D976AD" w:rsidRDefault="00391F78" w:rsidP="00020117">
            <w:r w:rsidRPr="00D976AD">
              <w:rPr>
                <w:rFonts w:hint="eastAsia"/>
              </w:rPr>
              <w:t>C</w:t>
            </w:r>
            <w:r w:rsidRPr="00D976AD">
              <w:t>PG</w:t>
            </w:r>
            <w:r w:rsidRPr="00D976AD">
              <w:tab/>
            </w:r>
            <w:r w:rsidRPr="00D976AD">
              <w:tab/>
            </w:r>
            <w:r w:rsidRPr="00D976AD">
              <w:rPr>
                <w:rFonts w:hint="eastAsia"/>
              </w:rPr>
              <w:t>外部爬电距离</w:t>
            </w:r>
            <w:r w:rsidRPr="00D976AD">
              <w:rPr>
                <w:vertAlign w:val="superscript"/>
              </w:rPr>
              <w:t>1</w:t>
            </w:r>
          </w:p>
        </w:tc>
        <w:tc>
          <w:tcPr>
            <w:tcW w:w="2210" w:type="pct"/>
          </w:tcPr>
          <w:p w14:paraId="11E096E3" w14:textId="77777777" w:rsidR="00391F78" w:rsidRPr="00D976AD" w:rsidRDefault="00391F78" w:rsidP="00020117">
            <w:r w:rsidRPr="00D976AD">
              <w:rPr>
                <w:rFonts w:hint="eastAsia"/>
              </w:rPr>
              <w:t>端子之间</w:t>
            </w:r>
            <w:r w:rsidRPr="00D976AD">
              <w:t>沿壳体最短距离</w:t>
            </w:r>
          </w:p>
        </w:tc>
        <w:tc>
          <w:tcPr>
            <w:tcW w:w="497" w:type="pct"/>
            <w:vAlign w:val="center"/>
          </w:tcPr>
          <w:p w14:paraId="70094573" w14:textId="77777777" w:rsidR="00391F78" w:rsidRPr="00D976AD" w:rsidRDefault="00391F78" w:rsidP="00020117">
            <w:pPr>
              <w:jc w:val="center"/>
            </w:pPr>
            <w:r w:rsidRPr="00D976AD">
              <w:t>&gt;8</w:t>
            </w:r>
          </w:p>
        </w:tc>
        <w:tc>
          <w:tcPr>
            <w:tcW w:w="337" w:type="pct"/>
            <w:vAlign w:val="center"/>
          </w:tcPr>
          <w:p w14:paraId="2EBA3574" w14:textId="77777777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</w:rPr>
              <w:t>m</w:t>
            </w:r>
            <w:r w:rsidRPr="00D976AD">
              <w:t>m</w:t>
            </w:r>
          </w:p>
        </w:tc>
      </w:tr>
      <w:tr w:rsidR="00391F78" w:rsidRPr="00D976AD" w14:paraId="6DEA0F29" w14:textId="77777777" w:rsidTr="00020117">
        <w:tc>
          <w:tcPr>
            <w:tcW w:w="1956" w:type="pct"/>
            <w:vAlign w:val="center"/>
          </w:tcPr>
          <w:p w14:paraId="24DA4B27" w14:textId="77777777" w:rsidR="00391F78" w:rsidRPr="00D976AD" w:rsidRDefault="00391F78" w:rsidP="00020117">
            <w:r w:rsidRPr="00D976AD">
              <w:rPr>
                <w:rFonts w:hint="eastAsia"/>
              </w:rPr>
              <w:t>D</w:t>
            </w:r>
            <w:r w:rsidRPr="00D976AD">
              <w:t>TI</w:t>
            </w:r>
            <w:r w:rsidRPr="00D976AD">
              <w:tab/>
            </w:r>
            <w:r w:rsidRPr="00D976AD">
              <w:tab/>
            </w:r>
            <w:r w:rsidRPr="00D976AD">
              <w:rPr>
                <w:rFonts w:hint="eastAsia"/>
              </w:rPr>
              <w:t>隔离距离</w:t>
            </w:r>
          </w:p>
        </w:tc>
        <w:tc>
          <w:tcPr>
            <w:tcW w:w="2210" w:type="pct"/>
          </w:tcPr>
          <w:p w14:paraId="6581DEB9" w14:textId="77777777" w:rsidR="00391F78" w:rsidRPr="00D976AD" w:rsidRDefault="00391F78" w:rsidP="00020117">
            <w:r w:rsidRPr="00D976AD">
              <w:rPr>
                <w:rFonts w:cs="宋体" w:hint="eastAsia"/>
                <w:szCs w:val="18"/>
              </w:rPr>
              <w:t>最小内部间隙</w:t>
            </w:r>
            <w:r w:rsidRPr="00D976AD">
              <w:rPr>
                <w:szCs w:val="18"/>
              </w:rPr>
              <w:t xml:space="preserve"> </w:t>
            </w:r>
            <w:r w:rsidRPr="00D976AD">
              <w:rPr>
                <w:rFonts w:cs="宋体" w:hint="eastAsia"/>
                <w:szCs w:val="18"/>
              </w:rPr>
              <w:t>（内部距离</w:t>
            </w:r>
            <w:r w:rsidRPr="00D976AD">
              <w:rPr>
                <w:szCs w:val="18"/>
              </w:rPr>
              <w:t>)</w:t>
            </w:r>
          </w:p>
        </w:tc>
        <w:tc>
          <w:tcPr>
            <w:tcW w:w="497" w:type="pct"/>
            <w:vAlign w:val="center"/>
          </w:tcPr>
          <w:p w14:paraId="424A4AF4" w14:textId="29248CEB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</w:rPr>
              <w:t>&gt;</w:t>
            </w:r>
            <w:r w:rsidR="00065F34">
              <w:rPr>
                <w:rFonts w:hint="eastAsia"/>
              </w:rPr>
              <w:t>28</w:t>
            </w:r>
          </w:p>
        </w:tc>
        <w:tc>
          <w:tcPr>
            <w:tcW w:w="337" w:type="pct"/>
            <w:vAlign w:val="center"/>
          </w:tcPr>
          <w:p w14:paraId="372A5420" w14:textId="77777777" w:rsidR="00391F78" w:rsidRPr="00D976AD" w:rsidRDefault="00391F78" w:rsidP="00020117">
            <w:pPr>
              <w:jc w:val="center"/>
            </w:pPr>
            <w:proofErr w:type="spellStart"/>
            <w:r w:rsidRPr="00D976AD">
              <w:t>μm</w:t>
            </w:r>
            <w:proofErr w:type="spellEnd"/>
          </w:p>
        </w:tc>
      </w:tr>
      <w:tr w:rsidR="00391F78" w:rsidRPr="00D976AD" w14:paraId="3A905037" w14:textId="77777777" w:rsidTr="00020117">
        <w:tc>
          <w:tcPr>
            <w:tcW w:w="1956" w:type="pct"/>
            <w:vAlign w:val="center"/>
          </w:tcPr>
          <w:p w14:paraId="4754994C" w14:textId="77777777" w:rsidR="00391F78" w:rsidRPr="00D976AD" w:rsidRDefault="00391F78" w:rsidP="00020117">
            <w:r w:rsidRPr="00D976AD">
              <w:rPr>
                <w:rFonts w:hint="eastAsia"/>
              </w:rPr>
              <w:t>C</w:t>
            </w:r>
            <w:r w:rsidRPr="00D976AD">
              <w:t>TI</w:t>
            </w:r>
            <w:r w:rsidRPr="00D976AD">
              <w:tab/>
            </w:r>
            <w:r w:rsidRPr="00D976AD">
              <w:tab/>
            </w:r>
            <w:r w:rsidRPr="00D976AD">
              <w:rPr>
                <w:rFonts w:hint="eastAsia"/>
              </w:rPr>
              <w:t>相对漏电指数</w:t>
            </w:r>
          </w:p>
        </w:tc>
        <w:tc>
          <w:tcPr>
            <w:tcW w:w="2210" w:type="pct"/>
          </w:tcPr>
          <w:p w14:paraId="1389C6C3" w14:textId="77777777" w:rsidR="00391F78" w:rsidRPr="00D976AD" w:rsidRDefault="00391F78" w:rsidP="00020117">
            <w:r w:rsidRPr="00D976AD">
              <w:t>DIN EN 60112 (VDE 0303-11)</w:t>
            </w:r>
            <w:r w:rsidRPr="00D976AD">
              <w:rPr>
                <w:rFonts w:hint="eastAsia"/>
              </w:rPr>
              <w:t>；</w:t>
            </w:r>
            <w:r w:rsidRPr="00D976AD">
              <w:t>IEC 60112</w:t>
            </w:r>
          </w:p>
        </w:tc>
        <w:tc>
          <w:tcPr>
            <w:tcW w:w="497" w:type="pct"/>
            <w:vAlign w:val="center"/>
          </w:tcPr>
          <w:p w14:paraId="279AEBA0" w14:textId="77777777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</w:rPr>
              <w:t>&gt;</w:t>
            </w:r>
            <w:r>
              <w:t>6</w:t>
            </w:r>
            <w:r w:rsidRPr="00D976AD">
              <w:t>00</w:t>
            </w:r>
          </w:p>
        </w:tc>
        <w:tc>
          <w:tcPr>
            <w:tcW w:w="337" w:type="pct"/>
            <w:vAlign w:val="center"/>
          </w:tcPr>
          <w:p w14:paraId="7D4E2938" w14:textId="77777777" w:rsidR="00391F78" w:rsidRPr="00D976AD" w:rsidRDefault="00391F78" w:rsidP="00020117">
            <w:pPr>
              <w:jc w:val="center"/>
            </w:pPr>
            <w:r w:rsidRPr="00D976AD">
              <w:t>V</w:t>
            </w:r>
          </w:p>
        </w:tc>
      </w:tr>
      <w:tr w:rsidR="00391F78" w:rsidRPr="00D976AD" w14:paraId="3FA81E4A" w14:textId="77777777" w:rsidTr="00020117">
        <w:tc>
          <w:tcPr>
            <w:tcW w:w="1956" w:type="pct"/>
          </w:tcPr>
          <w:p w14:paraId="4D622605" w14:textId="77777777" w:rsidR="00391F78" w:rsidRPr="00D976AD" w:rsidRDefault="00391F78" w:rsidP="00020117">
            <w:r w:rsidRPr="00D976AD">
              <w:tab/>
            </w:r>
            <w:r w:rsidRPr="00D976AD">
              <w:tab/>
            </w:r>
            <w:r w:rsidRPr="00D976AD">
              <w:rPr>
                <w:rFonts w:hint="eastAsia"/>
              </w:rPr>
              <w:t>材料组</w:t>
            </w:r>
          </w:p>
        </w:tc>
        <w:tc>
          <w:tcPr>
            <w:tcW w:w="2210" w:type="pct"/>
          </w:tcPr>
          <w:p w14:paraId="49597811" w14:textId="77777777" w:rsidR="00391F78" w:rsidRPr="00D976AD" w:rsidRDefault="00391F78" w:rsidP="00020117">
            <w:r w:rsidRPr="00D976AD">
              <w:rPr>
                <w:rFonts w:hint="eastAsia"/>
              </w:rPr>
              <w:t>依据</w:t>
            </w:r>
            <w:r w:rsidRPr="00D976AD">
              <w:t xml:space="preserve"> IEC 60664-1</w:t>
            </w:r>
          </w:p>
        </w:tc>
        <w:tc>
          <w:tcPr>
            <w:tcW w:w="497" w:type="pct"/>
            <w:vAlign w:val="center"/>
          </w:tcPr>
          <w:p w14:paraId="085FED62" w14:textId="77777777" w:rsidR="00391F78" w:rsidRPr="00D976AD" w:rsidRDefault="00391F78" w:rsidP="00020117">
            <w:pPr>
              <w:jc w:val="center"/>
            </w:pPr>
            <w:r w:rsidRPr="00D976AD">
              <w:t>I</w:t>
            </w:r>
          </w:p>
        </w:tc>
        <w:tc>
          <w:tcPr>
            <w:tcW w:w="337" w:type="pct"/>
            <w:vAlign w:val="center"/>
          </w:tcPr>
          <w:p w14:paraId="63228DD5" w14:textId="77777777" w:rsidR="00391F78" w:rsidRPr="00D976AD" w:rsidRDefault="00391F78" w:rsidP="00020117">
            <w:pPr>
              <w:jc w:val="center"/>
            </w:pPr>
          </w:p>
        </w:tc>
      </w:tr>
      <w:tr w:rsidR="00391F78" w:rsidRPr="00D976AD" w14:paraId="379B4AE1" w14:textId="77777777" w:rsidTr="00020117">
        <w:tc>
          <w:tcPr>
            <w:tcW w:w="1956" w:type="pct"/>
            <w:vMerge w:val="restart"/>
            <w:vAlign w:val="center"/>
          </w:tcPr>
          <w:p w14:paraId="2F9EC4AA" w14:textId="77777777" w:rsidR="00391F78" w:rsidRPr="00D976AD" w:rsidRDefault="00391F78" w:rsidP="00020117">
            <w:r w:rsidRPr="00D976AD">
              <w:tab/>
            </w:r>
            <w:r w:rsidRPr="00D976AD">
              <w:tab/>
              <w:t>IEC 60664-1</w:t>
            </w:r>
            <w:r w:rsidRPr="00D976AD">
              <w:rPr>
                <w:rFonts w:hint="eastAsia"/>
              </w:rPr>
              <w:t>过压类别</w:t>
            </w:r>
          </w:p>
        </w:tc>
        <w:tc>
          <w:tcPr>
            <w:tcW w:w="2210" w:type="pct"/>
          </w:tcPr>
          <w:p w14:paraId="78EB880B" w14:textId="77777777" w:rsidR="00391F78" w:rsidRPr="00D976AD" w:rsidRDefault="00391F78" w:rsidP="00020117">
            <w:r w:rsidRPr="00D976AD">
              <w:t>额定市电电压</w:t>
            </w:r>
            <w:r w:rsidRPr="00D976AD">
              <w:t>≤ 300V</w:t>
            </w:r>
            <w:r w:rsidRPr="00D976AD">
              <w:rPr>
                <w:vertAlign w:val="subscript"/>
              </w:rPr>
              <w:t>RMS</w:t>
            </w:r>
          </w:p>
        </w:tc>
        <w:tc>
          <w:tcPr>
            <w:tcW w:w="497" w:type="pct"/>
            <w:vAlign w:val="center"/>
          </w:tcPr>
          <w:p w14:paraId="7ECF0979" w14:textId="77777777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</w:rPr>
              <w:t>I</w:t>
            </w:r>
            <w:r w:rsidRPr="00D976AD">
              <w:t>-IV</w:t>
            </w:r>
          </w:p>
        </w:tc>
        <w:tc>
          <w:tcPr>
            <w:tcW w:w="337" w:type="pct"/>
            <w:vMerge w:val="restart"/>
            <w:vAlign w:val="center"/>
          </w:tcPr>
          <w:p w14:paraId="67AB7458" w14:textId="77777777" w:rsidR="00391F78" w:rsidRPr="00D976AD" w:rsidRDefault="00391F78" w:rsidP="00020117">
            <w:pPr>
              <w:jc w:val="center"/>
            </w:pPr>
          </w:p>
        </w:tc>
      </w:tr>
      <w:tr w:rsidR="00391F78" w:rsidRPr="00D976AD" w14:paraId="3A58C957" w14:textId="77777777" w:rsidTr="00020117">
        <w:tc>
          <w:tcPr>
            <w:tcW w:w="1956" w:type="pct"/>
            <w:vMerge/>
          </w:tcPr>
          <w:p w14:paraId="5B947DB1" w14:textId="77777777" w:rsidR="00391F78" w:rsidRPr="00D976AD" w:rsidRDefault="00391F78" w:rsidP="00020117"/>
        </w:tc>
        <w:tc>
          <w:tcPr>
            <w:tcW w:w="2210" w:type="pct"/>
          </w:tcPr>
          <w:p w14:paraId="6AA6D4FA" w14:textId="77777777" w:rsidR="00391F78" w:rsidRPr="00D976AD" w:rsidRDefault="00391F78" w:rsidP="00020117">
            <w:r w:rsidRPr="00D976AD">
              <w:t>额定市电电压</w:t>
            </w:r>
            <w:r w:rsidRPr="00D976AD">
              <w:t xml:space="preserve">≤ </w:t>
            </w:r>
            <w:r>
              <w:t>6</w:t>
            </w:r>
            <w:r w:rsidRPr="00D976AD">
              <w:t>00V</w:t>
            </w:r>
            <w:r w:rsidRPr="00D976AD">
              <w:rPr>
                <w:vertAlign w:val="subscript"/>
              </w:rPr>
              <w:t>RMS</w:t>
            </w:r>
          </w:p>
        </w:tc>
        <w:tc>
          <w:tcPr>
            <w:tcW w:w="497" w:type="pct"/>
            <w:vAlign w:val="center"/>
          </w:tcPr>
          <w:p w14:paraId="1D456752" w14:textId="77777777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</w:rPr>
              <w:t>I</w:t>
            </w:r>
            <w:r w:rsidRPr="00D976AD">
              <w:t>-IV</w:t>
            </w:r>
          </w:p>
        </w:tc>
        <w:tc>
          <w:tcPr>
            <w:tcW w:w="337" w:type="pct"/>
            <w:vMerge/>
            <w:vAlign w:val="center"/>
          </w:tcPr>
          <w:p w14:paraId="0A9968DE" w14:textId="77777777" w:rsidR="00391F78" w:rsidRPr="00D976AD" w:rsidRDefault="00391F78" w:rsidP="00020117">
            <w:pPr>
              <w:jc w:val="center"/>
            </w:pPr>
          </w:p>
        </w:tc>
      </w:tr>
      <w:tr w:rsidR="00391F78" w:rsidRPr="00D976AD" w14:paraId="0D7F7820" w14:textId="77777777" w:rsidTr="00020117">
        <w:tc>
          <w:tcPr>
            <w:tcW w:w="1956" w:type="pct"/>
            <w:vMerge/>
          </w:tcPr>
          <w:p w14:paraId="7B30ED63" w14:textId="77777777" w:rsidR="00391F78" w:rsidRPr="00D976AD" w:rsidRDefault="00391F78" w:rsidP="00020117"/>
        </w:tc>
        <w:tc>
          <w:tcPr>
            <w:tcW w:w="2210" w:type="pct"/>
          </w:tcPr>
          <w:p w14:paraId="1F0FE68D" w14:textId="77777777" w:rsidR="00391F78" w:rsidRPr="00D976AD" w:rsidRDefault="00391F78" w:rsidP="00020117">
            <w:r w:rsidRPr="00D976AD">
              <w:t>额定市电电压</w:t>
            </w:r>
            <w:r w:rsidRPr="00D976AD">
              <w:t xml:space="preserve">≤ </w:t>
            </w:r>
            <w:r>
              <w:t>10</w:t>
            </w:r>
            <w:r w:rsidRPr="00D976AD">
              <w:t>00V</w:t>
            </w:r>
            <w:r w:rsidRPr="00D976AD">
              <w:rPr>
                <w:vertAlign w:val="subscript"/>
              </w:rPr>
              <w:t>RMS</w:t>
            </w:r>
          </w:p>
        </w:tc>
        <w:tc>
          <w:tcPr>
            <w:tcW w:w="497" w:type="pct"/>
            <w:vAlign w:val="center"/>
          </w:tcPr>
          <w:p w14:paraId="400C852A" w14:textId="77777777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</w:rPr>
              <w:t>I</w:t>
            </w:r>
            <w:r w:rsidRPr="00D976AD">
              <w:t>-I</w:t>
            </w:r>
            <w:r w:rsidRPr="00D976AD">
              <w:rPr>
                <w:rFonts w:hint="eastAsia"/>
              </w:rPr>
              <w:t>II</w:t>
            </w:r>
          </w:p>
        </w:tc>
        <w:tc>
          <w:tcPr>
            <w:tcW w:w="337" w:type="pct"/>
            <w:vAlign w:val="center"/>
          </w:tcPr>
          <w:p w14:paraId="3B5D8336" w14:textId="77777777" w:rsidR="00391F78" w:rsidRPr="00D976AD" w:rsidRDefault="00391F78" w:rsidP="00020117">
            <w:pPr>
              <w:jc w:val="center"/>
            </w:pPr>
          </w:p>
        </w:tc>
      </w:tr>
      <w:tr w:rsidR="00391F78" w:rsidRPr="00D976AD" w14:paraId="4709E593" w14:textId="77777777" w:rsidTr="00020117">
        <w:tc>
          <w:tcPr>
            <w:tcW w:w="5000" w:type="pct"/>
            <w:gridSpan w:val="4"/>
            <w:vAlign w:val="center"/>
          </w:tcPr>
          <w:p w14:paraId="6E301E5E" w14:textId="77777777" w:rsidR="00391F78" w:rsidRPr="00D976AD" w:rsidRDefault="00391F78" w:rsidP="00020117">
            <w:pPr>
              <w:rPr>
                <w:b/>
                <w:bCs/>
                <w:vertAlign w:val="superscript"/>
              </w:rPr>
            </w:pPr>
            <w:r w:rsidRPr="00D976AD">
              <w:rPr>
                <w:b/>
                <w:bCs/>
              </w:rPr>
              <w:t xml:space="preserve">DIN </w:t>
            </w:r>
            <w:r>
              <w:rPr>
                <w:b/>
                <w:bCs/>
              </w:rPr>
              <w:t>EN IEC 60747-17 (VDE 0884-17)</w:t>
            </w:r>
            <w:r w:rsidRPr="00D976AD">
              <w:rPr>
                <w:b/>
                <w:bCs/>
                <w:vertAlign w:val="superscript"/>
              </w:rPr>
              <w:t>2</w:t>
            </w:r>
          </w:p>
        </w:tc>
      </w:tr>
      <w:tr w:rsidR="00391F78" w:rsidRPr="00D976AD" w14:paraId="634A1022" w14:textId="77777777" w:rsidTr="00020117">
        <w:tc>
          <w:tcPr>
            <w:tcW w:w="1956" w:type="pct"/>
          </w:tcPr>
          <w:p w14:paraId="61B901C1" w14:textId="77777777" w:rsidR="00391F78" w:rsidRPr="00D976AD" w:rsidRDefault="00391F78" w:rsidP="00020117">
            <w:r w:rsidRPr="00D976AD">
              <w:rPr>
                <w:rFonts w:hint="eastAsia"/>
              </w:rPr>
              <w:t>V</w:t>
            </w:r>
            <w:r w:rsidRPr="00D976AD">
              <w:rPr>
                <w:vertAlign w:val="subscript"/>
              </w:rPr>
              <w:t>IORM</w:t>
            </w:r>
            <w:r w:rsidRPr="00D976AD">
              <w:tab/>
            </w:r>
            <w:r w:rsidRPr="00D976AD">
              <w:tab/>
            </w:r>
            <w:r w:rsidRPr="00D976AD">
              <w:rPr>
                <w:rFonts w:hint="eastAsia"/>
              </w:rPr>
              <w:t>最大重复峰值隔离电压</w:t>
            </w:r>
          </w:p>
        </w:tc>
        <w:tc>
          <w:tcPr>
            <w:tcW w:w="2210" w:type="pct"/>
          </w:tcPr>
          <w:p w14:paraId="118542A6" w14:textId="77777777" w:rsidR="00391F78" w:rsidRPr="00D976AD" w:rsidRDefault="00391F78" w:rsidP="00020117">
            <w:r w:rsidRPr="00D976AD">
              <w:rPr>
                <w:rFonts w:cs="宋体" w:hint="eastAsia"/>
                <w:szCs w:val="18"/>
              </w:rPr>
              <w:t>交流电压（双极</w:t>
            </w:r>
            <w:r>
              <w:rPr>
                <w:rFonts w:cs="宋体" w:hint="eastAsia"/>
                <w:szCs w:val="18"/>
              </w:rPr>
              <w:t>）</w:t>
            </w:r>
          </w:p>
        </w:tc>
        <w:tc>
          <w:tcPr>
            <w:tcW w:w="497" w:type="pct"/>
            <w:vAlign w:val="center"/>
          </w:tcPr>
          <w:p w14:paraId="405AA59C" w14:textId="77777777" w:rsidR="00391F78" w:rsidRPr="00D976AD" w:rsidRDefault="00391F78" w:rsidP="00020117">
            <w:pPr>
              <w:jc w:val="center"/>
            </w:pPr>
            <w:r w:rsidRPr="00D976AD">
              <w:t>2121</w:t>
            </w:r>
          </w:p>
        </w:tc>
        <w:tc>
          <w:tcPr>
            <w:tcW w:w="337" w:type="pct"/>
            <w:vAlign w:val="center"/>
          </w:tcPr>
          <w:p w14:paraId="70901A33" w14:textId="77777777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  <w:szCs w:val="18"/>
              </w:rPr>
              <w:t>V</w:t>
            </w:r>
            <w:r w:rsidRPr="00D976AD">
              <w:rPr>
                <w:szCs w:val="18"/>
                <w:vertAlign w:val="subscript"/>
              </w:rPr>
              <w:t>PK</w:t>
            </w:r>
          </w:p>
        </w:tc>
      </w:tr>
      <w:tr w:rsidR="00391F78" w:rsidRPr="00D976AD" w14:paraId="43382BBA" w14:textId="77777777" w:rsidTr="00020117">
        <w:tc>
          <w:tcPr>
            <w:tcW w:w="1956" w:type="pct"/>
            <w:vMerge w:val="restart"/>
            <w:vAlign w:val="center"/>
          </w:tcPr>
          <w:p w14:paraId="2B59E110" w14:textId="77777777" w:rsidR="00391F78" w:rsidRPr="00D976AD" w:rsidRDefault="00391F78" w:rsidP="00020117">
            <w:r w:rsidRPr="00D976AD">
              <w:rPr>
                <w:rFonts w:hint="eastAsia"/>
              </w:rPr>
              <w:t>V</w:t>
            </w:r>
            <w:r w:rsidRPr="00D976AD">
              <w:rPr>
                <w:vertAlign w:val="subscript"/>
              </w:rPr>
              <w:t>IOWM</w:t>
            </w:r>
            <w:r w:rsidRPr="00D976AD">
              <w:tab/>
            </w:r>
            <w:r w:rsidRPr="00D976AD">
              <w:tab/>
            </w:r>
            <w:r w:rsidRPr="00D976AD">
              <w:rPr>
                <w:rFonts w:hint="eastAsia"/>
              </w:rPr>
              <w:t>最大工作隔离电压</w:t>
            </w:r>
          </w:p>
        </w:tc>
        <w:tc>
          <w:tcPr>
            <w:tcW w:w="2210" w:type="pct"/>
          </w:tcPr>
          <w:p w14:paraId="321BEE31" w14:textId="77777777" w:rsidR="00391F78" w:rsidRPr="00D976AD" w:rsidRDefault="00391F78" w:rsidP="00020117">
            <w:r w:rsidRPr="00D976AD">
              <w:rPr>
                <w:rFonts w:hint="eastAsia"/>
              </w:rPr>
              <w:t>交流电压</w:t>
            </w:r>
            <w:r w:rsidRPr="00D976AD">
              <w:t>;</w:t>
            </w:r>
            <w:bookmarkStart w:id="31" w:name="OLE_LINK15"/>
            <w:r w:rsidRPr="00D976AD">
              <w:t xml:space="preserve"> </w:t>
            </w:r>
            <w:r w:rsidRPr="00D976AD">
              <w:rPr>
                <w:rFonts w:hint="eastAsia"/>
              </w:rPr>
              <w:t>时间相关的介质击穿</w:t>
            </w:r>
            <w:bookmarkEnd w:id="31"/>
            <w:r w:rsidRPr="00D976AD">
              <w:rPr>
                <w:rFonts w:cs="宋体" w:hint="eastAsia"/>
                <w:szCs w:val="18"/>
              </w:rPr>
              <w:t>（</w:t>
            </w:r>
            <w:r w:rsidRPr="00D976AD">
              <w:rPr>
                <w:rFonts w:hint="eastAsia"/>
                <w:szCs w:val="18"/>
              </w:rPr>
              <w:t>T</w:t>
            </w:r>
            <w:r w:rsidRPr="00D976AD">
              <w:rPr>
                <w:szCs w:val="18"/>
              </w:rPr>
              <w:t>DDB</w:t>
            </w:r>
            <w:r w:rsidRPr="00D976AD">
              <w:rPr>
                <w:rFonts w:cs="宋体" w:hint="eastAsia"/>
                <w:szCs w:val="18"/>
              </w:rPr>
              <w:t>）</w:t>
            </w:r>
            <w:r w:rsidRPr="00D976AD">
              <w:rPr>
                <w:rFonts w:hint="eastAsia"/>
              </w:rPr>
              <w:t>测试</w:t>
            </w:r>
          </w:p>
        </w:tc>
        <w:tc>
          <w:tcPr>
            <w:tcW w:w="497" w:type="pct"/>
            <w:vAlign w:val="center"/>
          </w:tcPr>
          <w:p w14:paraId="748D9D4C" w14:textId="77777777" w:rsidR="00391F78" w:rsidRPr="00D976AD" w:rsidRDefault="00391F78" w:rsidP="00020117">
            <w:pPr>
              <w:jc w:val="center"/>
            </w:pPr>
            <w:r w:rsidRPr="00D976AD">
              <w:t>1500</w:t>
            </w:r>
          </w:p>
        </w:tc>
        <w:tc>
          <w:tcPr>
            <w:tcW w:w="337" w:type="pct"/>
            <w:vAlign w:val="center"/>
          </w:tcPr>
          <w:p w14:paraId="77D86218" w14:textId="77777777" w:rsidR="00391F78" w:rsidRPr="00D976AD" w:rsidRDefault="00391F78" w:rsidP="00020117">
            <w:pPr>
              <w:jc w:val="center"/>
            </w:pPr>
            <w:r w:rsidRPr="00D976AD">
              <w:rPr>
                <w:szCs w:val="18"/>
              </w:rPr>
              <w:t>V</w:t>
            </w:r>
            <w:r w:rsidRPr="00D976AD">
              <w:rPr>
                <w:szCs w:val="18"/>
                <w:vertAlign w:val="subscript"/>
              </w:rPr>
              <w:t>RMS</w:t>
            </w:r>
          </w:p>
        </w:tc>
      </w:tr>
      <w:tr w:rsidR="00391F78" w:rsidRPr="00D976AD" w14:paraId="467829D7" w14:textId="77777777" w:rsidTr="00020117">
        <w:tc>
          <w:tcPr>
            <w:tcW w:w="1956" w:type="pct"/>
            <w:vMerge/>
          </w:tcPr>
          <w:p w14:paraId="5CF265E5" w14:textId="77777777" w:rsidR="00391F78" w:rsidRPr="00D976AD" w:rsidRDefault="00391F78" w:rsidP="00020117"/>
        </w:tc>
        <w:tc>
          <w:tcPr>
            <w:tcW w:w="2210" w:type="pct"/>
          </w:tcPr>
          <w:p w14:paraId="5A3BEE89" w14:textId="77777777" w:rsidR="00391F78" w:rsidRPr="00D976AD" w:rsidRDefault="00391F78" w:rsidP="00020117">
            <w:r w:rsidRPr="00D976AD">
              <w:rPr>
                <w:rFonts w:hint="eastAsia"/>
              </w:rPr>
              <w:t>直流电压</w:t>
            </w:r>
          </w:p>
        </w:tc>
        <w:tc>
          <w:tcPr>
            <w:tcW w:w="497" w:type="pct"/>
            <w:vAlign w:val="center"/>
          </w:tcPr>
          <w:p w14:paraId="483AF0A2" w14:textId="77777777" w:rsidR="00391F78" w:rsidRPr="00D976AD" w:rsidRDefault="00391F78" w:rsidP="00020117">
            <w:pPr>
              <w:jc w:val="center"/>
            </w:pPr>
            <w:r w:rsidRPr="00D976AD">
              <w:t>2121</w:t>
            </w:r>
          </w:p>
        </w:tc>
        <w:tc>
          <w:tcPr>
            <w:tcW w:w="337" w:type="pct"/>
            <w:vAlign w:val="center"/>
          </w:tcPr>
          <w:p w14:paraId="182E6227" w14:textId="77777777" w:rsidR="00391F78" w:rsidRPr="00D976AD" w:rsidRDefault="00391F78" w:rsidP="00020117">
            <w:pPr>
              <w:jc w:val="center"/>
            </w:pPr>
            <w:r w:rsidRPr="00D976AD">
              <w:rPr>
                <w:szCs w:val="18"/>
              </w:rPr>
              <w:t>V</w:t>
            </w:r>
            <w:r w:rsidRPr="00D976AD">
              <w:rPr>
                <w:szCs w:val="18"/>
                <w:vertAlign w:val="subscript"/>
              </w:rPr>
              <w:t>DC</w:t>
            </w:r>
          </w:p>
        </w:tc>
      </w:tr>
      <w:tr w:rsidR="00391F78" w:rsidRPr="00D976AD" w14:paraId="2367CE29" w14:textId="77777777" w:rsidTr="00020117">
        <w:tc>
          <w:tcPr>
            <w:tcW w:w="1956" w:type="pct"/>
            <w:vAlign w:val="center"/>
          </w:tcPr>
          <w:p w14:paraId="0AE9F560" w14:textId="77777777" w:rsidR="00391F78" w:rsidRPr="00D976AD" w:rsidRDefault="00391F78" w:rsidP="00020117">
            <w:r w:rsidRPr="00D976AD">
              <w:rPr>
                <w:rFonts w:hint="eastAsia"/>
              </w:rPr>
              <w:t>V</w:t>
            </w:r>
            <w:r w:rsidRPr="00D976AD">
              <w:rPr>
                <w:vertAlign w:val="subscript"/>
              </w:rPr>
              <w:t>IOTM</w:t>
            </w:r>
            <w:r w:rsidRPr="00D976AD">
              <w:tab/>
            </w:r>
            <w:r w:rsidRPr="00D976AD">
              <w:tab/>
            </w:r>
            <w:r w:rsidRPr="00D976AD">
              <w:rPr>
                <w:rFonts w:hint="eastAsia"/>
              </w:rPr>
              <w:t>最大瞬态隔离电压</w:t>
            </w:r>
          </w:p>
        </w:tc>
        <w:tc>
          <w:tcPr>
            <w:tcW w:w="2210" w:type="pct"/>
          </w:tcPr>
          <w:p w14:paraId="4C77164D" w14:textId="77777777" w:rsidR="00391F78" w:rsidRDefault="00391F78" w:rsidP="00020117">
            <w:pPr>
              <w:rPr>
                <w:rFonts w:cs="宋体"/>
                <w:szCs w:val="18"/>
              </w:rPr>
            </w:pPr>
            <w:r w:rsidRPr="00D976AD">
              <w:t>V</w:t>
            </w:r>
            <w:r w:rsidRPr="00D976AD">
              <w:rPr>
                <w:vertAlign w:val="subscript"/>
              </w:rPr>
              <w:t>TEST</w:t>
            </w:r>
            <w:r w:rsidRPr="00D976AD">
              <w:t>=V</w:t>
            </w:r>
            <w:r w:rsidRPr="00D976AD">
              <w:rPr>
                <w:vertAlign w:val="subscript"/>
              </w:rPr>
              <w:t>IOTM</w:t>
            </w:r>
            <w:r w:rsidRPr="00D976AD">
              <w:t>，</w:t>
            </w:r>
            <w:r w:rsidRPr="00D976AD">
              <w:t xml:space="preserve">t=60s </w:t>
            </w:r>
            <w:r w:rsidRPr="00D976AD">
              <w:rPr>
                <w:rFonts w:cs="宋体" w:hint="eastAsia"/>
                <w:szCs w:val="18"/>
              </w:rPr>
              <w:t>（认证）</w:t>
            </w:r>
          </w:p>
          <w:p w14:paraId="0F9F6B2E" w14:textId="77777777" w:rsidR="00391F78" w:rsidRPr="00D976AD" w:rsidRDefault="00391F78" w:rsidP="00020117">
            <w:r w:rsidRPr="00D976AD">
              <w:t>V</w:t>
            </w:r>
            <w:r w:rsidRPr="00D976AD">
              <w:rPr>
                <w:vertAlign w:val="subscript"/>
              </w:rPr>
              <w:t>TEST</w:t>
            </w:r>
            <w:r w:rsidRPr="00D976AD">
              <w:t>=1.2 × V</w:t>
            </w:r>
            <w:r w:rsidRPr="00D976AD">
              <w:rPr>
                <w:vertAlign w:val="subscript"/>
              </w:rPr>
              <w:t>IOTM</w:t>
            </w:r>
            <w:r w:rsidRPr="00D976AD">
              <w:t>，</w:t>
            </w:r>
            <w:r w:rsidRPr="00D976AD">
              <w:t>t=1s</w:t>
            </w:r>
            <w:r w:rsidRPr="00D976AD">
              <w:rPr>
                <w:rFonts w:cs="宋体" w:hint="eastAsia"/>
                <w:szCs w:val="18"/>
              </w:rPr>
              <w:t>（</w:t>
            </w:r>
            <w:r w:rsidRPr="00D976AD">
              <w:rPr>
                <w:szCs w:val="18"/>
              </w:rPr>
              <w:t xml:space="preserve">100% </w:t>
            </w:r>
            <w:r w:rsidRPr="00D976AD">
              <w:rPr>
                <w:rFonts w:cs="宋体" w:hint="eastAsia"/>
                <w:szCs w:val="18"/>
              </w:rPr>
              <w:t>量产测试）</w:t>
            </w:r>
          </w:p>
        </w:tc>
        <w:tc>
          <w:tcPr>
            <w:tcW w:w="497" w:type="pct"/>
            <w:vAlign w:val="center"/>
          </w:tcPr>
          <w:p w14:paraId="71DF8A11" w14:textId="77777777" w:rsidR="00391F78" w:rsidRPr="00D976AD" w:rsidRDefault="00391F78" w:rsidP="00020117">
            <w:pPr>
              <w:jc w:val="center"/>
            </w:pPr>
            <w:r>
              <w:t>7070</w:t>
            </w:r>
          </w:p>
        </w:tc>
        <w:tc>
          <w:tcPr>
            <w:tcW w:w="337" w:type="pct"/>
            <w:vAlign w:val="center"/>
          </w:tcPr>
          <w:p w14:paraId="27C09D85" w14:textId="77777777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  <w:szCs w:val="18"/>
              </w:rPr>
              <w:t>V</w:t>
            </w:r>
            <w:r w:rsidRPr="00D976AD">
              <w:rPr>
                <w:szCs w:val="18"/>
                <w:vertAlign w:val="subscript"/>
              </w:rPr>
              <w:t>PK</w:t>
            </w:r>
          </w:p>
        </w:tc>
      </w:tr>
      <w:tr w:rsidR="00C8270D" w:rsidRPr="00D976AD" w14:paraId="59E0D221" w14:textId="77777777" w:rsidTr="00020117">
        <w:tc>
          <w:tcPr>
            <w:tcW w:w="1956" w:type="pct"/>
            <w:vAlign w:val="center"/>
          </w:tcPr>
          <w:p w14:paraId="4DCE3787" w14:textId="77F76252" w:rsidR="00C8270D" w:rsidRPr="00D976AD" w:rsidRDefault="00C8270D" w:rsidP="00020117">
            <w:r w:rsidRPr="00C8270D">
              <w:t>V</w:t>
            </w:r>
            <w:r w:rsidRPr="00C8270D">
              <w:rPr>
                <w:vertAlign w:val="subscript"/>
              </w:rPr>
              <w:t>IMP</w:t>
            </w:r>
            <w:r w:rsidRPr="00C8270D">
              <w:t xml:space="preserve"> </w:t>
            </w:r>
            <w:r>
              <w:t xml:space="preserve">      </w:t>
            </w:r>
            <w:r w:rsidR="00F37307">
              <w:t xml:space="preserve">  </w:t>
            </w:r>
            <w:r>
              <w:t xml:space="preserve">    </w:t>
            </w:r>
            <w:r w:rsidRPr="00C8270D">
              <w:rPr>
                <w:rFonts w:hint="eastAsia"/>
              </w:rPr>
              <w:t>最大脉冲电压</w:t>
            </w:r>
          </w:p>
        </w:tc>
        <w:tc>
          <w:tcPr>
            <w:tcW w:w="2210" w:type="pct"/>
          </w:tcPr>
          <w:p w14:paraId="7B35186C" w14:textId="5C5C5686" w:rsidR="00C8270D" w:rsidRPr="00D976AD" w:rsidRDefault="00F37307" w:rsidP="00020117">
            <w:r>
              <w:rPr>
                <w:rFonts w:hint="eastAsia"/>
                <w:color w:val="000000"/>
                <w:szCs w:val="18"/>
              </w:rPr>
              <w:t>测试方法根据</w:t>
            </w:r>
            <w:r>
              <w:rPr>
                <w:rFonts w:cs="Calibri"/>
                <w:color w:val="000000"/>
                <w:szCs w:val="18"/>
              </w:rPr>
              <w:t xml:space="preserve"> IEC 62368-1</w:t>
            </w:r>
            <w:r>
              <w:rPr>
                <w:rFonts w:hint="eastAsia"/>
                <w:color w:val="000000"/>
                <w:szCs w:val="18"/>
              </w:rPr>
              <w:t>，</w:t>
            </w:r>
            <w:r>
              <w:rPr>
                <w:rFonts w:cs="Calibri"/>
                <w:color w:val="000000"/>
                <w:szCs w:val="18"/>
              </w:rPr>
              <w:t xml:space="preserve">1.2/50μs </w:t>
            </w:r>
            <w:r>
              <w:rPr>
                <w:rFonts w:hint="eastAsia"/>
                <w:color w:val="000000"/>
                <w:szCs w:val="18"/>
              </w:rPr>
              <w:t>波形</w:t>
            </w:r>
          </w:p>
        </w:tc>
        <w:tc>
          <w:tcPr>
            <w:tcW w:w="497" w:type="pct"/>
            <w:vAlign w:val="center"/>
          </w:tcPr>
          <w:p w14:paraId="3EF6D408" w14:textId="5221570B" w:rsidR="00C8270D" w:rsidRDefault="00F37307" w:rsidP="00020117">
            <w:pPr>
              <w:jc w:val="center"/>
            </w:pPr>
            <w:r>
              <w:rPr>
                <w:rFonts w:cs="Calibri"/>
                <w:color w:val="000000"/>
                <w:szCs w:val="18"/>
              </w:rPr>
              <w:t>9846</w:t>
            </w:r>
          </w:p>
        </w:tc>
        <w:tc>
          <w:tcPr>
            <w:tcW w:w="337" w:type="pct"/>
            <w:vAlign w:val="center"/>
          </w:tcPr>
          <w:p w14:paraId="1E3106DB" w14:textId="1937B286" w:rsidR="00C8270D" w:rsidRPr="00D976AD" w:rsidRDefault="00F37307" w:rsidP="00020117">
            <w:pPr>
              <w:jc w:val="center"/>
              <w:rPr>
                <w:szCs w:val="18"/>
              </w:rPr>
            </w:pPr>
            <w:r w:rsidRPr="00D976AD">
              <w:rPr>
                <w:rFonts w:hint="eastAsia"/>
                <w:szCs w:val="18"/>
              </w:rPr>
              <w:t>V</w:t>
            </w:r>
            <w:r w:rsidRPr="00D976AD">
              <w:rPr>
                <w:szCs w:val="18"/>
                <w:vertAlign w:val="subscript"/>
              </w:rPr>
              <w:t>PK</w:t>
            </w:r>
          </w:p>
        </w:tc>
      </w:tr>
      <w:tr w:rsidR="00391F78" w:rsidRPr="00D976AD" w14:paraId="4970EEF9" w14:textId="77777777" w:rsidTr="00020117">
        <w:tc>
          <w:tcPr>
            <w:tcW w:w="1956" w:type="pct"/>
            <w:vAlign w:val="center"/>
          </w:tcPr>
          <w:p w14:paraId="605CC260" w14:textId="77777777" w:rsidR="00391F78" w:rsidRPr="00D976AD" w:rsidRDefault="00391F78" w:rsidP="00020117">
            <w:r w:rsidRPr="00D976AD">
              <w:rPr>
                <w:rFonts w:hint="eastAsia"/>
              </w:rPr>
              <w:t>V</w:t>
            </w:r>
            <w:r w:rsidRPr="00D976AD">
              <w:rPr>
                <w:vertAlign w:val="subscript"/>
              </w:rPr>
              <w:t>IOSM</w:t>
            </w:r>
            <w:r w:rsidRPr="00D976AD">
              <w:tab/>
            </w:r>
            <w:r w:rsidRPr="00D976AD">
              <w:tab/>
            </w:r>
            <w:r w:rsidRPr="00D976AD">
              <w:rPr>
                <w:rFonts w:hint="eastAsia"/>
              </w:rPr>
              <w:t>最大浪涌隔离电压</w:t>
            </w:r>
            <w:r w:rsidRPr="00D976AD">
              <w:rPr>
                <w:vertAlign w:val="superscript"/>
              </w:rPr>
              <w:t>3</w:t>
            </w:r>
          </w:p>
        </w:tc>
        <w:tc>
          <w:tcPr>
            <w:tcW w:w="2210" w:type="pct"/>
          </w:tcPr>
          <w:p w14:paraId="62A70945" w14:textId="556BC639" w:rsidR="00391F78" w:rsidRPr="00D976AD" w:rsidRDefault="004A0525" w:rsidP="00020117">
            <w:r>
              <w:rPr>
                <w:rFonts w:hint="eastAsia"/>
                <w:color w:val="000000"/>
                <w:szCs w:val="18"/>
              </w:rPr>
              <w:t>测试方法根据</w:t>
            </w:r>
            <w:r>
              <w:rPr>
                <w:rFonts w:hint="eastAsia"/>
                <w:color w:val="000000"/>
                <w:szCs w:val="18"/>
              </w:rPr>
              <w:t xml:space="preserve"> </w:t>
            </w:r>
            <w:r>
              <w:rPr>
                <w:rFonts w:cs="Calibri"/>
                <w:color w:val="000000"/>
                <w:szCs w:val="18"/>
              </w:rPr>
              <w:t>IEC 62368-1</w:t>
            </w:r>
            <w:r>
              <w:rPr>
                <w:rFonts w:hint="eastAsia"/>
                <w:color w:val="000000"/>
                <w:szCs w:val="18"/>
              </w:rPr>
              <w:t>，</w:t>
            </w:r>
            <w:r>
              <w:rPr>
                <w:rFonts w:cs="Calibri"/>
                <w:color w:val="000000"/>
                <w:szCs w:val="18"/>
              </w:rPr>
              <w:t xml:space="preserve">1.2/50μs </w:t>
            </w:r>
            <w:r>
              <w:rPr>
                <w:rFonts w:hint="eastAsia"/>
                <w:color w:val="000000"/>
                <w:szCs w:val="18"/>
              </w:rPr>
              <w:t>波形，</w:t>
            </w:r>
            <w:r>
              <w:rPr>
                <w:rFonts w:cs="Calibri"/>
                <w:color w:val="000000"/>
                <w:szCs w:val="18"/>
              </w:rPr>
              <w:t xml:space="preserve"> V</w:t>
            </w:r>
            <w:r>
              <w:rPr>
                <w:rFonts w:cs="Calibri"/>
                <w:color w:val="000000"/>
                <w:sz w:val="12"/>
                <w:szCs w:val="12"/>
              </w:rPr>
              <w:t>IOSM</w:t>
            </w:r>
            <w:r>
              <w:rPr>
                <w:rFonts w:cs="Calibri"/>
                <w:color w:val="000000"/>
                <w:szCs w:val="18"/>
              </w:rPr>
              <w:t xml:space="preserve"> ≥ 1.3 x V</w:t>
            </w:r>
            <w:r>
              <w:rPr>
                <w:rFonts w:cs="Calibri"/>
                <w:color w:val="000000"/>
                <w:sz w:val="12"/>
                <w:szCs w:val="12"/>
              </w:rPr>
              <w:t>IMP</w:t>
            </w:r>
            <w:r>
              <w:rPr>
                <w:rFonts w:hint="eastAsia"/>
                <w:color w:val="000000"/>
                <w:szCs w:val="18"/>
              </w:rPr>
              <w:t>，在油中测试（认证）</w:t>
            </w:r>
          </w:p>
        </w:tc>
        <w:tc>
          <w:tcPr>
            <w:tcW w:w="497" w:type="pct"/>
            <w:vAlign w:val="center"/>
          </w:tcPr>
          <w:p w14:paraId="3D1B8198" w14:textId="7066115E" w:rsidR="00391F78" w:rsidRPr="00D976AD" w:rsidRDefault="00F37307" w:rsidP="00020117">
            <w:pPr>
              <w:jc w:val="center"/>
            </w:pPr>
            <w:r>
              <w:t>128</w:t>
            </w:r>
            <w:r w:rsidR="00391F78" w:rsidRPr="00D976AD">
              <w:t>00</w:t>
            </w:r>
          </w:p>
        </w:tc>
        <w:tc>
          <w:tcPr>
            <w:tcW w:w="337" w:type="pct"/>
            <w:vAlign w:val="center"/>
          </w:tcPr>
          <w:p w14:paraId="634782C7" w14:textId="77777777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  <w:szCs w:val="18"/>
              </w:rPr>
              <w:t>V</w:t>
            </w:r>
            <w:r w:rsidRPr="00D976AD">
              <w:rPr>
                <w:szCs w:val="18"/>
                <w:vertAlign w:val="subscript"/>
              </w:rPr>
              <w:t>PK</w:t>
            </w:r>
          </w:p>
        </w:tc>
      </w:tr>
      <w:tr w:rsidR="00391F78" w:rsidRPr="00D976AD" w14:paraId="3020D171" w14:textId="77777777" w:rsidTr="00020117">
        <w:tc>
          <w:tcPr>
            <w:tcW w:w="1956" w:type="pct"/>
            <w:vMerge w:val="restart"/>
            <w:vAlign w:val="center"/>
          </w:tcPr>
          <w:p w14:paraId="0C8CA8C4" w14:textId="77777777" w:rsidR="00391F78" w:rsidRPr="00D976AD" w:rsidRDefault="00391F78" w:rsidP="00020117">
            <w:proofErr w:type="spellStart"/>
            <w:r w:rsidRPr="00D976AD">
              <w:rPr>
                <w:rFonts w:hint="eastAsia"/>
              </w:rPr>
              <w:t>q</w:t>
            </w:r>
            <w:r w:rsidRPr="00D976AD">
              <w:rPr>
                <w:vertAlign w:val="subscript"/>
              </w:rPr>
              <w:t>pd</w:t>
            </w:r>
            <w:proofErr w:type="spellEnd"/>
            <w:r w:rsidRPr="00D976AD">
              <w:tab/>
            </w:r>
            <w:r w:rsidRPr="00D976AD">
              <w:tab/>
            </w:r>
            <w:r w:rsidRPr="00D976AD">
              <w:rPr>
                <w:rFonts w:hint="eastAsia"/>
              </w:rPr>
              <w:t>表征电荷</w:t>
            </w:r>
            <w:r w:rsidRPr="00D976AD">
              <w:rPr>
                <w:vertAlign w:val="superscript"/>
              </w:rPr>
              <w:t>4</w:t>
            </w:r>
          </w:p>
        </w:tc>
        <w:tc>
          <w:tcPr>
            <w:tcW w:w="2210" w:type="pct"/>
          </w:tcPr>
          <w:p w14:paraId="0B3326AC" w14:textId="77777777" w:rsidR="00391F78" w:rsidRPr="00D976AD" w:rsidRDefault="00391F78" w:rsidP="00020117">
            <w:r w:rsidRPr="00D976AD">
              <w:t>方法</w:t>
            </w:r>
            <w:r w:rsidRPr="00D976AD">
              <w:rPr>
                <w:rFonts w:hint="eastAsia"/>
              </w:rPr>
              <w:t>a</w:t>
            </w:r>
            <w:r w:rsidRPr="00D976AD">
              <w:rPr>
                <w:rFonts w:hint="eastAsia"/>
              </w:rPr>
              <w:t>，</w:t>
            </w:r>
            <w:r w:rsidRPr="00D976AD">
              <w:t>输入</w:t>
            </w:r>
            <w:r w:rsidRPr="00D976AD">
              <w:rPr>
                <w:rFonts w:hint="eastAsia"/>
              </w:rPr>
              <w:t>/</w:t>
            </w:r>
            <w:r w:rsidRPr="00D976AD">
              <w:t>输出</w:t>
            </w:r>
            <w:r w:rsidRPr="00D976AD">
              <w:rPr>
                <w:rFonts w:hint="eastAsia"/>
              </w:rPr>
              <w:t>安全</w:t>
            </w:r>
            <w:r w:rsidRPr="00D976AD">
              <w:t>测试</w:t>
            </w:r>
            <w:bookmarkStart w:id="32" w:name="OLE_LINK12"/>
            <w:bookmarkStart w:id="33" w:name="OLE_LINK13"/>
            <w:r w:rsidRPr="00D976AD">
              <w:rPr>
                <w:rFonts w:hint="eastAsia"/>
              </w:rPr>
              <w:t>子类</w:t>
            </w:r>
            <w:r w:rsidRPr="00D976AD">
              <w:t xml:space="preserve"> 2</w:t>
            </w:r>
            <w:r w:rsidRPr="00D976AD">
              <w:rPr>
                <w:rFonts w:hint="eastAsia"/>
              </w:rPr>
              <w:t>/</w:t>
            </w:r>
            <w:r w:rsidRPr="00D976AD">
              <w:t>3</w:t>
            </w:r>
            <w:r w:rsidRPr="00D976AD">
              <w:rPr>
                <w:rFonts w:hint="eastAsia"/>
              </w:rPr>
              <w:t>后，</w:t>
            </w:r>
            <w:bookmarkEnd w:id="32"/>
            <w:bookmarkEnd w:id="33"/>
            <w:proofErr w:type="spellStart"/>
            <w:r w:rsidRPr="00D976AD">
              <w:t>V</w:t>
            </w:r>
            <w:r w:rsidRPr="00D976AD">
              <w:rPr>
                <w:vertAlign w:val="subscript"/>
              </w:rPr>
              <w:t>ini</w:t>
            </w:r>
            <w:proofErr w:type="spellEnd"/>
            <w:r w:rsidRPr="00D976AD">
              <w:t>=V</w:t>
            </w:r>
            <w:r w:rsidRPr="00D976AD">
              <w:rPr>
                <w:vertAlign w:val="subscript"/>
              </w:rPr>
              <w:t>IOTM</w:t>
            </w:r>
            <w:r w:rsidRPr="00D976AD">
              <w:t>，</w:t>
            </w:r>
            <w:proofErr w:type="spellStart"/>
            <w:r w:rsidRPr="00D976AD">
              <w:t>t</w:t>
            </w:r>
            <w:r w:rsidRPr="00D976AD">
              <w:rPr>
                <w:vertAlign w:val="subscript"/>
              </w:rPr>
              <w:t>ini</w:t>
            </w:r>
            <w:proofErr w:type="spellEnd"/>
            <w:r w:rsidRPr="00D976AD">
              <w:t>=60s</w:t>
            </w:r>
            <w:r w:rsidRPr="00D976AD">
              <w:rPr>
                <w:rFonts w:hint="eastAsia"/>
              </w:rPr>
              <w:t>；</w:t>
            </w:r>
            <w:proofErr w:type="spellStart"/>
            <w:r w:rsidRPr="00D976AD">
              <w:t>V</w:t>
            </w:r>
            <w:r w:rsidRPr="00D976AD">
              <w:rPr>
                <w:vertAlign w:val="subscript"/>
              </w:rPr>
              <w:t>pd</w:t>
            </w:r>
            <w:proofErr w:type="spellEnd"/>
            <w:r w:rsidRPr="00D976AD">
              <w:rPr>
                <w:vertAlign w:val="subscript"/>
              </w:rPr>
              <w:t>(m)</w:t>
            </w:r>
            <w:r w:rsidRPr="00D976AD">
              <w:t>=1.2 × V</w:t>
            </w:r>
            <w:r w:rsidRPr="00D976AD">
              <w:rPr>
                <w:vertAlign w:val="subscript"/>
              </w:rPr>
              <w:t>IORM</w:t>
            </w:r>
            <w:r w:rsidRPr="00D976AD">
              <w:t>=2545V</w:t>
            </w:r>
            <w:r w:rsidRPr="00D976AD">
              <w:rPr>
                <w:vertAlign w:val="subscript"/>
              </w:rPr>
              <w:t>PK</w:t>
            </w:r>
            <w:r w:rsidRPr="00D976AD">
              <w:t>，</w:t>
            </w:r>
            <w:r w:rsidRPr="00D976AD">
              <w:t>tm=10s</w:t>
            </w:r>
          </w:p>
        </w:tc>
        <w:tc>
          <w:tcPr>
            <w:tcW w:w="497" w:type="pct"/>
            <w:vAlign w:val="center"/>
          </w:tcPr>
          <w:p w14:paraId="445F4231" w14:textId="77777777" w:rsidR="00391F78" w:rsidRPr="00D976AD" w:rsidRDefault="00391F78" w:rsidP="00020117">
            <w:pPr>
              <w:jc w:val="center"/>
            </w:pPr>
            <w:r w:rsidRPr="00D976AD">
              <w:t>≤5</w:t>
            </w:r>
          </w:p>
        </w:tc>
        <w:tc>
          <w:tcPr>
            <w:tcW w:w="337" w:type="pct"/>
            <w:vMerge w:val="restart"/>
            <w:vAlign w:val="center"/>
          </w:tcPr>
          <w:p w14:paraId="157B2400" w14:textId="77777777" w:rsidR="00391F78" w:rsidRPr="00D976AD" w:rsidRDefault="00391F78" w:rsidP="00020117">
            <w:pPr>
              <w:jc w:val="center"/>
            </w:pPr>
            <w:proofErr w:type="spellStart"/>
            <w:r w:rsidRPr="00D976AD">
              <w:rPr>
                <w:rFonts w:hint="eastAsia"/>
              </w:rPr>
              <w:t>p</w:t>
            </w:r>
            <w:r w:rsidRPr="00D976AD">
              <w:t>C</w:t>
            </w:r>
            <w:proofErr w:type="spellEnd"/>
          </w:p>
        </w:tc>
      </w:tr>
      <w:tr w:rsidR="00391F78" w:rsidRPr="00D976AD" w14:paraId="06CBCF4B" w14:textId="77777777" w:rsidTr="00020117">
        <w:tc>
          <w:tcPr>
            <w:tcW w:w="1956" w:type="pct"/>
            <w:vMerge/>
          </w:tcPr>
          <w:p w14:paraId="760FB3CA" w14:textId="77777777" w:rsidR="00391F78" w:rsidRPr="00D976AD" w:rsidRDefault="00391F78" w:rsidP="00020117"/>
        </w:tc>
        <w:tc>
          <w:tcPr>
            <w:tcW w:w="2210" w:type="pct"/>
          </w:tcPr>
          <w:p w14:paraId="5371411F" w14:textId="77777777" w:rsidR="00391F78" w:rsidRPr="00D976AD" w:rsidRDefault="00391F78" w:rsidP="00020117">
            <w:r w:rsidRPr="00D976AD">
              <w:t>方法</w:t>
            </w:r>
            <w:r w:rsidRPr="00D976AD">
              <w:rPr>
                <w:rFonts w:hint="eastAsia"/>
              </w:rPr>
              <w:t>a</w:t>
            </w:r>
            <w:r w:rsidRPr="00D976AD">
              <w:rPr>
                <w:rFonts w:hint="eastAsia"/>
              </w:rPr>
              <w:t>，环境测试子类</w:t>
            </w:r>
            <w:r w:rsidRPr="00D976AD">
              <w:t>1</w:t>
            </w:r>
            <w:r w:rsidRPr="00D976AD">
              <w:rPr>
                <w:rFonts w:hint="eastAsia"/>
              </w:rPr>
              <w:t>后，</w:t>
            </w:r>
            <w:proofErr w:type="spellStart"/>
            <w:r w:rsidRPr="00D976AD">
              <w:t>V</w:t>
            </w:r>
            <w:r w:rsidRPr="00D976AD">
              <w:rPr>
                <w:vertAlign w:val="subscript"/>
              </w:rPr>
              <w:t>ini</w:t>
            </w:r>
            <w:proofErr w:type="spellEnd"/>
            <w:r w:rsidRPr="00D976AD">
              <w:t>=V</w:t>
            </w:r>
            <w:r w:rsidRPr="00D976AD">
              <w:rPr>
                <w:vertAlign w:val="subscript"/>
              </w:rPr>
              <w:t>IOTM</w:t>
            </w:r>
            <w:r w:rsidRPr="00D976AD">
              <w:t>，</w:t>
            </w:r>
            <w:proofErr w:type="spellStart"/>
            <w:r w:rsidRPr="00D976AD">
              <w:t>t</w:t>
            </w:r>
            <w:r w:rsidRPr="00D976AD">
              <w:rPr>
                <w:vertAlign w:val="subscript"/>
              </w:rPr>
              <w:t>ini</w:t>
            </w:r>
            <w:proofErr w:type="spellEnd"/>
            <w:r w:rsidRPr="00D976AD">
              <w:t>=60s</w:t>
            </w:r>
            <w:r w:rsidRPr="00D976AD">
              <w:rPr>
                <w:rFonts w:hint="eastAsia"/>
              </w:rPr>
              <w:t>；</w:t>
            </w:r>
            <w:proofErr w:type="spellStart"/>
            <w:r w:rsidRPr="00D976AD">
              <w:t>V</w:t>
            </w:r>
            <w:r w:rsidRPr="00D976AD">
              <w:rPr>
                <w:vertAlign w:val="subscript"/>
              </w:rPr>
              <w:t>pd</w:t>
            </w:r>
            <w:proofErr w:type="spellEnd"/>
            <w:r w:rsidRPr="00D976AD">
              <w:rPr>
                <w:vertAlign w:val="subscript"/>
              </w:rPr>
              <w:t>(m)</w:t>
            </w:r>
            <w:r w:rsidRPr="00D976AD">
              <w:t>=1.6 × V</w:t>
            </w:r>
            <w:r w:rsidRPr="00D976AD">
              <w:rPr>
                <w:vertAlign w:val="subscript"/>
              </w:rPr>
              <w:t>IORM</w:t>
            </w:r>
            <w:r w:rsidRPr="00D976AD">
              <w:t>=3394V</w:t>
            </w:r>
            <w:r w:rsidRPr="00C55683">
              <w:rPr>
                <w:vertAlign w:val="subscript"/>
              </w:rPr>
              <w:t>PK</w:t>
            </w:r>
            <w:r w:rsidRPr="00D976AD">
              <w:t>，</w:t>
            </w:r>
            <w:r w:rsidRPr="00D976AD">
              <w:t>tm=10s</w:t>
            </w:r>
          </w:p>
        </w:tc>
        <w:tc>
          <w:tcPr>
            <w:tcW w:w="497" w:type="pct"/>
            <w:vAlign w:val="center"/>
          </w:tcPr>
          <w:p w14:paraId="3ADC1C1A" w14:textId="77777777" w:rsidR="00391F78" w:rsidRPr="00D976AD" w:rsidRDefault="00391F78" w:rsidP="00020117">
            <w:pPr>
              <w:jc w:val="center"/>
            </w:pPr>
            <w:r w:rsidRPr="00D976AD">
              <w:t>≤5</w:t>
            </w:r>
          </w:p>
        </w:tc>
        <w:tc>
          <w:tcPr>
            <w:tcW w:w="337" w:type="pct"/>
            <w:vMerge/>
            <w:vAlign w:val="center"/>
          </w:tcPr>
          <w:p w14:paraId="292EE31E" w14:textId="77777777" w:rsidR="00391F78" w:rsidRPr="00D976AD" w:rsidRDefault="00391F78" w:rsidP="00020117">
            <w:pPr>
              <w:jc w:val="center"/>
            </w:pPr>
          </w:p>
        </w:tc>
      </w:tr>
      <w:tr w:rsidR="00391F78" w:rsidRPr="00D976AD" w14:paraId="2EE57D5F" w14:textId="77777777" w:rsidTr="00020117">
        <w:tc>
          <w:tcPr>
            <w:tcW w:w="1956" w:type="pct"/>
            <w:vMerge/>
          </w:tcPr>
          <w:p w14:paraId="53DC181B" w14:textId="77777777" w:rsidR="00391F78" w:rsidRPr="00D976AD" w:rsidRDefault="00391F78" w:rsidP="00020117"/>
        </w:tc>
        <w:tc>
          <w:tcPr>
            <w:tcW w:w="2210" w:type="pct"/>
          </w:tcPr>
          <w:p w14:paraId="3D95B5ED" w14:textId="77777777" w:rsidR="00391F78" w:rsidRPr="00D976AD" w:rsidRDefault="00391F78" w:rsidP="00020117">
            <w:r w:rsidRPr="00D976AD">
              <w:t>方法</w:t>
            </w:r>
            <w:r w:rsidRPr="00D976AD">
              <w:t>b1</w:t>
            </w:r>
            <w:r w:rsidRPr="00D976AD">
              <w:t>，</w:t>
            </w:r>
            <w:r w:rsidRPr="00D976AD">
              <w:t xml:space="preserve"> </w:t>
            </w:r>
            <w:r w:rsidRPr="00D976AD">
              <w:rPr>
                <w:rFonts w:hint="eastAsia"/>
              </w:rPr>
              <w:t>常规测试</w:t>
            </w:r>
            <w:r w:rsidRPr="00D976AD">
              <w:rPr>
                <w:rFonts w:cs="宋体" w:hint="eastAsia"/>
                <w:szCs w:val="18"/>
              </w:rPr>
              <w:t>（</w:t>
            </w:r>
            <w:r w:rsidRPr="00D976AD">
              <w:rPr>
                <w:szCs w:val="18"/>
              </w:rPr>
              <w:t xml:space="preserve">100% </w:t>
            </w:r>
            <w:r w:rsidRPr="00D976AD">
              <w:rPr>
                <w:rFonts w:cs="宋体" w:hint="eastAsia"/>
                <w:szCs w:val="18"/>
              </w:rPr>
              <w:t>量产测试）</w:t>
            </w:r>
            <w:r w:rsidRPr="00D976AD">
              <w:rPr>
                <w:rFonts w:hint="eastAsia"/>
              </w:rPr>
              <w:t>和前期</w:t>
            </w:r>
            <w:r w:rsidRPr="00D976AD">
              <w:t xml:space="preserve"> </w:t>
            </w:r>
            <w:r w:rsidRPr="00D976AD">
              <w:rPr>
                <w:rFonts w:hint="eastAsia"/>
              </w:rPr>
              <w:t>预处理</w:t>
            </w:r>
            <w:r w:rsidRPr="00D976AD">
              <w:rPr>
                <w:rFonts w:cs="宋体" w:hint="eastAsia"/>
                <w:szCs w:val="18"/>
              </w:rPr>
              <w:t>（</w:t>
            </w:r>
            <w:r w:rsidRPr="00D976AD">
              <w:rPr>
                <w:rFonts w:hint="eastAsia"/>
                <w:szCs w:val="18"/>
              </w:rPr>
              <w:t>抽样测试</w:t>
            </w:r>
            <w:r w:rsidRPr="00D976AD">
              <w:rPr>
                <w:rFonts w:cs="宋体" w:hint="eastAsia"/>
                <w:szCs w:val="18"/>
              </w:rPr>
              <w:t>）</w:t>
            </w:r>
          </w:p>
          <w:p w14:paraId="33711113" w14:textId="77777777" w:rsidR="00391F78" w:rsidRPr="00D976AD" w:rsidRDefault="00391F78" w:rsidP="00020117">
            <w:proofErr w:type="spellStart"/>
            <w:r w:rsidRPr="00D976AD">
              <w:t>V</w:t>
            </w:r>
            <w:r w:rsidRPr="00D976AD">
              <w:rPr>
                <w:vertAlign w:val="subscript"/>
              </w:rPr>
              <w:t>ini</w:t>
            </w:r>
            <w:proofErr w:type="spellEnd"/>
            <w:r w:rsidRPr="00D976AD">
              <w:t>=V</w:t>
            </w:r>
            <w:r w:rsidRPr="00D976AD">
              <w:rPr>
                <w:vertAlign w:val="subscript"/>
              </w:rPr>
              <w:t>IOTM</w:t>
            </w:r>
            <w:r w:rsidRPr="00D976AD">
              <w:t>，</w:t>
            </w:r>
            <w:proofErr w:type="spellStart"/>
            <w:r w:rsidRPr="00D976AD">
              <w:t>t</w:t>
            </w:r>
            <w:r w:rsidRPr="00D976AD">
              <w:rPr>
                <w:vertAlign w:val="subscript"/>
              </w:rPr>
              <w:t>ini</w:t>
            </w:r>
            <w:proofErr w:type="spellEnd"/>
            <w:r w:rsidRPr="00D976AD">
              <w:t>=1s</w:t>
            </w:r>
            <w:r w:rsidRPr="00D976AD">
              <w:rPr>
                <w:rFonts w:hint="eastAsia"/>
              </w:rPr>
              <w:t>；</w:t>
            </w:r>
          </w:p>
          <w:p w14:paraId="13A8E6CA" w14:textId="77777777" w:rsidR="00391F78" w:rsidRPr="00D976AD" w:rsidRDefault="00391F78" w:rsidP="00020117">
            <w:proofErr w:type="spellStart"/>
            <w:r w:rsidRPr="00D976AD">
              <w:t>V</w:t>
            </w:r>
            <w:r w:rsidRPr="00D976AD">
              <w:rPr>
                <w:vertAlign w:val="subscript"/>
              </w:rPr>
              <w:t>pd</w:t>
            </w:r>
            <w:proofErr w:type="spellEnd"/>
            <w:r w:rsidRPr="00D976AD">
              <w:rPr>
                <w:vertAlign w:val="subscript"/>
              </w:rPr>
              <w:t>(m)</w:t>
            </w:r>
            <w:r w:rsidRPr="00D976AD">
              <w:t>=1.875 × V</w:t>
            </w:r>
            <w:r w:rsidRPr="00D976AD">
              <w:rPr>
                <w:vertAlign w:val="subscript"/>
              </w:rPr>
              <w:t>IORM</w:t>
            </w:r>
            <w:r w:rsidRPr="00D976AD">
              <w:t>=3977V</w:t>
            </w:r>
            <w:r w:rsidRPr="00D976AD">
              <w:rPr>
                <w:vertAlign w:val="subscript"/>
              </w:rPr>
              <w:t>PK</w:t>
            </w:r>
            <w:r w:rsidRPr="00D976AD">
              <w:t>，</w:t>
            </w:r>
            <w:r w:rsidRPr="00D976AD">
              <w:t>tm=1s</w:t>
            </w:r>
          </w:p>
        </w:tc>
        <w:tc>
          <w:tcPr>
            <w:tcW w:w="497" w:type="pct"/>
            <w:vAlign w:val="center"/>
          </w:tcPr>
          <w:p w14:paraId="51AA818A" w14:textId="77777777" w:rsidR="00391F78" w:rsidRPr="00D976AD" w:rsidRDefault="00391F78" w:rsidP="00020117">
            <w:pPr>
              <w:jc w:val="center"/>
            </w:pPr>
            <w:r w:rsidRPr="00D976AD">
              <w:t>≤5</w:t>
            </w:r>
          </w:p>
        </w:tc>
        <w:tc>
          <w:tcPr>
            <w:tcW w:w="337" w:type="pct"/>
            <w:vMerge/>
            <w:vAlign w:val="center"/>
          </w:tcPr>
          <w:p w14:paraId="153860C7" w14:textId="77777777" w:rsidR="00391F78" w:rsidRPr="00D976AD" w:rsidRDefault="00391F78" w:rsidP="00020117">
            <w:pPr>
              <w:jc w:val="center"/>
            </w:pPr>
          </w:p>
        </w:tc>
      </w:tr>
      <w:tr w:rsidR="00391F78" w:rsidRPr="00D976AD" w14:paraId="05350BC9" w14:textId="77777777" w:rsidTr="00020117">
        <w:tc>
          <w:tcPr>
            <w:tcW w:w="1956" w:type="pct"/>
          </w:tcPr>
          <w:p w14:paraId="35077F80" w14:textId="77777777" w:rsidR="00391F78" w:rsidRPr="00D976AD" w:rsidRDefault="00391F78" w:rsidP="00020117">
            <w:r w:rsidRPr="00D976AD">
              <w:rPr>
                <w:rFonts w:hint="eastAsia"/>
              </w:rPr>
              <w:t>C</w:t>
            </w:r>
            <w:r w:rsidRPr="00D976AD">
              <w:rPr>
                <w:vertAlign w:val="subscript"/>
              </w:rPr>
              <w:t>IO</w:t>
            </w:r>
            <w:r w:rsidRPr="00D976AD">
              <w:tab/>
            </w:r>
            <w:r w:rsidRPr="00D976AD">
              <w:tab/>
            </w:r>
            <w:r>
              <w:rPr>
                <w:rFonts w:hint="eastAsia"/>
              </w:rPr>
              <w:t>栅</w:t>
            </w:r>
            <w:r w:rsidRPr="00D976AD">
              <w:rPr>
                <w:rFonts w:hint="eastAsia"/>
              </w:rPr>
              <w:t>电容</w:t>
            </w:r>
            <w:r w:rsidRPr="00D976AD">
              <w:t>，</w:t>
            </w:r>
            <w:r w:rsidRPr="00D976AD">
              <w:t xml:space="preserve"> </w:t>
            </w:r>
            <w:r w:rsidRPr="00D976AD">
              <w:rPr>
                <w:rFonts w:hint="eastAsia"/>
              </w:rPr>
              <w:t>输入到输出</w:t>
            </w:r>
            <w:r w:rsidRPr="00D976AD">
              <w:rPr>
                <w:vertAlign w:val="superscript"/>
              </w:rPr>
              <w:t>5</w:t>
            </w:r>
          </w:p>
        </w:tc>
        <w:tc>
          <w:tcPr>
            <w:tcW w:w="2210" w:type="pct"/>
          </w:tcPr>
          <w:p w14:paraId="7BB3311B" w14:textId="77777777" w:rsidR="00391F78" w:rsidRPr="00D976AD" w:rsidRDefault="00391F78" w:rsidP="00020117">
            <w:r w:rsidRPr="00D976AD">
              <w:t>V</w:t>
            </w:r>
            <w:r w:rsidRPr="00D976AD">
              <w:rPr>
                <w:vertAlign w:val="subscript"/>
              </w:rPr>
              <w:t>IO</w:t>
            </w:r>
            <w:r w:rsidRPr="00D976AD">
              <w:t>=0.</w:t>
            </w:r>
            <w:r>
              <w:t>4</w:t>
            </w:r>
            <w:r w:rsidRPr="00D976AD">
              <w:t xml:space="preserve"> × sin (2πft)</w:t>
            </w:r>
            <w:r w:rsidRPr="00D976AD">
              <w:t>，</w:t>
            </w:r>
            <w:r w:rsidRPr="00D976AD">
              <w:t>f=1MHz</w:t>
            </w:r>
          </w:p>
        </w:tc>
        <w:tc>
          <w:tcPr>
            <w:tcW w:w="497" w:type="pct"/>
            <w:vAlign w:val="center"/>
          </w:tcPr>
          <w:p w14:paraId="246FD052" w14:textId="77777777" w:rsidR="00391F78" w:rsidRPr="00D976AD" w:rsidRDefault="00391F78" w:rsidP="00020117">
            <w:pPr>
              <w:jc w:val="center"/>
            </w:pPr>
            <w:r>
              <w:t>3.5</w:t>
            </w:r>
          </w:p>
        </w:tc>
        <w:tc>
          <w:tcPr>
            <w:tcW w:w="337" w:type="pct"/>
            <w:vAlign w:val="center"/>
          </w:tcPr>
          <w:p w14:paraId="7097A8D6" w14:textId="77777777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</w:rPr>
              <w:t>p</w:t>
            </w:r>
            <w:r w:rsidRPr="00D976AD">
              <w:t>F</w:t>
            </w:r>
          </w:p>
        </w:tc>
      </w:tr>
      <w:tr w:rsidR="00391F78" w:rsidRPr="00D976AD" w14:paraId="5CD0FB77" w14:textId="77777777" w:rsidTr="00020117">
        <w:tc>
          <w:tcPr>
            <w:tcW w:w="1956" w:type="pct"/>
            <w:vMerge w:val="restart"/>
            <w:vAlign w:val="center"/>
          </w:tcPr>
          <w:p w14:paraId="5F11E32D" w14:textId="77777777" w:rsidR="00391F78" w:rsidRPr="00D976AD" w:rsidRDefault="00391F78" w:rsidP="00020117">
            <w:r w:rsidRPr="00D976AD">
              <w:rPr>
                <w:rFonts w:hint="eastAsia"/>
              </w:rPr>
              <w:t>R</w:t>
            </w:r>
            <w:r w:rsidRPr="00D976AD">
              <w:rPr>
                <w:vertAlign w:val="subscript"/>
              </w:rPr>
              <w:t>IO</w:t>
            </w:r>
            <w:r w:rsidRPr="00D976AD">
              <w:tab/>
            </w:r>
            <w:r w:rsidRPr="00D976AD">
              <w:tab/>
            </w:r>
            <w:r w:rsidRPr="00D976AD">
              <w:rPr>
                <w:rFonts w:hint="eastAsia"/>
              </w:rPr>
              <w:t>绝缘电阻</w:t>
            </w:r>
            <w:r w:rsidRPr="00D976AD">
              <w:rPr>
                <w:vertAlign w:val="superscript"/>
              </w:rPr>
              <w:t>5</w:t>
            </w:r>
          </w:p>
        </w:tc>
        <w:tc>
          <w:tcPr>
            <w:tcW w:w="2210" w:type="pct"/>
          </w:tcPr>
          <w:p w14:paraId="4C45284A" w14:textId="77777777" w:rsidR="00391F78" w:rsidRPr="00D976AD" w:rsidRDefault="00391F78" w:rsidP="00020117">
            <w:r w:rsidRPr="00D976AD">
              <w:t>V</w:t>
            </w:r>
            <w:r w:rsidRPr="00D976AD">
              <w:rPr>
                <w:vertAlign w:val="subscript"/>
              </w:rPr>
              <w:t>IO</w:t>
            </w:r>
            <w:r w:rsidRPr="00D976AD">
              <w:t>=500V</w:t>
            </w:r>
            <w:r w:rsidRPr="00D976AD">
              <w:t>，</w:t>
            </w:r>
            <w:r w:rsidRPr="00D976AD">
              <w:t>T</w:t>
            </w:r>
            <w:r w:rsidRPr="00D976AD">
              <w:rPr>
                <w:vertAlign w:val="subscript"/>
              </w:rPr>
              <w:t>A</w:t>
            </w:r>
            <w:r w:rsidRPr="00D976AD">
              <w:t>=25°C</w:t>
            </w:r>
          </w:p>
        </w:tc>
        <w:tc>
          <w:tcPr>
            <w:tcW w:w="497" w:type="pct"/>
            <w:vAlign w:val="center"/>
          </w:tcPr>
          <w:p w14:paraId="14276ACA" w14:textId="77777777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</w:rPr>
              <w:t>&gt;</w:t>
            </w:r>
            <w:r w:rsidRPr="00D976AD">
              <w:t>10</w:t>
            </w:r>
            <w:r w:rsidRPr="00D976AD">
              <w:rPr>
                <w:vertAlign w:val="superscript"/>
              </w:rPr>
              <w:t>12</w:t>
            </w:r>
          </w:p>
        </w:tc>
        <w:tc>
          <w:tcPr>
            <w:tcW w:w="337" w:type="pct"/>
            <w:vMerge w:val="restart"/>
            <w:vAlign w:val="center"/>
          </w:tcPr>
          <w:p w14:paraId="47387AEF" w14:textId="77777777" w:rsidR="00391F78" w:rsidRPr="00D976AD" w:rsidRDefault="00391F78" w:rsidP="00020117">
            <w:pPr>
              <w:jc w:val="center"/>
            </w:pPr>
            <w:r w:rsidRPr="00D976AD">
              <w:t>Ω</w:t>
            </w:r>
          </w:p>
        </w:tc>
      </w:tr>
      <w:tr w:rsidR="00391F78" w:rsidRPr="00D976AD" w14:paraId="238A87F6" w14:textId="77777777" w:rsidTr="00020117">
        <w:tc>
          <w:tcPr>
            <w:tcW w:w="1956" w:type="pct"/>
            <w:vMerge/>
          </w:tcPr>
          <w:p w14:paraId="584BD97F" w14:textId="77777777" w:rsidR="00391F78" w:rsidRPr="00D976AD" w:rsidRDefault="00391F78" w:rsidP="00020117"/>
        </w:tc>
        <w:tc>
          <w:tcPr>
            <w:tcW w:w="2210" w:type="pct"/>
          </w:tcPr>
          <w:p w14:paraId="70E3D219" w14:textId="77777777" w:rsidR="00391F78" w:rsidRPr="00D976AD" w:rsidRDefault="00391F78" w:rsidP="00020117">
            <w:r w:rsidRPr="00D976AD">
              <w:t>V</w:t>
            </w:r>
            <w:r w:rsidRPr="00D976AD">
              <w:rPr>
                <w:vertAlign w:val="subscript"/>
              </w:rPr>
              <w:t>IO</w:t>
            </w:r>
            <w:r w:rsidRPr="00D976AD">
              <w:t>=500V</w:t>
            </w:r>
            <w:r w:rsidRPr="00D976AD">
              <w:t>，</w:t>
            </w:r>
            <w:r w:rsidRPr="00D976AD">
              <w:t>100°C ≤ T</w:t>
            </w:r>
            <w:r w:rsidRPr="00D976AD">
              <w:rPr>
                <w:vertAlign w:val="subscript"/>
              </w:rPr>
              <w:t>A</w:t>
            </w:r>
            <w:r w:rsidRPr="00D976AD">
              <w:t xml:space="preserve"> ≤ 125°C</w:t>
            </w:r>
          </w:p>
        </w:tc>
        <w:tc>
          <w:tcPr>
            <w:tcW w:w="497" w:type="pct"/>
            <w:vAlign w:val="center"/>
          </w:tcPr>
          <w:p w14:paraId="6EFFF7AC" w14:textId="77777777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</w:rPr>
              <w:t>&gt;</w:t>
            </w:r>
            <w:r w:rsidRPr="00D976AD">
              <w:t>10</w:t>
            </w:r>
            <w:r w:rsidRPr="00D976AD">
              <w:rPr>
                <w:vertAlign w:val="superscript"/>
              </w:rPr>
              <w:t>11</w:t>
            </w:r>
          </w:p>
        </w:tc>
        <w:tc>
          <w:tcPr>
            <w:tcW w:w="337" w:type="pct"/>
            <w:vMerge/>
            <w:vAlign w:val="center"/>
          </w:tcPr>
          <w:p w14:paraId="6CCD8595" w14:textId="77777777" w:rsidR="00391F78" w:rsidRPr="00D976AD" w:rsidRDefault="00391F78" w:rsidP="00020117">
            <w:pPr>
              <w:jc w:val="center"/>
            </w:pPr>
          </w:p>
        </w:tc>
      </w:tr>
      <w:tr w:rsidR="00391F78" w:rsidRPr="00D976AD" w14:paraId="34F1D4BE" w14:textId="77777777" w:rsidTr="00020117">
        <w:tc>
          <w:tcPr>
            <w:tcW w:w="1956" w:type="pct"/>
            <w:vMerge/>
          </w:tcPr>
          <w:p w14:paraId="148EB253" w14:textId="77777777" w:rsidR="00391F78" w:rsidRPr="00D976AD" w:rsidRDefault="00391F78" w:rsidP="00020117"/>
        </w:tc>
        <w:tc>
          <w:tcPr>
            <w:tcW w:w="2210" w:type="pct"/>
          </w:tcPr>
          <w:p w14:paraId="415BD858" w14:textId="77777777" w:rsidR="00391F78" w:rsidRPr="00D976AD" w:rsidRDefault="00391F78" w:rsidP="00020117">
            <w:r w:rsidRPr="00D976AD">
              <w:t>V</w:t>
            </w:r>
            <w:r w:rsidRPr="00D976AD">
              <w:rPr>
                <w:vertAlign w:val="subscript"/>
              </w:rPr>
              <w:t>IO</w:t>
            </w:r>
            <w:r w:rsidRPr="00D976AD">
              <w:t>=500 V at T</w:t>
            </w:r>
            <w:r w:rsidRPr="00D976AD">
              <w:rPr>
                <w:vertAlign w:val="subscript"/>
              </w:rPr>
              <w:t>S</w:t>
            </w:r>
            <w:r w:rsidRPr="00D976AD">
              <w:t>=150°C</w:t>
            </w:r>
          </w:p>
        </w:tc>
        <w:tc>
          <w:tcPr>
            <w:tcW w:w="497" w:type="pct"/>
            <w:vAlign w:val="center"/>
          </w:tcPr>
          <w:p w14:paraId="7B8778AA" w14:textId="77777777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</w:rPr>
              <w:t>&gt;</w:t>
            </w:r>
            <w:r w:rsidRPr="00D976AD">
              <w:t>10</w:t>
            </w:r>
            <w:r w:rsidRPr="00D976AD">
              <w:rPr>
                <w:vertAlign w:val="superscript"/>
              </w:rPr>
              <w:t>9</w:t>
            </w:r>
          </w:p>
        </w:tc>
        <w:tc>
          <w:tcPr>
            <w:tcW w:w="337" w:type="pct"/>
            <w:vMerge/>
            <w:vAlign w:val="center"/>
          </w:tcPr>
          <w:p w14:paraId="172D03A7" w14:textId="77777777" w:rsidR="00391F78" w:rsidRPr="00D976AD" w:rsidRDefault="00391F78" w:rsidP="00020117">
            <w:pPr>
              <w:jc w:val="center"/>
            </w:pPr>
          </w:p>
        </w:tc>
      </w:tr>
      <w:tr w:rsidR="00391F78" w:rsidRPr="00D976AD" w14:paraId="16244BC5" w14:textId="77777777" w:rsidTr="00020117">
        <w:tc>
          <w:tcPr>
            <w:tcW w:w="1956" w:type="pct"/>
          </w:tcPr>
          <w:p w14:paraId="3C7B43E8" w14:textId="77777777" w:rsidR="00391F78" w:rsidRPr="00D976AD" w:rsidRDefault="00391F78" w:rsidP="00020117">
            <w:r w:rsidRPr="00D976AD">
              <w:tab/>
            </w:r>
            <w:r w:rsidRPr="00D976AD">
              <w:tab/>
            </w:r>
            <w:r w:rsidRPr="00D976AD">
              <w:rPr>
                <w:rFonts w:hint="eastAsia"/>
              </w:rPr>
              <w:t>污染度</w:t>
            </w:r>
          </w:p>
        </w:tc>
        <w:tc>
          <w:tcPr>
            <w:tcW w:w="2210" w:type="pct"/>
          </w:tcPr>
          <w:p w14:paraId="5FE8EEAD" w14:textId="77777777" w:rsidR="00391F78" w:rsidRPr="00D976AD" w:rsidRDefault="00391F78" w:rsidP="00020117"/>
        </w:tc>
        <w:tc>
          <w:tcPr>
            <w:tcW w:w="497" w:type="pct"/>
            <w:vAlign w:val="center"/>
          </w:tcPr>
          <w:p w14:paraId="0619430F" w14:textId="77777777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</w:rPr>
              <w:t>2</w:t>
            </w:r>
          </w:p>
        </w:tc>
        <w:tc>
          <w:tcPr>
            <w:tcW w:w="337" w:type="pct"/>
            <w:vAlign w:val="center"/>
          </w:tcPr>
          <w:p w14:paraId="122E529F" w14:textId="77777777" w:rsidR="00391F78" w:rsidRPr="00D976AD" w:rsidRDefault="00391F78" w:rsidP="00020117">
            <w:pPr>
              <w:jc w:val="center"/>
            </w:pPr>
          </w:p>
        </w:tc>
      </w:tr>
      <w:tr w:rsidR="00391F78" w:rsidRPr="00D976AD" w14:paraId="63C12CC0" w14:textId="77777777" w:rsidTr="00020117">
        <w:tc>
          <w:tcPr>
            <w:tcW w:w="5000" w:type="pct"/>
            <w:gridSpan w:val="4"/>
            <w:vAlign w:val="center"/>
          </w:tcPr>
          <w:p w14:paraId="097B8C47" w14:textId="77777777" w:rsidR="00391F78" w:rsidRPr="00D976AD" w:rsidRDefault="00391F78" w:rsidP="00020117">
            <w:pPr>
              <w:jc w:val="both"/>
            </w:pPr>
            <w:r w:rsidRPr="00D976AD">
              <w:rPr>
                <w:rFonts w:hint="eastAsia"/>
                <w:b/>
              </w:rPr>
              <w:t>U</w:t>
            </w:r>
            <w:r w:rsidRPr="00D976AD">
              <w:rPr>
                <w:b/>
              </w:rPr>
              <w:t>L 1577</w:t>
            </w:r>
          </w:p>
        </w:tc>
      </w:tr>
      <w:tr w:rsidR="00391F78" w:rsidRPr="00D976AD" w14:paraId="1C6B3670" w14:textId="77777777" w:rsidTr="00020117">
        <w:tc>
          <w:tcPr>
            <w:tcW w:w="1956" w:type="pct"/>
            <w:vAlign w:val="center"/>
          </w:tcPr>
          <w:p w14:paraId="04DE9AFE" w14:textId="77777777" w:rsidR="00391F78" w:rsidRPr="00D976AD" w:rsidRDefault="00391F78" w:rsidP="00020117">
            <w:r w:rsidRPr="00D976AD">
              <w:t>V</w:t>
            </w:r>
            <w:r w:rsidRPr="00D976AD">
              <w:rPr>
                <w:vertAlign w:val="subscript"/>
              </w:rPr>
              <w:t>ISO</w:t>
            </w:r>
            <w:r w:rsidRPr="00D976AD">
              <w:tab/>
            </w:r>
            <w:r w:rsidRPr="00D976AD">
              <w:tab/>
            </w:r>
            <w:r w:rsidRPr="00D976AD">
              <w:rPr>
                <w:rFonts w:hint="eastAsia"/>
              </w:rPr>
              <w:t>最大隔离电压</w:t>
            </w:r>
          </w:p>
        </w:tc>
        <w:tc>
          <w:tcPr>
            <w:tcW w:w="2210" w:type="pct"/>
          </w:tcPr>
          <w:p w14:paraId="6AECC28F" w14:textId="77777777" w:rsidR="00391F78" w:rsidRPr="00D976AD" w:rsidRDefault="00391F78" w:rsidP="00020117">
            <w:r w:rsidRPr="00D976AD">
              <w:t>V</w:t>
            </w:r>
            <w:r w:rsidRPr="00D976AD">
              <w:rPr>
                <w:vertAlign w:val="subscript"/>
              </w:rPr>
              <w:t>TEST</w:t>
            </w:r>
            <w:r w:rsidRPr="00D976AD">
              <w:t>=V</w:t>
            </w:r>
            <w:r w:rsidRPr="00D976AD">
              <w:rPr>
                <w:vertAlign w:val="subscript"/>
              </w:rPr>
              <w:t>ISO</w:t>
            </w:r>
            <w:r w:rsidRPr="00D976AD">
              <w:t>，</w:t>
            </w:r>
            <w:r w:rsidRPr="00D976AD">
              <w:t>t=60s</w:t>
            </w:r>
            <w:r w:rsidRPr="00D976AD">
              <w:rPr>
                <w:rFonts w:cs="宋体" w:hint="eastAsia"/>
                <w:szCs w:val="18"/>
              </w:rPr>
              <w:t>（</w:t>
            </w:r>
            <w:r w:rsidRPr="00D976AD">
              <w:rPr>
                <w:rFonts w:hint="eastAsia"/>
                <w:szCs w:val="18"/>
              </w:rPr>
              <w:t>认证</w:t>
            </w:r>
            <w:r w:rsidRPr="00D976AD">
              <w:rPr>
                <w:rFonts w:cs="宋体" w:hint="eastAsia"/>
                <w:szCs w:val="18"/>
              </w:rPr>
              <w:t>）</w:t>
            </w:r>
            <w:r w:rsidRPr="00D976AD">
              <w:t>，</w:t>
            </w:r>
          </w:p>
          <w:p w14:paraId="17F0E24F" w14:textId="77777777" w:rsidR="00391F78" w:rsidRPr="00D976AD" w:rsidRDefault="00391F78" w:rsidP="00020117">
            <w:r w:rsidRPr="00D976AD">
              <w:t>V</w:t>
            </w:r>
            <w:r w:rsidRPr="00D976AD">
              <w:rPr>
                <w:vertAlign w:val="subscript"/>
              </w:rPr>
              <w:t>TEST</w:t>
            </w:r>
            <w:r w:rsidRPr="00D976AD">
              <w:t>=1.2 × V</w:t>
            </w:r>
            <w:r w:rsidRPr="00D976AD">
              <w:rPr>
                <w:vertAlign w:val="subscript"/>
              </w:rPr>
              <w:t>ISO</w:t>
            </w:r>
            <w:r w:rsidRPr="00D976AD">
              <w:t>，</w:t>
            </w:r>
            <w:r w:rsidRPr="00D976AD">
              <w:t xml:space="preserve">t=1s </w:t>
            </w:r>
            <w:r w:rsidRPr="00D976AD">
              <w:rPr>
                <w:rFonts w:cs="宋体" w:hint="eastAsia"/>
                <w:szCs w:val="18"/>
              </w:rPr>
              <w:t>（</w:t>
            </w:r>
            <w:r w:rsidRPr="00D976AD">
              <w:rPr>
                <w:szCs w:val="18"/>
              </w:rPr>
              <w:t xml:space="preserve">100% </w:t>
            </w:r>
            <w:r w:rsidRPr="00D976AD">
              <w:rPr>
                <w:rFonts w:cs="宋体" w:hint="eastAsia"/>
                <w:szCs w:val="18"/>
              </w:rPr>
              <w:t>量产测试）</w:t>
            </w:r>
          </w:p>
        </w:tc>
        <w:tc>
          <w:tcPr>
            <w:tcW w:w="497" w:type="pct"/>
            <w:vAlign w:val="center"/>
          </w:tcPr>
          <w:p w14:paraId="0F26BC01" w14:textId="77777777" w:rsidR="00391F78" w:rsidRPr="00D976AD" w:rsidRDefault="00391F78" w:rsidP="00020117">
            <w:pPr>
              <w:jc w:val="center"/>
            </w:pPr>
            <w:r w:rsidRPr="00D976AD">
              <w:rPr>
                <w:rFonts w:hint="eastAsia"/>
              </w:rPr>
              <w:t>5</w:t>
            </w:r>
            <w:r>
              <w:t>000</w:t>
            </w:r>
          </w:p>
        </w:tc>
        <w:tc>
          <w:tcPr>
            <w:tcW w:w="337" w:type="pct"/>
            <w:vAlign w:val="center"/>
          </w:tcPr>
          <w:p w14:paraId="5C073AE4" w14:textId="77777777" w:rsidR="00391F78" w:rsidRPr="00D976AD" w:rsidRDefault="00391F78" w:rsidP="00020117">
            <w:r w:rsidRPr="00D976AD">
              <w:rPr>
                <w:rFonts w:hint="eastAsia"/>
              </w:rPr>
              <w:t>V</w:t>
            </w:r>
            <w:r w:rsidRPr="00D976AD">
              <w:rPr>
                <w:vertAlign w:val="subscript"/>
              </w:rPr>
              <w:t>RMS</w:t>
            </w:r>
          </w:p>
        </w:tc>
      </w:tr>
      <w:tr w:rsidR="00391F78" w:rsidRPr="00D976AD" w14:paraId="452E35D4" w14:textId="77777777" w:rsidTr="00020117">
        <w:tc>
          <w:tcPr>
            <w:tcW w:w="5000" w:type="pct"/>
            <w:gridSpan w:val="4"/>
            <w:vAlign w:val="center"/>
          </w:tcPr>
          <w:p w14:paraId="581438F5" w14:textId="77777777" w:rsidR="00391F78" w:rsidRPr="00D976AD" w:rsidRDefault="00391F78" w:rsidP="00020117">
            <w:pPr>
              <w:rPr>
                <w:rFonts w:cs="Calibri"/>
              </w:rPr>
            </w:pPr>
            <w:r w:rsidRPr="00D976AD">
              <w:rPr>
                <w:rFonts w:cs="Calibri"/>
              </w:rPr>
              <w:t>备注</w:t>
            </w:r>
            <w:r w:rsidRPr="00D976AD">
              <w:rPr>
                <w:rFonts w:cs="Calibri"/>
              </w:rPr>
              <w:t>:</w:t>
            </w:r>
          </w:p>
          <w:p w14:paraId="1AD9F9C8" w14:textId="77777777" w:rsidR="00391F78" w:rsidRPr="00D976AD" w:rsidRDefault="00391F78" w:rsidP="00020117">
            <w:pPr>
              <w:pStyle w:val="af6"/>
              <w:numPr>
                <w:ilvl w:val="0"/>
                <w:numId w:val="22"/>
              </w:numPr>
              <w:ind w:firstLineChars="0"/>
              <w:rPr>
                <w:rFonts w:cs="Calibri"/>
              </w:rPr>
            </w:pPr>
            <w:r w:rsidRPr="00D976AD">
              <w:rPr>
                <w:rFonts w:cs="Calibri"/>
              </w:rPr>
              <w:t>根据应用的特定设备隔离标准应用爬电距离和间隙要求。</w:t>
            </w:r>
            <w:r w:rsidRPr="00D976AD">
              <w:rPr>
                <w:rFonts w:cs="Calibri"/>
              </w:rPr>
              <w:t xml:space="preserve"> </w:t>
            </w:r>
            <w:r w:rsidRPr="00D976AD">
              <w:rPr>
                <w:rFonts w:cs="Calibri"/>
              </w:rPr>
              <w:t>注意保持电路板设计的爬电距离和间隙距离，以确保印刷电路板上隔离器的安装焊盘不会缩短该距离。</w:t>
            </w:r>
            <w:r w:rsidRPr="00D976AD">
              <w:rPr>
                <w:rFonts w:cs="Calibri"/>
              </w:rPr>
              <w:t xml:space="preserve"> </w:t>
            </w:r>
            <w:r w:rsidRPr="00D976AD">
              <w:rPr>
                <w:rFonts w:cs="Calibri"/>
              </w:rPr>
              <w:t>在某些情况下印刷电路板上的爬电距离和间隙相等。</w:t>
            </w:r>
            <w:r w:rsidRPr="00D976AD">
              <w:rPr>
                <w:rFonts w:cs="Calibri"/>
              </w:rPr>
              <w:t xml:space="preserve"> </w:t>
            </w:r>
            <w:r w:rsidRPr="00D976AD">
              <w:rPr>
                <w:rFonts w:cs="Calibri"/>
              </w:rPr>
              <w:t>在印刷电路板上插入凹槽的技术有助于提高这些指标。</w:t>
            </w:r>
          </w:p>
          <w:p w14:paraId="37501AEA" w14:textId="77777777" w:rsidR="00391F78" w:rsidRPr="00D976AD" w:rsidRDefault="00391F78" w:rsidP="00020117">
            <w:pPr>
              <w:pStyle w:val="af6"/>
              <w:numPr>
                <w:ilvl w:val="0"/>
                <w:numId w:val="22"/>
              </w:numPr>
              <w:ind w:firstLineChars="0"/>
              <w:rPr>
                <w:rFonts w:cs="Calibri"/>
              </w:rPr>
            </w:pPr>
            <w:r w:rsidRPr="00D976AD">
              <w:rPr>
                <w:rFonts w:cs="Calibri"/>
              </w:rPr>
              <w:t>该标准仅适用于安全等级内的安全电气绝缘。</w:t>
            </w:r>
            <w:r w:rsidRPr="00D976AD">
              <w:rPr>
                <w:rFonts w:cs="Calibri"/>
              </w:rPr>
              <w:t xml:space="preserve"> </w:t>
            </w:r>
            <w:r w:rsidRPr="00D976AD">
              <w:rPr>
                <w:rFonts w:cs="Calibri"/>
              </w:rPr>
              <w:t>应通过适当的保护电路确保符合安全等级。</w:t>
            </w:r>
          </w:p>
          <w:p w14:paraId="172551C3" w14:textId="77777777" w:rsidR="00391F78" w:rsidRPr="00D976AD" w:rsidRDefault="00391F78" w:rsidP="00020117">
            <w:pPr>
              <w:pStyle w:val="af6"/>
              <w:numPr>
                <w:ilvl w:val="0"/>
                <w:numId w:val="22"/>
              </w:numPr>
              <w:ind w:firstLineChars="0"/>
              <w:rPr>
                <w:rFonts w:cs="Calibri"/>
              </w:rPr>
            </w:pPr>
            <w:r w:rsidRPr="00D976AD">
              <w:rPr>
                <w:rFonts w:cs="Calibri"/>
              </w:rPr>
              <w:t>测试在空气或油中进行，以确定隔离屏障的固有浪涌抗扰度。</w:t>
            </w:r>
          </w:p>
          <w:p w14:paraId="0DBE55A6" w14:textId="77777777" w:rsidR="00391F78" w:rsidRPr="00D976AD" w:rsidRDefault="00391F78" w:rsidP="00020117">
            <w:pPr>
              <w:pStyle w:val="af6"/>
              <w:numPr>
                <w:ilvl w:val="0"/>
                <w:numId w:val="22"/>
              </w:numPr>
              <w:ind w:firstLineChars="0"/>
              <w:rPr>
                <w:rFonts w:cs="Calibri"/>
              </w:rPr>
            </w:pPr>
            <w:r w:rsidRPr="00D976AD">
              <w:rPr>
                <w:rFonts w:cs="Calibri"/>
              </w:rPr>
              <w:t>表征电荷是由局部放电引起的放电电荷</w:t>
            </w:r>
            <w:r w:rsidRPr="00D976AD">
              <w:rPr>
                <w:rFonts w:cs="宋体" w:hint="eastAsia"/>
                <w:szCs w:val="18"/>
              </w:rPr>
              <w:t>（</w:t>
            </w:r>
            <w:r w:rsidRPr="00D976AD">
              <w:rPr>
                <w:szCs w:val="18"/>
              </w:rPr>
              <w:t>pd</w:t>
            </w:r>
            <w:r w:rsidRPr="00D976AD">
              <w:rPr>
                <w:rFonts w:cs="宋体" w:hint="eastAsia"/>
                <w:szCs w:val="18"/>
              </w:rPr>
              <w:t>）</w:t>
            </w:r>
            <w:r w:rsidRPr="00D976AD">
              <w:rPr>
                <w:rFonts w:cs="Calibri"/>
              </w:rPr>
              <w:t>。</w:t>
            </w:r>
          </w:p>
          <w:p w14:paraId="59E8706F" w14:textId="77777777" w:rsidR="00391F78" w:rsidRPr="00D976AD" w:rsidRDefault="00391F78" w:rsidP="00020117">
            <w:pPr>
              <w:pStyle w:val="af6"/>
              <w:numPr>
                <w:ilvl w:val="0"/>
                <w:numId w:val="22"/>
              </w:numPr>
              <w:ind w:firstLineChars="0"/>
            </w:pPr>
            <w:r w:rsidRPr="00D976AD">
              <w:rPr>
                <w:rFonts w:cs="Calibri"/>
              </w:rPr>
              <w:t>栅两侧的所有引脚连接在一起，形成双端子器件。</w:t>
            </w:r>
          </w:p>
        </w:tc>
      </w:tr>
    </w:tbl>
    <w:p w14:paraId="58FB8926" w14:textId="2077ED2E" w:rsidR="006F4975" w:rsidRDefault="006F4975">
      <w:pPr>
        <w:spacing w:line="240" w:lineRule="auto"/>
        <w:rPr>
          <w:rFonts w:eastAsiaTheme="minorEastAsia"/>
        </w:rPr>
      </w:pPr>
    </w:p>
    <w:p w14:paraId="21499F7B" w14:textId="362C015E" w:rsidR="00391F78" w:rsidRDefault="006F4975">
      <w:pPr>
        <w:spacing w:line="240" w:lineRule="auto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47A0AC7C" w14:textId="12540998" w:rsidR="006D1148" w:rsidRPr="00C00AAC" w:rsidRDefault="004474DB" w:rsidP="00C00AAC">
      <w:pPr>
        <w:pStyle w:val="2"/>
      </w:pPr>
      <w:bookmarkStart w:id="34" w:name="_Toc13830760"/>
      <w:bookmarkStart w:id="35" w:name="_Toc95223712"/>
      <w:bookmarkStart w:id="36" w:name="_Toc176520873"/>
      <w:r>
        <w:rPr>
          <w:rFonts w:hint="eastAsia"/>
        </w:rPr>
        <w:lastRenderedPageBreak/>
        <w:t>安全相关认证</w:t>
      </w:r>
      <w:bookmarkEnd w:id="34"/>
      <w:bookmarkEnd w:id="35"/>
      <w:bookmarkEnd w:id="36"/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409"/>
        <w:gridCol w:w="2694"/>
        <w:gridCol w:w="2917"/>
      </w:tblGrid>
      <w:tr w:rsidR="004C5B22" w:rsidRPr="00D46ADF" w14:paraId="6B30E273" w14:textId="77777777" w:rsidTr="000F12AE">
        <w:trPr>
          <w:trHeight w:val="231"/>
          <w:jc w:val="center"/>
        </w:trPr>
        <w:tc>
          <w:tcPr>
            <w:tcW w:w="2689" w:type="dxa"/>
            <w:shd w:val="clear" w:color="auto" w:fill="404040" w:themeFill="text1" w:themeFillTint="BF"/>
            <w:vAlign w:val="center"/>
          </w:tcPr>
          <w:p w14:paraId="512E5170" w14:textId="77777777" w:rsidR="004C5B22" w:rsidRPr="00D46ADF" w:rsidRDefault="004C5B22" w:rsidP="00FC743C">
            <w:pPr>
              <w:jc w:val="center"/>
              <w:rPr>
                <w:b/>
                <w:bCs/>
                <w:szCs w:val="18"/>
              </w:rPr>
            </w:pPr>
            <w:r w:rsidRPr="00D46ADF">
              <w:rPr>
                <w:rFonts w:hint="eastAsia"/>
                <w:b/>
                <w:bCs/>
                <w:color w:val="FFFFFF" w:themeColor="background1"/>
                <w:szCs w:val="18"/>
              </w:rPr>
              <w:t>VD</w:t>
            </w:r>
            <w:r w:rsidRPr="00D46ADF">
              <w:rPr>
                <w:b/>
                <w:bCs/>
                <w:color w:val="FFFFFF" w:themeColor="background1"/>
                <w:szCs w:val="18"/>
              </w:rPr>
              <w:t>E</w:t>
            </w:r>
          </w:p>
        </w:tc>
        <w:tc>
          <w:tcPr>
            <w:tcW w:w="2409" w:type="dxa"/>
            <w:shd w:val="clear" w:color="auto" w:fill="404040" w:themeFill="text1" w:themeFillTint="BF"/>
            <w:vAlign w:val="center"/>
          </w:tcPr>
          <w:p w14:paraId="78F70FF9" w14:textId="77777777" w:rsidR="004C5B22" w:rsidRPr="00D46ADF" w:rsidRDefault="004C5B22" w:rsidP="00FC743C">
            <w:pPr>
              <w:jc w:val="center"/>
              <w:rPr>
                <w:b/>
                <w:bCs/>
                <w:color w:val="FFFFFF" w:themeColor="background1"/>
                <w:szCs w:val="18"/>
              </w:rPr>
            </w:pPr>
            <w:r w:rsidRPr="00D46ADF">
              <w:rPr>
                <w:rFonts w:hint="eastAsia"/>
                <w:b/>
                <w:bCs/>
                <w:color w:val="FFFFFF" w:themeColor="background1"/>
                <w:szCs w:val="18"/>
              </w:rPr>
              <w:t>U</w:t>
            </w:r>
            <w:r w:rsidRPr="00D46ADF">
              <w:rPr>
                <w:b/>
                <w:bCs/>
                <w:color w:val="FFFFFF" w:themeColor="background1"/>
                <w:szCs w:val="18"/>
              </w:rPr>
              <w:t>L</w:t>
            </w:r>
          </w:p>
        </w:tc>
        <w:tc>
          <w:tcPr>
            <w:tcW w:w="2694" w:type="dxa"/>
            <w:shd w:val="clear" w:color="auto" w:fill="404040" w:themeFill="text1" w:themeFillTint="BF"/>
            <w:vAlign w:val="center"/>
          </w:tcPr>
          <w:p w14:paraId="392CBEF1" w14:textId="77777777" w:rsidR="004C5B22" w:rsidRPr="00D46ADF" w:rsidRDefault="004C5B22" w:rsidP="00FC743C">
            <w:pPr>
              <w:jc w:val="center"/>
              <w:rPr>
                <w:b/>
                <w:bCs/>
                <w:color w:val="FFFFFF" w:themeColor="background1"/>
                <w:szCs w:val="18"/>
              </w:rPr>
            </w:pPr>
            <w:r w:rsidRPr="00D46ADF">
              <w:rPr>
                <w:rFonts w:hint="eastAsia"/>
                <w:b/>
                <w:bCs/>
                <w:color w:val="FFFFFF" w:themeColor="background1"/>
                <w:szCs w:val="18"/>
              </w:rPr>
              <w:t>C</w:t>
            </w:r>
            <w:r w:rsidRPr="00D46ADF">
              <w:rPr>
                <w:b/>
                <w:bCs/>
                <w:color w:val="FFFFFF" w:themeColor="background1"/>
                <w:szCs w:val="18"/>
              </w:rPr>
              <w:t>QC</w:t>
            </w:r>
          </w:p>
        </w:tc>
        <w:tc>
          <w:tcPr>
            <w:tcW w:w="2917" w:type="dxa"/>
            <w:shd w:val="clear" w:color="auto" w:fill="404040" w:themeFill="text1" w:themeFillTint="BF"/>
            <w:vAlign w:val="center"/>
          </w:tcPr>
          <w:p w14:paraId="04A5E438" w14:textId="0AC9EE74" w:rsidR="004C5B22" w:rsidRPr="00D46ADF" w:rsidRDefault="004C5B22" w:rsidP="00FC743C">
            <w:pPr>
              <w:jc w:val="center"/>
              <w:rPr>
                <w:b/>
                <w:bCs/>
                <w:color w:val="FFFFFF" w:themeColor="background1"/>
                <w:szCs w:val="18"/>
              </w:rPr>
            </w:pPr>
            <w:r w:rsidRPr="00D46ADF">
              <w:rPr>
                <w:rFonts w:hint="eastAsia"/>
                <w:b/>
                <w:bCs/>
                <w:color w:val="FFFFFF" w:themeColor="background1"/>
                <w:szCs w:val="18"/>
              </w:rPr>
              <w:t>T</w:t>
            </w:r>
            <w:r w:rsidRPr="00D46ADF">
              <w:rPr>
                <w:b/>
                <w:bCs/>
                <w:color w:val="FFFFFF" w:themeColor="background1"/>
                <w:szCs w:val="18"/>
              </w:rPr>
              <w:t>UV</w:t>
            </w:r>
          </w:p>
        </w:tc>
      </w:tr>
      <w:tr w:rsidR="004C5B22" w:rsidRPr="00D46ADF" w14:paraId="4AEE2351" w14:textId="77777777" w:rsidTr="000F12AE">
        <w:trPr>
          <w:trHeight w:val="495"/>
          <w:jc w:val="center"/>
        </w:trPr>
        <w:tc>
          <w:tcPr>
            <w:tcW w:w="2689" w:type="dxa"/>
          </w:tcPr>
          <w:p w14:paraId="4D6C5920" w14:textId="409058C7" w:rsidR="004C5B22" w:rsidRPr="00D46ADF" w:rsidRDefault="004C5B22" w:rsidP="00FC743C">
            <w:pPr>
              <w:jc w:val="both"/>
              <w:rPr>
                <w:szCs w:val="18"/>
              </w:rPr>
            </w:pPr>
            <w:r>
              <w:rPr>
                <w:rFonts w:hint="eastAsia"/>
                <w:szCs w:val="18"/>
              </w:rPr>
              <w:t>根据</w:t>
            </w:r>
            <w:r>
              <w:rPr>
                <w:szCs w:val="18"/>
              </w:rPr>
              <w:t>DIN EN IEC</w:t>
            </w:r>
            <w:r w:rsidR="004C5376">
              <w:rPr>
                <w:szCs w:val="18"/>
              </w:rPr>
              <w:t xml:space="preserve"> </w:t>
            </w:r>
            <w:r>
              <w:rPr>
                <w:szCs w:val="18"/>
              </w:rPr>
              <w:t>60747-17(VDE 0884-17)</w:t>
            </w:r>
            <w:r w:rsidRPr="001A1EB9">
              <w:rPr>
                <w:szCs w:val="18"/>
              </w:rPr>
              <w:t>:20</w:t>
            </w:r>
            <w:r>
              <w:rPr>
                <w:rFonts w:hint="eastAsia"/>
                <w:szCs w:val="18"/>
              </w:rPr>
              <w:t>21</w:t>
            </w:r>
            <w:r w:rsidRPr="001A1EB9">
              <w:rPr>
                <w:szCs w:val="18"/>
              </w:rPr>
              <w:t>-</w:t>
            </w:r>
            <w:r>
              <w:rPr>
                <w:szCs w:val="18"/>
              </w:rPr>
              <w:t>10</w:t>
            </w:r>
            <w:r>
              <w:rPr>
                <w:rFonts w:cs="宋体" w:hint="eastAsia"/>
                <w:szCs w:val="18"/>
              </w:rPr>
              <w:t>;</w:t>
            </w:r>
            <w:r>
              <w:rPr>
                <w:szCs w:val="18"/>
              </w:rPr>
              <w:t xml:space="preserve"> EN IEC</w:t>
            </w:r>
            <w:r w:rsidR="004C5376">
              <w:rPr>
                <w:szCs w:val="18"/>
              </w:rPr>
              <w:t xml:space="preserve"> </w:t>
            </w:r>
            <w:r>
              <w:rPr>
                <w:szCs w:val="18"/>
              </w:rPr>
              <w:t>60747-17:2020+AC:2021</w:t>
            </w:r>
            <w:r w:rsidRPr="00D46ADF">
              <w:rPr>
                <w:rFonts w:cs="宋体" w:hint="eastAsia"/>
                <w:szCs w:val="18"/>
              </w:rPr>
              <w:t>认证</w:t>
            </w:r>
          </w:p>
        </w:tc>
        <w:tc>
          <w:tcPr>
            <w:tcW w:w="2409" w:type="dxa"/>
          </w:tcPr>
          <w:p w14:paraId="50A40A7F" w14:textId="617249E2" w:rsidR="004C5B22" w:rsidRPr="00D46ADF" w:rsidRDefault="004C5B22" w:rsidP="00FC743C"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根据</w:t>
            </w:r>
            <w:r w:rsidRPr="00D46ADF">
              <w:rPr>
                <w:szCs w:val="18"/>
              </w:rPr>
              <w:t>UL</w:t>
            </w:r>
            <w:r>
              <w:rPr>
                <w:rFonts w:hint="eastAsia"/>
                <w:szCs w:val="18"/>
              </w:rPr>
              <w:t xml:space="preserve"> </w:t>
            </w:r>
            <w:r w:rsidRPr="00D46ADF">
              <w:rPr>
                <w:szCs w:val="18"/>
              </w:rPr>
              <w:t xml:space="preserve">1577 </w:t>
            </w:r>
            <w:r w:rsidRPr="00D46ADF">
              <w:rPr>
                <w:rFonts w:cs="宋体" w:hint="eastAsia"/>
                <w:szCs w:val="18"/>
              </w:rPr>
              <w:t>器件程序认证</w:t>
            </w:r>
          </w:p>
        </w:tc>
        <w:tc>
          <w:tcPr>
            <w:tcW w:w="2694" w:type="dxa"/>
          </w:tcPr>
          <w:p w14:paraId="40339D3A" w14:textId="369C56F2" w:rsidR="004C5B22" w:rsidRPr="00D46ADF" w:rsidRDefault="004C5B22" w:rsidP="00FC743C">
            <w:pPr>
              <w:jc w:val="both"/>
              <w:rPr>
                <w:szCs w:val="18"/>
              </w:rPr>
            </w:pPr>
            <w:r>
              <w:rPr>
                <w:rFonts w:hint="eastAsia"/>
                <w:szCs w:val="18"/>
              </w:rPr>
              <w:t>根据</w:t>
            </w:r>
            <w:r w:rsidRPr="00D46ADF">
              <w:rPr>
                <w:szCs w:val="18"/>
              </w:rPr>
              <w:t>GB4943.1-20</w:t>
            </w:r>
            <w:r>
              <w:rPr>
                <w:szCs w:val="18"/>
              </w:rPr>
              <w:t>22</w:t>
            </w:r>
            <w:r w:rsidRPr="00D46ADF">
              <w:rPr>
                <w:rFonts w:hint="eastAsia"/>
                <w:szCs w:val="18"/>
              </w:rPr>
              <w:t>认证</w:t>
            </w:r>
          </w:p>
        </w:tc>
        <w:tc>
          <w:tcPr>
            <w:tcW w:w="2917" w:type="dxa"/>
          </w:tcPr>
          <w:p w14:paraId="172393EA" w14:textId="77777777" w:rsidR="004C5B22" w:rsidRPr="00D46ADF" w:rsidRDefault="004C5B22" w:rsidP="00FC743C">
            <w:pPr>
              <w:rPr>
                <w:szCs w:val="18"/>
              </w:rPr>
            </w:pPr>
            <w:r w:rsidRPr="00164E9A">
              <w:rPr>
                <w:rFonts w:cs="宋体" w:hint="eastAsia"/>
                <w:szCs w:val="18"/>
              </w:rPr>
              <w:t>根据</w:t>
            </w:r>
            <w:r w:rsidRPr="00164E9A">
              <w:rPr>
                <w:rFonts w:cs="宋体"/>
                <w:szCs w:val="18"/>
              </w:rPr>
              <w:t xml:space="preserve"> EN</w:t>
            </w:r>
            <w:r>
              <w:rPr>
                <w:rFonts w:cs="宋体" w:hint="eastAsia"/>
                <w:szCs w:val="18"/>
              </w:rPr>
              <w:t xml:space="preserve"> </w:t>
            </w:r>
            <w:r w:rsidRPr="00164E9A">
              <w:rPr>
                <w:rFonts w:cs="宋体"/>
                <w:szCs w:val="18"/>
              </w:rPr>
              <w:t>61010-1</w:t>
            </w:r>
            <w:r>
              <w:rPr>
                <w:rFonts w:cs="宋体" w:hint="eastAsia"/>
                <w:szCs w:val="18"/>
              </w:rPr>
              <w:t>和</w:t>
            </w:r>
            <w:r>
              <w:rPr>
                <w:rFonts w:cs="宋体" w:hint="eastAsia"/>
                <w:szCs w:val="18"/>
              </w:rPr>
              <w:t>EN 62368-1</w:t>
            </w:r>
            <w:r w:rsidRPr="00164E9A">
              <w:rPr>
                <w:rFonts w:cs="宋体" w:hint="eastAsia"/>
                <w:szCs w:val="18"/>
              </w:rPr>
              <w:t>认证</w:t>
            </w:r>
          </w:p>
        </w:tc>
      </w:tr>
      <w:tr w:rsidR="004C5B22" w:rsidRPr="00D46ADF" w14:paraId="62BB7AC9" w14:textId="77777777" w:rsidTr="000F12AE">
        <w:trPr>
          <w:trHeight w:val="1217"/>
          <w:jc w:val="center"/>
        </w:trPr>
        <w:tc>
          <w:tcPr>
            <w:tcW w:w="2689" w:type="dxa"/>
          </w:tcPr>
          <w:p w14:paraId="0709D1FE" w14:textId="552A83B1" w:rsidR="004C5B22" w:rsidRPr="00361D68" w:rsidRDefault="004C5B22" w:rsidP="004C5B22">
            <w:pPr>
              <w:rPr>
                <w:rFonts w:cs="Calibri"/>
                <w:color w:val="000000"/>
                <w:szCs w:val="18"/>
              </w:rPr>
            </w:pPr>
            <w:r w:rsidRPr="00361D68">
              <w:rPr>
                <w:rFonts w:cs="Calibri"/>
                <w:color w:val="000000"/>
                <w:szCs w:val="18"/>
              </w:rPr>
              <w:t>V</w:t>
            </w:r>
            <w:r w:rsidRPr="00361D68">
              <w:rPr>
                <w:rFonts w:cs="Calibri"/>
                <w:color w:val="000000"/>
                <w:sz w:val="12"/>
                <w:szCs w:val="12"/>
              </w:rPr>
              <w:t>IORM</w:t>
            </w:r>
            <w:r w:rsidRPr="00361D68">
              <w:rPr>
                <w:rFonts w:cs="Calibri"/>
                <w:color w:val="000000"/>
                <w:szCs w:val="18"/>
              </w:rPr>
              <w:t xml:space="preserve">: </w:t>
            </w:r>
            <w:r>
              <w:rPr>
                <w:rFonts w:cs="Calibri" w:hint="eastAsia"/>
                <w:color w:val="000000"/>
                <w:szCs w:val="18"/>
              </w:rPr>
              <w:t>2121</w:t>
            </w:r>
            <w:r w:rsidRPr="00361D68">
              <w:rPr>
                <w:rFonts w:cs="Calibri"/>
                <w:color w:val="000000"/>
                <w:szCs w:val="18"/>
              </w:rPr>
              <w:t>V</w:t>
            </w:r>
            <w:r w:rsidRPr="00361D68">
              <w:rPr>
                <w:rFonts w:cs="Calibri"/>
                <w:color w:val="000000"/>
                <w:sz w:val="12"/>
                <w:szCs w:val="12"/>
              </w:rPr>
              <w:t>PK</w:t>
            </w:r>
            <w:r w:rsidRPr="00361D68">
              <w:rPr>
                <w:rFonts w:cs="Calibri"/>
                <w:color w:val="000000"/>
                <w:szCs w:val="18"/>
              </w:rPr>
              <w:t xml:space="preserve"> </w:t>
            </w:r>
          </w:p>
          <w:p w14:paraId="1EC9BF36" w14:textId="77777777" w:rsidR="004C5B22" w:rsidRPr="00361D68" w:rsidRDefault="004C5B22" w:rsidP="004C5B22">
            <w:pPr>
              <w:rPr>
                <w:rFonts w:cs="Calibri"/>
                <w:color w:val="000000"/>
                <w:szCs w:val="18"/>
              </w:rPr>
            </w:pPr>
            <w:r w:rsidRPr="00361D68">
              <w:rPr>
                <w:rFonts w:cs="Calibri"/>
                <w:color w:val="000000"/>
                <w:szCs w:val="18"/>
              </w:rPr>
              <w:t>V</w:t>
            </w:r>
            <w:r w:rsidRPr="00361D68">
              <w:rPr>
                <w:rFonts w:cs="Calibri"/>
                <w:color w:val="000000"/>
                <w:sz w:val="12"/>
                <w:szCs w:val="12"/>
              </w:rPr>
              <w:t>IOTM</w:t>
            </w:r>
            <w:r w:rsidRPr="00361D68">
              <w:rPr>
                <w:rFonts w:cs="Calibri"/>
                <w:color w:val="000000"/>
                <w:szCs w:val="18"/>
              </w:rPr>
              <w:t>: 7070V</w:t>
            </w:r>
            <w:r w:rsidRPr="00361D68">
              <w:rPr>
                <w:rFonts w:cs="Calibri"/>
                <w:color w:val="000000"/>
                <w:sz w:val="12"/>
                <w:szCs w:val="12"/>
              </w:rPr>
              <w:t>PK</w:t>
            </w:r>
            <w:r w:rsidRPr="00361D68">
              <w:rPr>
                <w:rFonts w:cs="Calibri"/>
                <w:color w:val="000000"/>
                <w:szCs w:val="18"/>
              </w:rPr>
              <w:t xml:space="preserve"> </w:t>
            </w:r>
          </w:p>
          <w:p w14:paraId="00F92E32" w14:textId="3CB94E76" w:rsidR="004C5B22" w:rsidRPr="00A4522E" w:rsidRDefault="004C5B22" w:rsidP="004C5B22">
            <w:pPr>
              <w:rPr>
                <w:rFonts w:cs="Calibri"/>
                <w:color w:val="000000"/>
                <w:sz w:val="12"/>
                <w:szCs w:val="12"/>
              </w:rPr>
            </w:pPr>
            <w:r w:rsidRPr="00361D68">
              <w:rPr>
                <w:rFonts w:cs="Calibri"/>
                <w:color w:val="000000"/>
                <w:szCs w:val="18"/>
              </w:rPr>
              <w:t>V</w:t>
            </w:r>
            <w:r w:rsidRPr="00361D68">
              <w:rPr>
                <w:rFonts w:cs="Calibri"/>
                <w:color w:val="000000"/>
                <w:sz w:val="12"/>
                <w:szCs w:val="12"/>
              </w:rPr>
              <w:t>IOSM</w:t>
            </w:r>
            <w:r w:rsidRPr="00361D68">
              <w:rPr>
                <w:rFonts w:cs="Calibri"/>
                <w:color w:val="000000"/>
                <w:szCs w:val="18"/>
              </w:rPr>
              <w:t>: 12800V</w:t>
            </w:r>
            <w:r w:rsidRPr="00361D68">
              <w:rPr>
                <w:rFonts w:cs="Calibri"/>
                <w:color w:val="000000"/>
                <w:sz w:val="12"/>
                <w:szCs w:val="12"/>
              </w:rPr>
              <w:t>PK</w:t>
            </w:r>
          </w:p>
        </w:tc>
        <w:tc>
          <w:tcPr>
            <w:tcW w:w="2409" w:type="dxa"/>
          </w:tcPr>
          <w:p w14:paraId="7AE6CC92" w14:textId="2B8628CF" w:rsidR="004C5B22" w:rsidRPr="00D46ADF" w:rsidRDefault="004C5B22" w:rsidP="00FC743C"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单一绝缘保护</w:t>
            </w:r>
            <w:r w:rsidRPr="00D46ADF">
              <w:rPr>
                <w:szCs w:val="18"/>
              </w:rPr>
              <w:t>5000V</w:t>
            </w:r>
            <w:r w:rsidRPr="00B213D6">
              <w:rPr>
                <w:szCs w:val="18"/>
                <w:vertAlign w:val="subscript"/>
              </w:rPr>
              <w:t>RMS</w:t>
            </w:r>
          </w:p>
          <w:p w14:paraId="3AEBD16D" w14:textId="54D84B77" w:rsidR="004C5B22" w:rsidRPr="00D46ADF" w:rsidRDefault="004C5B22" w:rsidP="00FC743C">
            <w:pPr>
              <w:rPr>
                <w:szCs w:val="18"/>
              </w:rPr>
            </w:pPr>
          </w:p>
        </w:tc>
        <w:tc>
          <w:tcPr>
            <w:tcW w:w="2694" w:type="dxa"/>
          </w:tcPr>
          <w:p w14:paraId="16AFABA6" w14:textId="77777777" w:rsidR="004C5B22" w:rsidRDefault="004C5B22" w:rsidP="00FC743C">
            <w:pPr>
              <w:jc w:val="both"/>
              <w:rPr>
                <w:szCs w:val="18"/>
              </w:rPr>
            </w:pPr>
            <w:r w:rsidRPr="00D46ADF">
              <w:rPr>
                <w:rFonts w:hint="eastAsia"/>
                <w:szCs w:val="18"/>
              </w:rPr>
              <w:t>增强</w:t>
            </w:r>
            <w:r>
              <w:rPr>
                <w:rFonts w:hint="eastAsia"/>
                <w:szCs w:val="18"/>
              </w:rPr>
              <w:t>绝缘（</w:t>
            </w:r>
            <w:r w:rsidRPr="00D46ADF">
              <w:rPr>
                <w:rFonts w:hint="eastAsia"/>
                <w:szCs w:val="18"/>
              </w:rPr>
              <w:t>仅适用于海拔</w:t>
            </w:r>
            <w:r w:rsidRPr="00D46ADF">
              <w:rPr>
                <w:rFonts w:hint="eastAsia"/>
                <w:szCs w:val="18"/>
              </w:rPr>
              <w:t>5000</w:t>
            </w:r>
            <w:r w:rsidRPr="00D46ADF">
              <w:rPr>
                <w:rFonts w:hint="eastAsia"/>
                <w:szCs w:val="18"/>
              </w:rPr>
              <w:t>米及以下</w:t>
            </w:r>
            <w:r>
              <w:rPr>
                <w:rFonts w:hint="eastAsia"/>
                <w:szCs w:val="18"/>
              </w:rPr>
              <w:t>）</w:t>
            </w:r>
          </w:p>
          <w:p w14:paraId="6FA205EF" w14:textId="26C0402E" w:rsidR="004C5B22" w:rsidRPr="00D46ADF" w:rsidRDefault="004C5B22" w:rsidP="00FC743C">
            <w:pPr>
              <w:jc w:val="both"/>
              <w:rPr>
                <w:szCs w:val="18"/>
              </w:rPr>
            </w:pPr>
          </w:p>
        </w:tc>
        <w:tc>
          <w:tcPr>
            <w:tcW w:w="2917" w:type="dxa"/>
          </w:tcPr>
          <w:p w14:paraId="35CA9D28" w14:textId="7058AD08" w:rsidR="004C5B22" w:rsidRDefault="004C5B22" w:rsidP="00FC743C">
            <w:pPr>
              <w:rPr>
                <w:rFonts w:cs="宋体"/>
                <w:szCs w:val="18"/>
              </w:rPr>
            </w:pPr>
            <w:r w:rsidRPr="004E51B0">
              <w:rPr>
                <w:rFonts w:cs="宋体"/>
                <w:szCs w:val="18"/>
              </w:rPr>
              <w:t>EN 61010-1</w:t>
            </w:r>
          </w:p>
          <w:p w14:paraId="17A95457" w14:textId="57651D89" w:rsidR="004C5B22" w:rsidRDefault="004C5B22" w:rsidP="004C5B22">
            <w:pPr>
              <w:rPr>
                <w:szCs w:val="18"/>
              </w:rPr>
            </w:pPr>
            <w:r w:rsidRPr="00D46ADF">
              <w:rPr>
                <w:szCs w:val="18"/>
              </w:rPr>
              <w:t>5000V</w:t>
            </w:r>
            <w:r w:rsidRPr="00B213D6">
              <w:rPr>
                <w:szCs w:val="18"/>
                <w:vertAlign w:val="subscript"/>
              </w:rPr>
              <w:t>RMS</w:t>
            </w:r>
          </w:p>
          <w:p w14:paraId="561558D5" w14:textId="77777777" w:rsidR="004C5B22" w:rsidRDefault="004C5B22" w:rsidP="00FC743C">
            <w:pPr>
              <w:rPr>
                <w:szCs w:val="18"/>
              </w:rPr>
            </w:pPr>
          </w:p>
          <w:p w14:paraId="0BFDCB4F" w14:textId="3976AADA" w:rsidR="004C5B22" w:rsidRDefault="004C5B22" w:rsidP="00FC743C">
            <w:pPr>
              <w:rPr>
                <w:szCs w:val="18"/>
              </w:rPr>
            </w:pPr>
            <w:r w:rsidRPr="00093CA5">
              <w:rPr>
                <w:szCs w:val="18"/>
              </w:rPr>
              <w:t>EN 62368-1</w:t>
            </w:r>
          </w:p>
          <w:p w14:paraId="4F2893D0" w14:textId="0ECE1AE2" w:rsidR="004C5B22" w:rsidRPr="00093CA5" w:rsidRDefault="004C5B22" w:rsidP="00FC743C">
            <w:pPr>
              <w:rPr>
                <w:szCs w:val="18"/>
              </w:rPr>
            </w:pPr>
            <w:r w:rsidRPr="00D46ADF">
              <w:rPr>
                <w:szCs w:val="18"/>
              </w:rPr>
              <w:t>5000V</w:t>
            </w:r>
            <w:r w:rsidRPr="00B213D6">
              <w:rPr>
                <w:szCs w:val="18"/>
                <w:vertAlign w:val="subscript"/>
              </w:rPr>
              <w:t>RMS</w:t>
            </w:r>
          </w:p>
        </w:tc>
      </w:tr>
      <w:tr w:rsidR="004C5B22" w:rsidRPr="00D46ADF" w14:paraId="0A47D877" w14:textId="77777777" w:rsidTr="000F12AE">
        <w:trPr>
          <w:trHeight w:val="548"/>
          <w:jc w:val="center"/>
        </w:trPr>
        <w:tc>
          <w:tcPr>
            <w:tcW w:w="2689" w:type="dxa"/>
          </w:tcPr>
          <w:p w14:paraId="4D626442" w14:textId="77777777" w:rsidR="004C5B22" w:rsidRDefault="004C5B22" w:rsidP="00FC743C">
            <w:pPr>
              <w:jc w:val="both"/>
              <w:rPr>
                <w:szCs w:val="18"/>
              </w:rPr>
            </w:pPr>
            <w:r w:rsidRPr="00D46ADF">
              <w:rPr>
                <w:rFonts w:hint="eastAsia"/>
                <w:szCs w:val="18"/>
              </w:rPr>
              <w:t>证书编号</w:t>
            </w:r>
          </w:p>
          <w:p w14:paraId="56A7F88B" w14:textId="605D39AA" w:rsidR="004C5B22" w:rsidRPr="005E7A3A" w:rsidRDefault="004C5B22" w:rsidP="00FC743C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hint="eastAsia"/>
                <w:szCs w:val="18"/>
              </w:rPr>
              <w:t>增强绝缘</w:t>
            </w:r>
            <w:r w:rsidRPr="00D46ADF">
              <w:rPr>
                <w:rFonts w:hint="eastAsia"/>
                <w:szCs w:val="18"/>
              </w:rPr>
              <w:t>：</w:t>
            </w:r>
            <w:r>
              <w:t>40057278</w:t>
            </w:r>
          </w:p>
        </w:tc>
        <w:tc>
          <w:tcPr>
            <w:tcW w:w="2409" w:type="dxa"/>
          </w:tcPr>
          <w:p w14:paraId="04F6C6A4" w14:textId="77777777" w:rsidR="004C5B22" w:rsidRDefault="004C5B22" w:rsidP="00FC743C">
            <w:pPr>
              <w:jc w:val="both"/>
              <w:rPr>
                <w:szCs w:val="18"/>
              </w:rPr>
            </w:pPr>
            <w:r w:rsidRPr="00D46ADF">
              <w:rPr>
                <w:rFonts w:hint="eastAsia"/>
                <w:szCs w:val="18"/>
              </w:rPr>
              <w:t>证书编号：</w:t>
            </w:r>
          </w:p>
          <w:p w14:paraId="0A2F2266" w14:textId="77777777" w:rsidR="004C5B22" w:rsidRPr="00D46ADF" w:rsidRDefault="004C5B22" w:rsidP="00FC743C">
            <w:pPr>
              <w:jc w:val="both"/>
              <w:rPr>
                <w:szCs w:val="18"/>
              </w:rPr>
            </w:pPr>
            <w:r w:rsidRPr="00D46ADF">
              <w:rPr>
                <w:rFonts w:hint="eastAsia"/>
                <w:szCs w:val="18"/>
              </w:rPr>
              <w:t>E</w:t>
            </w:r>
            <w:r w:rsidRPr="00D46ADF">
              <w:rPr>
                <w:szCs w:val="18"/>
              </w:rPr>
              <w:t>511334</w:t>
            </w:r>
          </w:p>
        </w:tc>
        <w:tc>
          <w:tcPr>
            <w:tcW w:w="2694" w:type="dxa"/>
          </w:tcPr>
          <w:p w14:paraId="4D476BF6" w14:textId="4DFD83C0" w:rsidR="004C5B22" w:rsidRPr="00D46ADF" w:rsidRDefault="004C5B22" w:rsidP="00FC743C">
            <w:pPr>
              <w:jc w:val="both"/>
              <w:rPr>
                <w:szCs w:val="18"/>
              </w:rPr>
            </w:pPr>
            <w:r w:rsidRPr="00D46ADF">
              <w:rPr>
                <w:rFonts w:hint="eastAsia"/>
                <w:szCs w:val="18"/>
              </w:rPr>
              <w:t>证书编号</w:t>
            </w:r>
            <w:r>
              <w:rPr>
                <w:rFonts w:hint="eastAsia"/>
                <w:szCs w:val="18"/>
              </w:rPr>
              <w:t>：</w:t>
            </w:r>
          </w:p>
          <w:p w14:paraId="7585C63F" w14:textId="143FE551" w:rsidR="004C5B22" w:rsidRPr="00C00AAC" w:rsidRDefault="004C5B22" w:rsidP="00FC743C">
            <w:pPr>
              <w:jc w:val="both"/>
              <w:rPr>
                <w:szCs w:val="18"/>
              </w:rPr>
            </w:pPr>
            <w:r w:rsidRPr="00D46ADF">
              <w:rPr>
                <w:szCs w:val="18"/>
              </w:rPr>
              <w:t>CQC</w:t>
            </w:r>
            <w:r>
              <w:rPr>
                <w:szCs w:val="18"/>
              </w:rPr>
              <w:t>23001406424</w:t>
            </w:r>
          </w:p>
        </w:tc>
        <w:tc>
          <w:tcPr>
            <w:tcW w:w="2917" w:type="dxa"/>
          </w:tcPr>
          <w:p w14:paraId="28134743" w14:textId="36BDA429" w:rsidR="004C5B22" w:rsidRDefault="009053BE" w:rsidP="00FC743C">
            <w:pPr>
              <w:jc w:val="both"/>
              <w:rPr>
                <w:rFonts w:cs="宋体"/>
                <w:szCs w:val="18"/>
              </w:rPr>
            </w:pPr>
            <w:r>
              <w:rPr>
                <w:rFonts w:cs="宋体" w:hint="eastAsia"/>
                <w:szCs w:val="18"/>
              </w:rPr>
              <w:t>客户参考</w:t>
            </w:r>
            <w:r w:rsidR="004C5B22" w:rsidRPr="008B0B45">
              <w:rPr>
                <w:rFonts w:cs="宋体" w:hint="eastAsia"/>
                <w:szCs w:val="18"/>
              </w:rPr>
              <w:t>编号</w:t>
            </w:r>
            <w:r>
              <w:rPr>
                <w:rFonts w:cs="宋体" w:hint="eastAsia"/>
                <w:szCs w:val="18"/>
              </w:rPr>
              <w:t>：</w:t>
            </w:r>
          </w:p>
          <w:p w14:paraId="03F28794" w14:textId="1A2FB87A" w:rsidR="004C5B22" w:rsidRPr="00D46ADF" w:rsidRDefault="00F938DD" w:rsidP="00FC743C">
            <w:pPr>
              <w:jc w:val="both"/>
              <w:rPr>
                <w:szCs w:val="18"/>
              </w:rPr>
            </w:pPr>
            <w:r>
              <w:t>2253313</w:t>
            </w:r>
          </w:p>
        </w:tc>
      </w:tr>
    </w:tbl>
    <w:p w14:paraId="477E59A9" w14:textId="27C111CD" w:rsidR="006D1148" w:rsidRPr="004C5B22" w:rsidRDefault="006D1148">
      <w:pPr>
        <w:spacing w:line="240" w:lineRule="auto"/>
        <w:rPr>
          <w:rFonts w:eastAsiaTheme="minorEastAsia"/>
        </w:rPr>
      </w:pPr>
    </w:p>
    <w:p w14:paraId="34D4B5CC" w14:textId="7B08C63A" w:rsidR="006D1148" w:rsidRDefault="006D1148">
      <w:pPr>
        <w:spacing w:line="240" w:lineRule="auto"/>
        <w:rPr>
          <w:rFonts w:eastAsiaTheme="minorEastAsia"/>
        </w:rPr>
      </w:pPr>
    </w:p>
    <w:p w14:paraId="7F6E0D94" w14:textId="4B9E4F02" w:rsidR="006D1148" w:rsidRDefault="006D1148">
      <w:pPr>
        <w:spacing w:line="240" w:lineRule="auto"/>
        <w:rPr>
          <w:rFonts w:eastAsiaTheme="minorEastAsia"/>
        </w:rPr>
      </w:pPr>
    </w:p>
    <w:p w14:paraId="32CCD3E4" w14:textId="76E9ADC3" w:rsidR="00AF3DEB" w:rsidRDefault="004C5B22">
      <w:pPr>
        <w:spacing w:line="240" w:lineRule="auto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3D11078E" w14:textId="77777777" w:rsidR="00277B3C" w:rsidRDefault="00875FFF">
      <w:pPr>
        <w:pStyle w:val="2"/>
      </w:pPr>
      <w:bookmarkStart w:id="37" w:name="_Toc13830761"/>
      <w:bookmarkStart w:id="38" w:name="_Toc176520874"/>
      <w:r>
        <w:rPr>
          <w:rFonts w:hint="eastAsia"/>
        </w:rPr>
        <w:lastRenderedPageBreak/>
        <w:t>电气特性</w:t>
      </w:r>
      <w:bookmarkEnd w:id="37"/>
      <w:bookmarkEnd w:id="38"/>
    </w:p>
    <w:p w14:paraId="515B9E7D" w14:textId="5832460C" w:rsidR="00277B3C" w:rsidRDefault="00875FFF">
      <w:pPr>
        <w:pStyle w:val="a0"/>
      </w:pPr>
      <w:r>
        <w:rPr>
          <w:rFonts w:hint="eastAsia"/>
        </w:rPr>
        <w:t>若无其他特殊说明</w:t>
      </w:r>
      <w:r w:rsidR="0088797C">
        <w:rPr>
          <w:rFonts w:hint="eastAsia"/>
        </w:rPr>
        <w:t>，</w:t>
      </w:r>
      <w:r>
        <w:t>VINP=4.5V~5.5 V</w:t>
      </w:r>
      <w:r w:rsidR="0088797C">
        <w:t>，</w:t>
      </w:r>
      <w:r>
        <w:t>T</w:t>
      </w:r>
      <w:r>
        <w:rPr>
          <w:vertAlign w:val="subscript"/>
        </w:rPr>
        <w:t>A</w:t>
      </w:r>
      <w:r>
        <w:t xml:space="preserve"> = -40 to 125°C</w:t>
      </w:r>
      <w:r w:rsidR="0088797C">
        <w:rPr>
          <w:rFonts w:hint="eastAsia"/>
        </w:rPr>
        <w:t>，</w:t>
      </w:r>
      <w:r>
        <w:t xml:space="preserve">SEL </w:t>
      </w:r>
      <w:r w:rsidR="00480E7D">
        <w:rPr>
          <w:rFonts w:hint="eastAsia"/>
        </w:rPr>
        <w:t>管</w:t>
      </w:r>
      <w:r>
        <w:rPr>
          <w:rFonts w:hint="eastAsia"/>
        </w:rPr>
        <w:t>脚短路到</w:t>
      </w:r>
      <w:r>
        <w:t xml:space="preserve"> </w:t>
      </w:r>
      <w:r w:rsidR="00AE7F9C" w:rsidRPr="00AE7F9C">
        <w:t>VISO</w:t>
      </w:r>
      <w:r w:rsidR="00EB02A3">
        <w:rPr>
          <w:rFonts w:hint="eastAsia"/>
        </w:rPr>
        <w:t>管</w:t>
      </w:r>
      <w:r>
        <w:rPr>
          <w:rFonts w:hint="eastAsia"/>
        </w:rPr>
        <w:t>脚</w:t>
      </w:r>
      <w:r w:rsidR="0088797C">
        <w:rPr>
          <w:rFonts w:hint="eastAsia"/>
        </w:rPr>
        <w:t>，</w:t>
      </w:r>
      <w:r>
        <w:rPr>
          <w:rFonts w:hint="eastAsia"/>
        </w:rPr>
        <w:t>C</w:t>
      </w:r>
      <w:r w:rsidR="00E136AE" w:rsidRPr="00E136AE">
        <w:rPr>
          <w:vertAlign w:val="subscript"/>
        </w:rPr>
        <w:t>V</w:t>
      </w:r>
      <w:r w:rsidRPr="00E136AE">
        <w:rPr>
          <w:rFonts w:hint="eastAsia"/>
          <w:vertAlign w:val="subscript"/>
        </w:rPr>
        <w:t>INP</w:t>
      </w:r>
      <w:r>
        <w:rPr>
          <w:rFonts w:hint="eastAsia"/>
        </w:rPr>
        <w:t>=C</w:t>
      </w:r>
      <w:r w:rsidR="00E136AE" w:rsidRPr="00E136AE">
        <w:rPr>
          <w:vertAlign w:val="subscript"/>
        </w:rPr>
        <w:t>V</w:t>
      </w:r>
      <w:r w:rsidRPr="00E136AE">
        <w:rPr>
          <w:rFonts w:hint="eastAsia"/>
          <w:vertAlign w:val="subscript"/>
        </w:rPr>
        <w:t>ISO</w:t>
      </w:r>
      <w:r>
        <w:rPr>
          <w:rFonts w:hint="eastAsia"/>
        </w:rPr>
        <w:t>=10</w:t>
      </w:r>
      <w:r>
        <w:rPr>
          <w:rFonts w:eastAsia="Arial" w:cs="Calibri"/>
          <w:sz w:val="17"/>
          <w:szCs w:val="17"/>
        </w:rPr>
        <w:t>µ</w:t>
      </w:r>
      <w:r>
        <w:rPr>
          <w:rFonts w:hint="eastAsia"/>
        </w:rPr>
        <w:t>F</w:t>
      </w:r>
      <w:r>
        <w:rPr>
          <w:rFonts w:hint="eastAsia"/>
        </w:rPr>
        <w:t>。所有典型值的条件为</w:t>
      </w:r>
      <w:r>
        <w:rPr>
          <w:rFonts w:hint="eastAsia"/>
        </w:rPr>
        <w:t>T</w:t>
      </w:r>
      <w:r w:rsidR="00C7087C">
        <w:rPr>
          <w:vertAlign w:val="subscript"/>
        </w:rPr>
        <w:t>A</w:t>
      </w:r>
      <w:r>
        <w:rPr>
          <w:rFonts w:hint="eastAsia"/>
        </w:rPr>
        <w:t>=25</w:t>
      </w:r>
      <w:r>
        <w:rPr>
          <w:rStyle w:val="a4"/>
        </w:rPr>
        <w:t>°C</w:t>
      </w:r>
      <w:r>
        <w:t xml:space="preserve"> </w:t>
      </w:r>
      <w:r>
        <w:rPr>
          <w:rFonts w:hint="eastAsia"/>
        </w:rPr>
        <w:t>和</w:t>
      </w:r>
      <w:r>
        <w:t>VINP=5V</w:t>
      </w:r>
      <w:r>
        <w:rPr>
          <w:rFonts w:hint="eastAsia"/>
        </w:rPr>
        <w:t>。</w:t>
      </w:r>
    </w:p>
    <w:tbl>
      <w:tblPr>
        <w:tblStyle w:val="af4"/>
        <w:tblpPr w:leftFromText="180" w:rightFromText="180" w:vertAnchor="text" w:horzAnchor="margin" w:tblpXSpec="center" w:tblpY="176"/>
        <w:tblW w:w="10790" w:type="dxa"/>
        <w:jc w:val="center"/>
        <w:tblLayout w:type="fixed"/>
        <w:tblLook w:val="04A0" w:firstRow="1" w:lastRow="0" w:firstColumn="1" w:lastColumn="0" w:noHBand="0" w:noVBand="1"/>
      </w:tblPr>
      <w:tblGrid>
        <w:gridCol w:w="3681"/>
        <w:gridCol w:w="3647"/>
        <w:gridCol w:w="896"/>
        <w:gridCol w:w="922"/>
        <w:gridCol w:w="923"/>
        <w:gridCol w:w="721"/>
      </w:tblGrid>
      <w:tr w:rsidR="005A10AB" w14:paraId="46A40551" w14:textId="77777777" w:rsidTr="00747D45">
        <w:trPr>
          <w:trHeight w:val="227"/>
          <w:jc w:val="center"/>
        </w:trPr>
        <w:tc>
          <w:tcPr>
            <w:tcW w:w="3681" w:type="dxa"/>
            <w:shd w:val="clear" w:color="auto" w:fill="3B3838" w:themeFill="background2" w:themeFillShade="40"/>
            <w:vAlign w:val="center"/>
          </w:tcPr>
          <w:p w14:paraId="42DBFB53" w14:textId="77777777" w:rsidR="005A10AB" w:rsidRDefault="005A10A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3647" w:type="dxa"/>
            <w:shd w:val="clear" w:color="auto" w:fill="3B3838" w:themeFill="background2" w:themeFillShade="40"/>
            <w:vAlign w:val="center"/>
          </w:tcPr>
          <w:p w14:paraId="0C4577CC" w14:textId="77777777" w:rsidR="005A10AB" w:rsidRDefault="005A10A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测试条件</w:t>
            </w:r>
          </w:p>
        </w:tc>
        <w:tc>
          <w:tcPr>
            <w:tcW w:w="896" w:type="dxa"/>
            <w:shd w:val="clear" w:color="auto" w:fill="3B3838" w:themeFill="background2" w:themeFillShade="40"/>
          </w:tcPr>
          <w:p w14:paraId="4FD46B12" w14:textId="480DE7C8" w:rsidR="005A10AB" w:rsidRDefault="005A10AB" w:rsidP="005A10A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最小值</w:t>
            </w:r>
          </w:p>
        </w:tc>
        <w:tc>
          <w:tcPr>
            <w:tcW w:w="922" w:type="dxa"/>
            <w:shd w:val="clear" w:color="auto" w:fill="3B3838" w:themeFill="background2" w:themeFillShade="40"/>
          </w:tcPr>
          <w:p w14:paraId="231C7353" w14:textId="325EA88E" w:rsidR="005A10AB" w:rsidRDefault="005A10A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典型值</w:t>
            </w:r>
          </w:p>
        </w:tc>
        <w:tc>
          <w:tcPr>
            <w:tcW w:w="923" w:type="dxa"/>
            <w:shd w:val="clear" w:color="auto" w:fill="3B3838" w:themeFill="background2" w:themeFillShade="40"/>
          </w:tcPr>
          <w:p w14:paraId="60117C03" w14:textId="6EFA9AFE" w:rsidR="005A10AB" w:rsidRDefault="005A10A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最大值</w:t>
            </w:r>
          </w:p>
        </w:tc>
        <w:tc>
          <w:tcPr>
            <w:tcW w:w="721" w:type="dxa"/>
            <w:shd w:val="clear" w:color="auto" w:fill="3B3838" w:themeFill="background2" w:themeFillShade="40"/>
          </w:tcPr>
          <w:p w14:paraId="19CF740E" w14:textId="77777777" w:rsidR="005A10AB" w:rsidRDefault="005A10A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单位</w:t>
            </w:r>
          </w:p>
        </w:tc>
      </w:tr>
      <w:tr w:rsidR="00277B3C" w14:paraId="72C751A6" w14:textId="77777777">
        <w:trPr>
          <w:trHeight w:val="227"/>
          <w:jc w:val="center"/>
        </w:trPr>
        <w:tc>
          <w:tcPr>
            <w:tcW w:w="10790" w:type="dxa"/>
            <w:gridSpan w:val="6"/>
            <w:vAlign w:val="center"/>
          </w:tcPr>
          <w:p w14:paraId="1D6CD22A" w14:textId="77777777" w:rsidR="00277B3C" w:rsidRPr="008D3DA0" w:rsidRDefault="00875FFF">
            <w:pPr>
              <w:rPr>
                <w:rFonts w:ascii="宋体" w:hAnsi="宋体"/>
                <w:b/>
                <w:sz w:val="17"/>
                <w:szCs w:val="17"/>
              </w:rPr>
            </w:pPr>
            <w:r w:rsidRPr="008D3DA0">
              <w:rPr>
                <w:rFonts w:ascii="宋体" w:hAnsi="宋体" w:hint="eastAsia"/>
                <w:b/>
                <w:sz w:val="17"/>
                <w:szCs w:val="17"/>
              </w:rPr>
              <w:t>输入供电</w:t>
            </w:r>
          </w:p>
        </w:tc>
      </w:tr>
      <w:tr w:rsidR="00277B3C" w14:paraId="6A6ACD95" w14:textId="77777777" w:rsidTr="00747D45">
        <w:trPr>
          <w:trHeight w:val="227"/>
          <w:jc w:val="center"/>
        </w:trPr>
        <w:tc>
          <w:tcPr>
            <w:tcW w:w="3681" w:type="dxa"/>
          </w:tcPr>
          <w:p w14:paraId="63943694" w14:textId="03DCB3F2" w:rsidR="00277B3C" w:rsidRPr="003D6114" w:rsidRDefault="00875FFF">
            <w:pPr>
              <w:jc w:val="both"/>
              <w:rPr>
                <w:rFonts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I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>VIN</w:t>
            </w:r>
            <w:r w:rsidR="00334B5A">
              <w:rPr>
                <w:rFonts w:cs="Calibri"/>
                <w:sz w:val="17"/>
                <w:szCs w:val="17"/>
                <w:vertAlign w:val="subscript"/>
              </w:rPr>
              <w:t>P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>_SD</w:t>
            </w:r>
            <w:r w:rsidR="001A60D3">
              <w:rPr>
                <w:rFonts w:cs="Calibri"/>
                <w:sz w:val="17"/>
                <w:szCs w:val="17"/>
              </w:rPr>
              <w:tab/>
            </w:r>
            <w:r w:rsidR="001117DB">
              <w:rPr>
                <w:rFonts w:cs="Calibri"/>
                <w:sz w:val="17"/>
                <w:szCs w:val="17"/>
              </w:rPr>
              <w:t>EN</w:t>
            </w:r>
            <w:r w:rsidRPr="001A60D3">
              <w:rPr>
                <w:rFonts w:cs="Calibri" w:hint="eastAsia"/>
                <w:sz w:val="17"/>
                <w:szCs w:val="17"/>
              </w:rPr>
              <w:t>关断时输入静态电流</w:t>
            </w:r>
          </w:p>
        </w:tc>
        <w:tc>
          <w:tcPr>
            <w:tcW w:w="3647" w:type="dxa"/>
            <w:vAlign w:val="center"/>
          </w:tcPr>
          <w:p w14:paraId="47FEAD8C" w14:textId="565BE9FB" w:rsidR="00277B3C" w:rsidRPr="00886E96" w:rsidRDefault="00875FFF">
            <w:pPr>
              <w:rPr>
                <w:rFonts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EN=LOW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1054AF46" w14:textId="77777777" w:rsidR="00277B3C" w:rsidRPr="002F40E8" w:rsidRDefault="00277B3C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1BD4DAFC" w14:textId="282F7FC5" w:rsidR="00277B3C" w:rsidRPr="002F40E8" w:rsidRDefault="006C69C0">
            <w:pPr>
              <w:jc w:val="center"/>
              <w:rPr>
                <w:rFonts w:eastAsiaTheme="minorEastAsia"/>
                <w:sz w:val="17"/>
                <w:szCs w:val="17"/>
              </w:rPr>
            </w:pPr>
            <w:r>
              <w:rPr>
                <w:rFonts w:eastAsiaTheme="minorEastAsia" w:hint="eastAsia"/>
                <w:sz w:val="17"/>
                <w:szCs w:val="17"/>
              </w:rPr>
              <w:t>0.</w:t>
            </w:r>
            <w:r w:rsidR="000708D5">
              <w:rPr>
                <w:rFonts w:eastAsiaTheme="minorEastAsia" w:hint="eastAsia"/>
                <w:sz w:val="17"/>
                <w:szCs w:val="17"/>
              </w:rPr>
              <w:t>5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4FE1C51F" w14:textId="24E2BB45" w:rsidR="00277B3C" w:rsidRPr="002F40E8" w:rsidRDefault="00074C4E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2F40E8">
              <w:rPr>
                <w:rFonts w:eastAsiaTheme="minorEastAsia"/>
                <w:sz w:val="17"/>
                <w:szCs w:val="17"/>
              </w:rPr>
              <w:t>30</w:t>
            </w:r>
          </w:p>
        </w:tc>
        <w:tc>
          <w:tcPr>
            <w:tcW w:w="721" w:type="dxa"/>
            <w:vAlign w:val="center"/>
          </w:tcPr>
          <w:p w14:paraId="23540C5B" w14:textId="77777777" w:rsidR="00277B3C" w:rsidRPr="003D6114" w:rsidRDefault="00875FFF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3D6114">
              <w:rPr>
                <w:rFonts w:eastAsia="Arial" w:cs="Calibri"/>
                <w:sz w:val="17"/>
                <w:szCs w:val="17"/>
              </w:rPr>
              <w:t>µA</w:t>
            </w:r>
          </w:p>
        </w:tc>
      </w:tr>
      <w:tr w:rsidR="00B12149" w14:paraId="1063F30A" w14:textId="77777777" w:rsidTr="00747D45">
        <w:trPr>
          <w:trHeight w:val="227"/>
          <w:jc w:val="center"/>
        </w:trPr>
        <w:tc>
          <w:tcPr>
            <w:tcW w:w="3681" w:type="dxa"/>
            <w:vMerge w:val="restart"/>
            <w:vAlign w:val="center"/>
          </w:tcPr>
          <w:p w14:paraId="1E5DB4C2" w14:textId="7B65713E" w:rsidR="00B12149" w:rsidRPr="003D6114" w:rsidRDefault="00B12149" w:rsidP="00B12149">
            <w:pPr>
              <w:jc w:val="both"/>
              <w:rPr>
                <w:rFonts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I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>VIN</w:t>
            </w:r>
            <w:r w:rsidR="00334B5A">
              <w:rPr>
                <w:rFonts w:cs="Calibri"/>
                <w:sz w:val="17"/>
                <w:szCs w:val="17"/>
                <w:vertAlign w:val="subscript"/>
              </w:rPr>
              <w:t>P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>_O</w:t>
            </w:r>
            <w:r w:rsidRPr="003D6114">
              <w:rPr>
                <w:rFonts w:cs="Calibri"/>
                <w:sz w:val="17"/>
                <w:szCs w:val="17"/>
              </w:rPr>
              <w:tab/>
            </w:r>
            <w:r w:rsidRPr="003D6114">
              <w:rPr>
                <w:rFonts w:cs="Calibri"/>
                <w:sz w:val="17"/>
                <w:szCs w:val="17"/>
              </w:rPr>
              <w:tab/>
            </w:r>
            <w:r w:rsidRPr="003D6114">
              <w:rPr>
                <w:rFonts w:ascii="宋体" w:hAnsi="宋体" w:hint="eastAsia"/>
                <w:sz w:val="17"/>
                <w:szCs w:val="17"/>
              </w:rPr>
              <w:t>无负载时输入电流</w:t>
            </w:r>
          </w:p>
        </w:tc>
        <w:tc>
          <w:tcPr>
            <w:tcW w:w="3647" w:type="dxa"/>
            <w:vAlign w:val="center"/>
          </w:tcPr>
          <w:p w14:paraId="0BEC31F9" w14:textId="7DDF39F2" w:rsidR="00B12149" w:rsidRPr="00886E96" w:rsidRDefault="00B12149" w:rsidP="00B12149">
            <w:pPr>
              <w:rPr>
                <w:rFonts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EN=HIGH</w:t>
            </w:r>
            <w:r w:rsidR="0088797C">
              <w:rPr>
                <w:rFonts w:cs="Calibri" w:hint="eastAsia"/>
                <w:sz w:val="17"/>
                <w:szCs w:val="17"/>
              </w:rPr>
              <w:t>，</w:t>
            </w:r>
            <w:r w:rsidRPr="003D6114">
              <w:rPr>
                <w:rFonts w:cs="Calibri"/>
                <w:sz w:val="17"/>
                <w:szCs w:val="17"/>
              </w:rPr>
              <w:t>SEL</w:t>
            </w:r>
            <w:r w:rsidRPr="003D6114">
              <w:rPr>
                <w:rFonts w:cs="Calibri" w:hint="eastAsia"/>
                <w:sz w:val="17"/>
                <w:szCs w:val="17"/>
              </w:rPr>
              <w:t>短路到</w:t>
            </w:r>
            <w:r w:rsidRPr="003D6114">
              <w:rPr>
                <w:rFonts w:cs="Calibri"/>
                <w:sz w:val="17"/>
                <w:szCs w:val="17"/>
              </w:rPr>
              <w:t>VISO (5V</w:t>
            </w:r>
            <w:r w:rsidRPr="003D6114">
              <w:rPr>
                <w:rFonts w:cs="Calibri" w:hint="eastAsia"/>
                <w:sz w:val="17"/>
                <w:szCs w:val="17"/>
              </w:rPr>
              <w:t>输出</w:t>
            </w:r>
            <w:r w:rsidRPr="003D6114">
              <w:rPr>
                <w:rFonts w:cs="Calibri"/>
                <w:sz w:val="17"/>
                <w:szCs w:val="17"/>
              </w:rPr>
              <w:t>)</w:t>
            </w:r>
            <w:r w:rsidR="001A2180" w:rsidRPr="00886E96">
              <w:rPr>
                <w:rFonts w:cs="Calibri"/>
                <w:sz w:val="17"/>
                <w:szCs w:val="17"/>
              </w:rPr>
              <w:t xml:space="preserve"> 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7F45D979" w14:textId="77777777" w:rsidR="00B12149" w:rsidRPr="002F40E8" w:rsidRDefault="00B12149" w:rsidP="00B12149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35B4E3C1" w14:textId="34B33E41" w:rsidR="00B12149" w:rsidRPr="002F40E8" w:rsidRDefault="006C69C0" w:rsidP="00B12149">
            <w:pPr>
              <w:jc w:val="center"/>
              <w:rPr>
                <w:rFonts w:eastAsiaTheme="minorEastAsia"/>
                <w:sz w:val="17"/>
                <w:szCs w:val="17"/>
              </w:rPr>
            </w:pPr>
            <w:r>
              <w:rPr>
                <w:rFonts w:eastAsiaTheme="minorEastAsia" w:hint="eastAsia"/>
                <w:sz w:val="17"/>
                <w:szCs w:val="17"/>
              </w:rPr>
              <w:t>4.9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7792330F" w14:textId="77777777" w:rsidR="00B12149" w:rsidRPr="002F40E8" w:rsidRDefault="00B12149" w:rsidP="00B12149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2F40E8">
              <w:rPr>
                <w:rFonts w:eastAsiaTheme="minorEastAsia"/>
                <w:sz w:val="17"/>
                <w:szCs w:val="17"/>
              </w:rPr>
              <w:t>20</w:t>
            </w:r>
          </w:p>
        </w:tc>
        <w:tc>
          <w:tcPr>
            <w:tcW w:w="721" w:type="dxa"/>
            <w:vAlign w:val="center"/>
          </w:tcPr>
          <w:p w14:paraId="3EBDBF62" w14:textId="77777777" w:rsidR="00B12149" w:rsidRPr="003D6114" w:rsidRDefault="00B12149" w:rsidP="00B12149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3D6114">
              <w:rPr>
                <w:rFonts w:eastAsiaTheme="minorEastAsia"/>
                <w:sz w:val="17"/>
                <w:szCs w:val="17"/>
              </w:rPr>
              <w:t>mA</w:t>
            </w:r>
          </w:p>
        </w:tc>
      </w:tr>
      <w:tr w:rsidR="00B12149" w14:paraId="26FCE2E9" w14:textId="77777777" w:rsidTr="00747D45">
        <w:trPr>
          <w:trHeight w:val="227"/>
          <w:jc w:val="center"/>
        </w:trPr>
        <w:tc>
          <w:tcPr>
            <w:tcW w:w="3681" w:type="dxa"/>
            <w:vMerge/>
            <w:vAlign w:val="center"/>
          </w:tcPr>
          <w:p w14:paraId="656F7157" w14:textId="77777777" w:rsidR="00B12149" w:rsidRPr="003D6114" w:rsidRDefault="00B12149" w:rsidP="00B12149">
            <w:pPr>
              <w:jc w:val="both"/>
              <w:rPr>
                <w:rFonts w:cs="Calibri"/>
                <w:sz w:val="17"/>
                <w:szCs w:val="17"/>
              </w:rPr>
            </w:pPr>
          </w:p>
        </w:tc>
        <w:tc>
          <w:tcPr>
            <w:tcW w:w="3647" w:type="dxa"/>
            <w:vAlign w:val="center"/>
          </w:tcPr>
          <w:p w14:paraId="7F5C04F9" w14:textId="0A7AA474" w:rsidR="00B12149" w:rsidRPr="003D6114" w:rsidRDefault="00B12149" w:rsidP="00B12149">
            <w:pPr>
              <w:rPr>
                <w:rFonts w:ascii="宋体" w:hAnsi="宋体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EN=HIGH</w:t>
            </w:r>
            <w:r w:rsidR="0088797C">
              <w:rPr>
                <w:rFonts w:cs="Calibri" w:hint="eastAsia"/>
                <w:sz w:val="17"/>
                <w:szCs w:val="17"/>
              </w:rPr>
              <w:t>，</w:t>
            </w:r>
            <w:r w:rsidRPr="003D6114">
              <w:rPr>
                <w:rFonts w:cs="Calibri"/>
                <w:sz w:val="17"/>
                <w:szCs w:val="17"/>
              </w:rPr>
              <w:t>SEL</w:t>
            </w:r>
            <w:r w:rsidRPr="003D6114">
              <w:rPr>
                <w:rFonts w:cs="Calibri" w:hint="eastAsia"/>
                <w:sz w:val="17"/>
                <w:szCs w:val="17"/>
              </w:rPr>
              <w:t>通过</w:t>
            </w:r>
            <w:r w:rsidRPr="003D6114">
              <w:rPr>
                <w:rFonts w:cs="Calibri"/>
                <w:sz w:val="17"/>
                <w:szCs w:val="17"/>
              </w:rPr>
              <w:t>100</w:t>
            </w:r>
            <w:r w:rsidR="00F67392">
              <w:rPr>
                <w:rFonts w:cs="Calibri" w:hint="eastAsia"/>
                <w:sz w:val="17"/>
                <w:szCs w:val="17"/>
              </w:rPr>
              <w:t>k</w:t>
            </w:r>
            <w:r w:rsidR="00F67392" w:rsidRPr="00F67392">
              <w:rPr>
                <w:rFonts w:cs="Calibri"/>
                <w:sz w:val="17"/>
                <w:szCs w:val="17"/>
              </w:rPr>
              <w:t>Ω</w:t>
            </w:r>
            <w:r w:rsidRPr="003D6114">
              <w:rPr>
                <w:rFonts w:cs="Calibri" w:hint="eastAsia"/>
                <w:sz w:val="17"/>
                <w:szCs w:val="17"/>
              </w:rPr>
              <w:t>接到</w:t>
            </w:r>
            <w:r w:rsidRPr="003D6114">
              <w:rPr>
                <w:rFonts w:cs="Calibri"/>
                <w:sz w:val="17"/>
                <w:szCs w:val="17"/>
              </w:rPr>
              <w:t>VISO (5.4V</w:t>
            </w:r>
            <w:r w:rsidRPr="003D6114">
              <w:rPr>
                <w:rFonts w:cs="Calibri" w:hint="eastAsia"/>
                <w:sz w:val="17"/>
                <w:szCs w:val="17"/>
              </w:rPr>
              <w:t>输出</w:t>
            </w:r>
            <w:r w:rsidRPr="003D6114">
              <w:rPr>
                <w:rFonts w:cs="Calibri"/>
                <w:sz w:val="17"/>
                <w:szCs w:val="17"/>
              </w:rPr>
              <w:t>)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0837B3A8" w14:textId="77777777" w:rsidR="00B12149" w:rsidRPr="002F40E8" w:rsidRDefault="00B12149" w:rsidP="00B12149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5BF3D66C" w14:textId="3EEF4423" w:rsidR="00B12149" w:rsidRPr="002F40E8" w:rsidRDefault="006C69C0" w:rsidP="00B12149">
            <w:pPr>
              <w:jc w:val="center"/>
              <w:rPr>
                <w:rFonts w:eastAsiaTheme="minorEastAsia"/>
                <w:sz w:val="17"/>
                <w:szCs w:val="17"/>
              </w:rPr>
            </w:pPr>
            <w:r>
              <w:rPr>
                <w:rFonts w:eastAsiaTheme="minorEastAsia" w:hint="eastAsia"/>
                <w:sz w:val="17"/>
                <w:szCs w:val="17"/>
              </w:rPr>
              <w:t>5.2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3475D563" w14:textId="77777777" w:rsidR="00B12149" w:rsidRPr="002F40E8" w:rsidRDefault="00B12149" w:rsidP="00B12149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2F40E8">
              <w:rPr>
                <w:rFonts w:eastAsiaTheme="minorEastAsia"/>
                <w:sz w:val="17"/>
                <w:szCs w:val="17"/>
              </w:rPr>
              <w:t>20</w:t>
            </w:r>
          </w:p>
        </w:tc>
        <w:tc>
          <w:tcPr>
            <w:tcW w:w="721" w:type="dxa"/>
            <w:vAlign w:val="center"/>
          </w:tcPr>
          <w:p w14:paraId="2787FCE0" w14:textId="77777777" w:rsidR="00B12149" w:rsidRPr="003D6114" w:rsidRDefault="00B12149" w:rsidP="00B12149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3D6114">
              <w:rPr>
                <w:rFonts w:eastAsiaTheme="minorEastAsia"/>
                <w:sz w:val="17"/>
                <w:szCs w:val="17"/>
              </w:rPr>
              <w:t>mA</w:t>
            </w:r>
          </w:p>
        </w:tc>
      </w:tr>
      <w:tr w:rsidR="00B12149" w14:paraId="152EAFF6" w14:textId="77777777" w:rsidTr="00747D45">
        <w:trPr>
          <w:trHeight w:val="227"/>
          <w:jc w:val="center"/>
        </w:trPr>
        <w:tc>
          <w:tcPr>
            <w:tcW w:w="3681" w:type="dxa"/>
            <w:vMerge/>
            <w:vAlign w:val="center"/>
          </w:tcPr>
          <w:p w14:paraId="4E99CDB3" w14:textId="77777777" w:rsidR="00B12149" w:rsidRPr="003D6114" w:rsidRDefault="00B12149" w:rsidP="00B12149">
            <w:pPr>
              <w:jc w:val="both"/>
              <w:rPr>
                <w:rFonts w:cs="Calibri"/>
                <w:sz w:val="17"/>
                <w:szCs w:val="17"/>
              </w:rPr>
            </w:pPr>
          </w:p>
        </w:tc>
        <w:tc>
          <w:tcPr>
            <w:tcW w:w="3647" w:type="dxa"/>
            <w:vAlign w:val="center"/>
          </w:tcPr>
          <w:p w14:paraId="7D7529AF" w14:textId="6884A34D" w:rsidR="00B12149" w:rsidRPr="003D6114" w:rsidRDefault="00B12149" w:rsidP="00B12149">
            <w:pPr>
              <w:rPr>
                <w:rFonts w:ascii="宋体" w:hAnsi="宋体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EN=HIGH</w:t>
            </w:r>
            <w:r w:rsidR="0088797C">
              <w:rPr>
                <w:rFonts w:cs="Calibri" w:hint="eastAsia"/>
                <w:sz w:val="17"/>
                <w:szCs w:val="17"/>
              </w:rPr>
              <w:t>，</w:t>
            </w:r>
            <w:r w:rsidRPr="003D6114">
              <w:rPr>
                <w:rFonts w:cs="Calibri"/>
                <w:sz w:val="17"/>
                <w:szCs w:val="17"/>
              </w:rPr>
              <w:t>SEL</w:t>
            </w:r>
            <w:r w:rsidRPr="003D6114">
              <w:rPr>
                <w:rFonts w:cs="Calibri" w:hint="eastAsia"/>
                <w:sz w:val="17"/>
                <w:szCs w:val="17"/>
              </w:rPr>
              <w:t>短路到</w:t>
            </w:r>
            <w:r w:rsidRPr="003D6114">
              <w:rPr>
                <w:rFonts w:cs="Calibri"/>
                <w:sz w:val="17"/>
                <w:szCs w:val="17"/>
              </w:rPr>
              <w:t>GNDS (3.3V</w:t>
            </w:r>
            <w:r w:rsidRPr="003D6114">
              <w:rPr>
                <w:rFonts w:cs="Calibri" w:hint="eastAsia"/>
                <w:sz w:val="17"/>
                <w:szCs w:val="17"/>
              </w:rPr>
              <w:t>输出</w:t>
            </w:r>
            <w:r w:rsidRPr="003D6114">
              <w:rPr>
                <w:rFonts w:cs="Calibri"/>
                <w:sz w:val="17"/>
                <w:szCs w:val="17"/>
              </w:rPr>
              <w:t>)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12CD20BA" w14:textId="77777777" w:rsidR="00B12149" w:rsidRPr="002F40E8" w:rsidRDefault="00B12149" w:rsidP="00B12149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626D46AD" w14:textId="64E78E7C" w:rsidR="00B12149" w:rsidRPr="002F40E8" w:rsidRDefault="006C69C0" w:rsidP="00B12149">
            <w:pPr>
              <w:jc w:val="center"/>
              <w:rPr>
                <w:rFonts w:eastAsiaTheme="minorEastAsia"/>
                <w:sz w:val="17"/>
                <w:szCs w:val="17"/>
              </w:rPr>
            </w:pPr>
            <w:r>
              <w:rPr>
                <w:rFonts w:eastAsiaTheme="minorEastAsia" w:hint="eastAsia"/>
                <w:sz w:val="17"/>
                <w:szCs w:val="17"/>
              </w:rPr>
              <w:t>4.1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153D4327" w14:textId="77777777" w:rsidR="00B12149" w:rsidRPr="002F40E8" w:rsidRDefault="00B12149" w:rsidP="00B12149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2F40E8">
              <w:rPr>
                <w:rFonts w:eastAsiaTheme="minorEastAsia"/>
                <w:sz w:val="17"/>
                <w:szCs w:val="17"/>
              </w:rPr>
              <w:t>20</w:t>
            </w:r>
          </w:p>
        </w:tc>
        <w:tc>
          <w:tcPr>
            <w:tcW w:w="721" w:type="dxa"/>
            <w:vAlign w:val="center"/>
          </w:tcPr>
          <w:p w14:paraId="6A45DCA6" w14:textId="77777777" w:rsidR="00B12149" w:rsidRPr="003D6114" w:rsidRDefault="00B12149" w:rsidP="00B12149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3D6114">
              <w:rPr>
                <w:rFonts w:eastAsiaTheme="minorEastAsia"/>
                <w:sz w:val="17"/>
                <w:szCs w:val="17"/>
              </w:rPr>
              <w:t>mA</w:t>
            </w:r>
          </w:p>
        </w:tc>
      </w:tr>
      <w:tr w:rsidR="00B12149" w14:paraId="648EB65E" w14:textId="77777777" w:rsidTr="00747D45">
        <w:trPr>
          <w:trHeight w:val="227"/>
          <w:jc w:val="center"/>
        </w:trPr>
        <w:tc>
          <w:tcPr>
            <w:tcW w:w="3681" w:type="dxa"/>
            <w:vMerge/>
            <w:vAlign w:val="center"/>
          </w:tcPr>
          <w:p w14:paraId="3B213A2C" w14:textId="77777777" w:rsidR="00B12149" w:rsidRPr="003D6114" w:rsidRDefault="00B12149" w:rsidP="00B12149">
            <w:pPr>
              <w:jc w:val="both"/>
              <w:rPr>
                <w:rFonts w:cs="Calibri"/>
                <w:sz w:val="17"/>
                <w:szCs w:val="17"/>
              </w:rPr>
            </w:pPr>
          </w:p>
        </w:tc>
        <w:tc>
          <w:tcPr>
            <w:tcW w:w="3647" w:type="dxa"/>
            <w:vAlign w:val="center"/>
          </w:tcPr>
          <w:p w14:paraId="04C1809B" w14:textId="5261883E" w:rsidR="00B12149" w:rsidRPr="003D6114" w:rsidRDefault="00B12149" w:rsidP="00B12149">
            <w:pPr>
              <w:rPr>
                <w:rFonts w:ascii="宋体" w:hAnsi="宋体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EN=HIGH</w:t>
            </w:r>
            <w:r w:rsidR="0088797C">
              <w:rPr>
                <w:rFonts w:cs="Calibri" w:hint="eastAsia"/>
                <w:sz w:val="17"/>
                <w:szCs w:val="17"/>
              </w:rPr>
              <w:t>，</w:t>
            </w:r>
            <w:r w:rsidRPr="003D6114">
              <w:rPr>
                <w:rFonts w:cs="Calibri"/>
                <w:sz w:val="17"/>
                <w:szCs w:val="17"/>
              </w:rPr>
              <w:t>SEL</w:t>
            </w:r>
            <w:r w:rsidRPr="003D6114">
              <w:rPr>
                <w:rFonts w:cs="Calibri" w:hint="eastAsia"/>
                <w:sz w:val="17"/>
                <w:szCs w:val="17"/>
              </w:rPr>
              <w:t>通过</w:t>
            </w:r>
            <w:r w:rsidRPr="003D6114">
              <w:rPr>
                <w:rFonts w:cs="Calibri"/>
                <w:sz w:val="17"/>
                <w:szCs w:val="17"/>
              </w:rPr>
              <w:t>100</w:t>
            </w:r>
            <w:r w:rsidR="00F67392">
              <w:rPr>
                <w:rFonts w:cs="Calibri" w:hint="eastAsia"/>
                <w:sz w:val="17"/>
                <w:szCs w:val="17"/>
              </w:rPr>
              <w:t>k</w:t>
            </w:r>
            <w:r w:rsidR="00F67392" w:rsidRPr="00F67392">
              <w:rPr>
                <w:rFonts w:cs="Calibri"/>
                <w:sz w:val="17"/>
                <w:szCs w:val="17"/>
              </w:rPr>
              <w:t>Ω</w:t>
            </w:r>
            <w:r w:rsidRPr="003D6114">
              <w:rPr>
                <w:rFonts w:cs="Calibri" w:hint="eastAsia"/>
                <w:sz w:val="17"/>
                <w:szCs w:val="17"/>
              </w:rPr>
              <w:t>接到</w:t>
            </w:r>
            <w:r w:rsidRPr="003D6114">
              <w:rPr>
                <w:rFonts w:cs="Calibri"/>
                <w:sz w:val="17"/>
                <w:szCs w:val="17"/>
              </w:rPr>
              <w:t>GNDS (3.7V</w:t>
            </w:r>
            <w:r w:rsidRPr="003D6114">
              <w:rPr>
                <w:rFonts w:cs="Calibri" w:hint="eastAsia"/>
                <w:sz w:val="17"/>
                <w:szCs w:val="17"/>
              </w:rPr>
              <w:t>输出</w:t>
            </w:r>
            <w:r w:rsidRPr="003D6114">
              <w:rPr>
                <w:rFonts w:cs="Calibri"/>
                <w:sz w:val="17"/>
                <w:szCs w:val="17"/>
              </w:rPr>
              <w:t>)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0E6F6CE3" w14:textId="77777777" w:rsidR="00B12149" w:rsidRPr="002F40E8" w:rsidRDefault="00B12149" w:rsidP="00B12149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63B10B3E" w14:textId="028C97CB" w:rsidR="00B12149" w:rsidRPr="002F40E8" w:rsidRDefault="006C69C0" w:rsidP="00B12149">
            <w:pPr>
              <w:jc w:val="center"/>
              <w:rPr>
                <w:rFonts w:eastAsiaTheme="minorEastAsia"/>
                <w:sz w:val="17"/>
                <w:szCs w:val="17"/>
              </w:rPr>
            </w:pPr>
            <w:r>
              <w:rPr>
                <w:rFonts w:eastAsiaTheme="minorEastAsia" w:hint="eastAsia"/>
                <w:sz w:val="17"/>
                <w:szCs w:val="17"/>
              </w:rPr>
              <w:t>4.3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1A092E01" w14:textId="77777777" w:rsidR="00B12149" w:rsidRPr="002F40E8" w:rsidRDefault="00B12149" w:rsidP="00B12149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2F40E8">
              <w:rPr>
                <w:rFonts w:eastAsiaTheme="minorEastAsia"/>
                <w:sz w:val="17"/>
                <w:szCs w:val="17"/>
              </w:rPr>
              <w:t>20</w:t>
            </w:r>
          </w:p>
        </w:tc>
        <w:tc>
          <w:tcPr>
            <w:tcW w:w="721" w:type="dxa"/>
            <w:vAlign w:val="center"/>
          </w:tcPr>
          <w:p w14:paraId="6D36A617" w14:textId="77777777" w:rsidR="00B12149" w:rsidRPr="003D6114" w:rsidRDefault="00B12149" w:rsidP="00B12149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3D6114">
              <w:rPr>
                <w:rFonts w:eastAsiaTheme="minorEastAsia"/>
                <w:sz w:val="17"/>
                <w:szCs w:val="17"/>
              </w:rPr>
              <w:t>mA</w:t>
            </w:r>
          </w:p>
        </w:tc>
      </w:tr>
      <w:tr w:rsidR="00277B3C" w14:paraId="7052FCBF" w14:textId="77777777" w:rsidTr="00747D45">
        <w:trPr>
          <w:trHeight w:val="227"/>
          <w:jc w:val="center"/>
        </w:trPr>
        <w:tc>
          <w:tcPr>
            <w:tcW w:w="3681" w:type="dxa"/>
          </w:tcPr>
          <w:p w14:paraId="51F71149" w14:textId="548C4BE8" w:rsidR="00277B3C" w:rsidRPr="003D6114" w:rsidRDefault="00875FFF" w:rsidP="007E2EA7">
            <w:pPr>
              <w:ind w:left="879" w:hangingChars="517" w:hanging="879"/>
              <w:jc w:val="both"/>
              <w:rPr>
                <w:rFonts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I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>VIN</w:t>
            </w:r>
            <w:r w:rsidR="00334B5A">
              <w:rPr>
                <w:rFonts w:cs="Calibri"/>
                <w:sz w:val="17"/>
                <w:szCs w:val="17"/>
                <w:vertAlign w:val="subscript"/>
              </w:rPr>
              <w:t>P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>_SC</w:t>
            </w:r>
            <w:r w:rsidR="007E2EA7">
              <w:rPr>
                <w:rFonts w:cs="Calibri"/>
                <w:sz w:val="17"/>
                <w:szCs w:val="17"/>
              </w:rPr>
              <w:t xml:space="preserve">            </w:t>
            </w:r>
            <w:r w:rsidR="006C69C0">
              <w:rPr>
                <w:rFonts w:cs="Calibri"/>
                <w:sz w:val="17"/>
                <w:szCs w:val="17"/>
              </w:rPr>
              <w:t>VISO</w:t>
            </w:r>
            <w:r w:rsidR="006C69C0">
              <w:rPr>
                <w:rFonts w:cs="Calibri" w:hint="eastAsia"/>
                <w:sz w:val="17"/>
                <w:szCs w:val="17"/>
              </w:rPr>
              <w:t>输出短路</w:t>
            </w:r>
            <w:r w:rsidRPr="007E2EA7">
              <w:rPr>
                <w:rFonts w:ascii="宋体" w:hAnsi="宋体" w:hint="eastAsia"/>
                <w:sz w:val="17"/>
                <w:szCs w:val="17"/>
              </w:rPr>
              <w:t>时的</w:t>
            </w:r>
            <w:r w:rsidR="00DE5471" w:rsidRPr="007E2EA7">
              <w:rPr>
                <w:rFonts w:ascii="宋体" w:hAnsi="宋体" w:hint="eastAsia"/>
                <w:sz w:val="17"/>
                <w:szCs w:val="17"/>
              </w:rPr>
              <w:t>输入</w:t>
            </w:r>
            <w:r w:rsidRPr="007E2EA7">
              <w:rPr>
                <w:rFonts w:ascii="宋体" w:hAnsi="宋体" w:hint="eastAsia"/>
                <w:sz w:val="17"/>
                <w:szCs w:val="17"/>
              </w:rPr>
              <w:t>电流</w:t>
            </w:r>
            <w:r w:rsidR="007E2EA7" w:rsidRPr="007E2EA7">
              <w:rPr>
                <w:rFonts w:ascii="宋体" w:hAnsi="宋体" w:hint="eastAsia"/>
                <w:sz w:val="17"/>
                <w:szCs w:val="17"/>
              </w:rPr>
              <w:t>平均值</w:t>
            </w:r>
          </w:p>
        </w:tc>
        <w:tc>
          <w:tcPr>
            <w:tcW w:w="3647" w:type="dxa"/>
            <w:vAlign w:val="center"/>
          </w:tcPr>
          <w:p w14:paraId="0E5EEEE5" w14:textId="479B4B8B" w:rsidR="00277B3C" w:rsidRPr="003D6114" w:rsidRDefault="00AE7F9C">
            <w:pPr>
              <w:rPr>
                <w:rFonts w:ascii="宋体" w:hAnsi="宋体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VISO</w:t>
            </w:r>
            <w:r w:rsidR="00875FFF" w:rsidRPr="003D6114">
              <w:rPr>
                <w:rFonts w:ascii="宋体" w:hAnsi="宋体" w:hint="eastAsia"/>
                <w:sz w:val="17"/>
                <w:szCs w:val="17"/>
              </w:rPr>
              <w:t>脚短路到</w:t>
            </w:r>
            <w:r w:rsidR="00875FFF" w:rsidRPr="003D6114">
              <w:rPr>
                <w:rFonts w:ascii="宋体" w:hAnsi="宋体"/>
                <w:sz w:val="17"/>
                <w:szCs w:val="17"/>
              </w:rPr>
              <w:t xml:space="preserve"> </w:t>
            </w:r>
            <w:r w:rsidR="00875FFF" w:rsidRPr="003D6114">
              <w:rPr>
                <w:rFonts w:cs="Calibri"/>
                <w:sz w:val="17"/>
                <w:szCs w:val="17"/>
              </w:rPr>
              <w:t>GNDS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6AFF84B5" w14:textId="77777777" w:rsidR="00277B3C" w:rsidRPr="002F40E8" w:rsidRDefault="00277B3C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6792F276" w14:textId="1C6DB8EE" w:rsidR="00277B3C" w:rsidRPr="002F40E8" w:rsidRDefault="006C69C0">
            <w:pPr>
              <w:jc w:val="center"/>
              <w:rPr>
                <w:rFonts w:eastAsiaTheme="minorEastAsia"/>
                <w:bCs/>
                <w:sz w:val="17"/>
                <w:szCs w:val="17"/>
              </w:rPr>
            </w:pPr>
            <w:r>
              <w:rPr>
                <w:rFonts w:eastAsiaTheme="minorEastAsia" w:hint="eastAsia"/>
                <w:bCs/>
                <w:sz w:val="17"/>
                <w:szCs w:val="17"/>
              </w:rPr>
              <w:t>77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0B6C897D" w14:textId="5F3A3CB9" w:rsidR="00277B3C" w:rsidRPr="002F40E8" w:rsidRDefault="00A91C86">
            <w:pPr>
              <w:jc w:val="center"/>
              <w:rPr>
                <w:bCs/>
                <w:sz w:val="17"/>
                <w:szCs w:val="17"/>
              </w:rPr>
            </w:pPr>
            <w:r w:rsidRPr="002F40E8">
              <w:rPr>
                <w:bCs/>
                <w:sz w:val="17"/>
                <w:szCs w:val="17"/>
              </w:rPr>
              <w:t>1</w:t>
            </w:r>
            <w:r w:rsidR="001D2561">
              <w:rPr>
                <w:bCs/>
                <w:sz w:val="17"/>
                <w:szCs w:val="17"/>
              </w:rPr>
              <w:t>25</w:t>
            </w:r>
          </w:p>
        </w:tc>
        <w:tc>
          <w:tcPr>
            <w:tcW w:w="721" w:type="dxa"/>
            <w:vAlign w:val="center"/>
          </w:tcPr>
          <w:p w14:paraId="5DE3341C" w14:textId="77777777" w:rsidR="00277B3C" w:rsidRPr="003D6114" w:rsidRDefault="00875FFF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3D6114">
              <w:rPr>
                <w:rFonts w:eastAsiaTheme="minorEastAsia"/>
                <w:sz w:val="17"/>
                <w:szCs w:val="17"/>
              </w:rPr>
              <w:t>mA</w:t>
            </w:r>
          </w:p>
        </w:tc>
      </w:tr>
      <w:tr w:rsidR="00277B3C" w14:paraId="6BFE0978" w14:textId="77777777" w:rsidTr="00747D45">
        <w:trPr>
          <w:trHeight w:val="227"/>
          <w:jc w:val="center"/>
        </w:trPr>
        <w:tc>
          <w:tcPr>
            <w:tcW w:w="3681" w:type="dxa"/>
          </w:tcPr>
          <w:p w14:paraId="3AB71EC7" w14:textId="77777777" w:rsidR="00277B3C" w:rsidRPr="003D6114" w:rsidRDefault="00875FFF">
            <w:pPr>
              <w:jc w:val="both"/>
              <w:rPr>
                <w:rFonts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V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>UVLO+</w:t>
            </w:r>
            <w:r w:rsidRPr="003D6114">
              <w:rPr>
                <w:rFonts w:ascii="宋体" w:hAnsi="宋体"/>
                <w:sz w:val="17"/>
                <w:szCs w:val="17"/>
              </w:rPr>
              <w:tab/>
            </w:r>
            <w:r w:rsidRPr="003D6114">
              <w:rPr>
                <w:rFonts w:ascii="宋体" w:hAnsi="宋体"/>
                <w:sz w:val="17"/>
                <w:szCs w:val="17"/>
              </w:rPr>
              <w:tab/>
            </w:r>
            <w:r w:rsidRPr="003D6114">
              <w:rPr>
                <w:rFonts w:ascii="宋体" w:hAnsi="宋体" w:hint="eastAsia"/>
                <w:sz w:val="17"/>
                <w:szCs w:val="17"/>
              </w:rPr>
              <w:t>电源上升过程的欠压保护阈值</w:t>
            </w:r>
          </w:p>
        </w:tc>
        <w:tc>
          <w:tcPr>
            <w:tcW w:w="3647" w:type="dxa"/>
            <w:vAlign w:val="center"/>
          </w:tcPr>
          <w:p w14:paraId="1E2487A5" w14:textId="77777777" w:rsidR="00277B3C" w:rsidRPr="001215E2" w:rsidRDefault="00277B3C">
            <w:pPr>
              <w:rPr>
                <w:rFonts w:ascii="宋体" w:hAnsi="宋体"/>
                <w:sz w:val="17"/>
                <w:szCs w:val="17"/>
              </w:rPr>
            </w:pP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7A748620" w14:textId="77777777" w:rsidR="00277B3C" w:rsidRPr="000708D5" w:rsidRDefault="00277B3C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634A7AE0" w14:textId="216E0698" w:rsidR="00277B3C" w:rsidRPr="000708D5" w:rsidRDefault="00875FFF" w:rsidP="009E1D8B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0708D5">
              <w:rPr>
                <w:rFonts w:eastAsiaTheme="minorEastAsia"/>
                <w:sz w:val="17"/>
                <w:szCs w:val="17"/>
              </w:rPr>
              <w:t>2.</w:t>
            </w:r>
            <w:r w:rsidR="000708D5" w:rsidRPr="000708D5">
              <w:rPr>
                <w:rFonts w:eastAsiaTheme="minorEastAsia" w:hint="eastAsia"/>
                <w:sz w:val="17"/>
                <w:szCs w:val="17"/>
              </w:rPr>
              <w:t>7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3B58C9F4" w14:textId="2ADC90AE" w:rsidR="00277B3C" w:rsidRPr="000708D5" w:rsidRDefault="00CF2C2A">
            <w:pPr>
              <w:jc w:val="center"/>
              <w:rPr>
                <w:bCs/>
                <w:sz w:val="17"/>
                <w:szCs w:val="17"/>
              </w:rPr>
            </w:pPr>
            <w:r w:rsidRPr="000708D5">
              <w:rPr>
                <w:rFonts w:hint="eastAsia"/>
                <w:bCs/>
                <w:sz w:val="17"/>
                <w:szCs w:val="17"/>
              </w:rPr>
              <w:t>3</w:t>
            </w:r>
          </w:p>
        </w:tc>
        <w:tc>
          <w:tcPr>
            <w:tcW w:w="721" w:type="dxa"/>
            <w:vAlign w:val="center"/>
          </w:tcPr>
          <w:p w14:paraId="584862AA" w14:textId="77777777" w:rsidR="00277B3C" w:rsidRPr="003D6114" w:rsidRDefault="00875FFF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3D6114">
              <w:rPr>
                <w:rFonts w:eastAsiaTheme="minorEastAsia"/>
                <w:sz w:val="17"/>
                <w:szCs w:val="17"/>
              </w:rPr>
              <w:t>V</w:t>
            </w:r>
          </w:p>
        </w:tc>
      </w:tr>
      <w:tr w:rsidR="00277B3C" w14:paraId="032AAF2B" w14:textId="77777777" w:rsidTr="00747D45">
        <w:trPr>
          <w:trHeight w:val="227"/>
          <w:jc w:val="center"/>
        </w:trPr>
        <w:tc>
          <w:tcPr>
            <w:tcW w:w="3681" w:type="dxa"/>
          </w:tcPr>
          <w:p w14:paraId="0BBE2826" w14:textId="77777777" w:rsidR="00277B3C" w:rsidRPr="003D6114" w:rsidRDefault="00875FFF">
            <w:pPr>
              <w:jc w:val="both"/>
              <w:rPr>
                <w:rFonts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V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>UVLO-</w:t>
            </w:r>
            <w:r w:rsidRPr="003D6114">
              <w:rPr>
                <w:rFonts w:ascii="宋体" w:hAnsi="宋体"/>
                <w:sz w:val="17"/>
                <w:szCs w:val="17"/>
              </w:rPr>
              <w:tab/>
            </w:r>
            <w:r w:rsidRPr="003D6114">
              <w:rPr>
                <w:rFonts w:ascii="宋体" w:hAnsi="宋体"/>
                <w:sz w:val="17"/>
                <w:szCs w:val="17"/>
              </w:rPr>
              <w:tab/>
            </w:r>
            <w:r w:rsidRPr="003D6114">
              <w:rPr>
                <w:rFonts w:ascii="宋体" w:hAnsi="宋体" w:hint="eastAsia"/>
                <w:sz w:val="17"/>
                <w:szCs w:val="17"/>
              </w:rPr>
              <w:t>电源下降过程的欠压保护阈值</w:t>
            </w:r>
          </w:p>
        </w:tc>
        <w:tc>
          <w:tcPr>
            <w:tcW w:w="3647" w:type="dxa"/>
            <w:vAlign w:val="center"/>
          </w:tcPr>
          <w:p w14:paraId="1916EE7B" w14:textId="77777777" w:rsidR="00277B3C" w:rsidRPr="003D6114" w:rsidRDefault="00277B3C">
            <w:pPr>
              <w:rPr>
                <w:rFonts w:ascii="宋体" w:hAnsi="宋体"/>
                <w:sz w:val="17"/>
                <w:szCs w:val="17"/>
              </w:rPr>
            </w:pP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1FC7B2C3" w14:textId="4B1C6435" w:rsidR="00277B3C" w:rsidRPr="000708D5" w:rsidRDefault="00875FFF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0708D5">
              <w:rPr>
                <w:rFonts w:eastAsiaTheme="minorEastAsia"/>
                <w:sz w:val="17"/>
                <w:szCs w:val="17"/>
              </w:rPr>
              <w:t>2.</w:t>
            </w:r>
            <w:r w:rsidR="00CF2C2A" w:rsidRPr="000708D5">
              <w:rPr>
                <w:rFonts w:eastAsiaTheme="minorEastAsia" w:hint="eastAsia"/>
                <w:sz w:val="17"/>
                <w:szCs w:val="17"/>
              </w:rPr>
              <w:t>1</w:t>
            </w: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4B21A0A8" w14:textId="14FFC5EB" w:rsidR="00277B3C" w:rsidRPr="000708D5" w:rsidRDefault="00B12149" w:rsidP="009E1D8B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0708D5">
              <w:rPr>
                <w:rFonts w:eastAsiaTheme="minorEastAsia"/>
                <w:sz w:val="17"/>
                <w:szCs w:val="17"/>
              </w:rPr>
              <w:t>2.</w:t>
            </w:r>
            <w:r w:rsidR="009E1D8B" w:rsidRPr="000708D5">
              <w:rPr>
                <w:rFonts w:eastAsiaTheme="minorEastAsia"/>
                <w:sz w:val="17"/>
                <w:szCs w:val="17"/>
              </w:rPr>
              <w:t>3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641D2140" w14:textId="77777777" w:rsidR="00277B3C" w:rsidRPr="000708D5" w:rsidRDefault="00277B3C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721" w:type="dxa"/>
            <w:vAlign w:val="center"/>
          </w:tcPr>
          <w:p w14:paraId="4C917462" w14:textId="77777777" w:rsidR="00277B3C" w:rsidRPr="003D6114" w:rsidRDefault="00875FFF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3D6114">
              <w:rPr>
                <w:rFonts w:eastAsiaTheme="minorEastAsia"/>
                <w:sz w:val="17"/>
                <w:szCs w:val="17"/>
              </w:rPr>
              <w:t>V</w:t>
            </w:r>
          </w:p>
        </w:tc>
      </w:tr>
      <w:tr w:rsidR="00277B3C" w14:paraId="4AC11643" w14:textId="77777777" w:rsidTr="00747D45">
        <w:trPr>
          <w:trHeight w:val="227"/>
          <w:jc w:val="center"/>
        </w:trPr>
        <w:tc>
          <w:tcPr>
            <w:tcW w:w="3681" w:type="dxa"/>
          </w:tcPr>
          <w:p w14:paraId="178EB6C0" w14:textId="77777777" w:rsidR="00277B3C" w:rsidRPr="003D6114" w:rsidRDefault="00875FFF">
            <w:pPr>
              <w:jc w:val="both"/>
              <w:rPr>
                <w:rFonts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V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>HYS(UVLO)</w:t>
            </w:r>
            <w:r w:rsidRPr="003D6114">
              <w:rPr>
                <w:rFonts w:ascii="宋体" w:hAnsi="宋体"/>
                <w:sz w:val="17"/>
                <w:szCs w:val="17"/>
              </w:rPr>
              <w:tab/>
            </w:r>
            <w:r w:rsidRPr="003D6114">
              <w:rPr>
                <w:rFonts w:ascii="宋体" w:hAnsi="宋体" w:hint="eastAsia"/>
                <w:sz w:val="17"/>
                <w:szCs w:val="17"/>
              </w:rPr>
              <w:t>电源欠压保护阈值迟滞</w:t>
            </w:r>
          </w:p>
        </w:tc>
        <w:tc>
          <w:tcPr>
            <w:tcW w:w="3647" w:type="dxa"/>
            <w:vAlign w:val="center"/>
          </w:tcPr>
          <w:p w14:paraId="5905AB15" w14:textId="77777777" w:rsidR="00277B3C" w:rsidRPr="003D6114" w:rsidRDefault="00277B3C">
            <w:pPr>
              <w:rPr>
                <w:rFonts w:ascii="宋体" w:hAnsi="宋体"/>
                <w:sz w:val="17"/>
                <w:szCs w:val="17"/>
              </w:rPr>
            </w:pPr>
          </w:p>
        </w:tc>
        <w:tc>
          <w:tcPr>
            <w:tcW w:w="896" w:type="dxa"/>
            <w:tcBorders>
              <w:right w:val="nil"/>
            </w:tcBorders>
          </w:tcPr>
          <w:p w14:paraId="49813279" w14:textId="77777777" w:rsidR="00277B3C" w:rsidRPr="000708D5" w:rsidRDefault="00277B3C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</w:tcPr>
          <w:p w14:paraId="7C7A30BB" w14:textId="63EEC627" w:rsidR="00277B3C" w:rsidRPr="000708D5" w:rsidRDefault="00875FFF" w:rsidP="009E1D8B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0708D5">
              <w:rPr>
                <w:rFonts w:eastAsiaTheme="minorEastAsia"/>
                <w:sz w:val="17"/>
                <w:szCs w:val="17"/>
              </w:rPr>
              <w:t>0.</w:t>
            </w:r>
            <w:r w:rsidR="000708D5" w:rsidRPr="000708D5">
              <w:rPr>
                <w:rFonts w:eastAsiaTheme="minorEastAsia" w:hint="eastAsia"/>
                <w:sz w:val="17"/>
                <w:szCs w:val="17"/>
              </w:rPr>
              <w:t>4</w:t>
            </w:r>
          </w:p>
        </w:tc>
        <w:tc>
          <w:tcPr>
            <w:tcW w:w="923" w:type="dxa"/>
            <w:tcBorders>
              <w:left w:val="nil"/>
            </w:tcBorders>
          </w:tcPr>
          <w:p w14:paraId="76AC81E6" w14:textId="77777777" w:rsidR="00277B3C" w:rsidRPr="000708D5" w:rsidRDefault="00875FFF">
            <w:pPr>
              <w:jc w:val="center"/>
              <w:rPr>
                <w:sz w:val="17"/>
                <w:szCs w:val="17"/>
              </w:rPr>
            </w:pPr>
            <w:r w:rsidRPr="000708D5">
              <w:rPr>
                <w:sz w:val="17"/>
                <w:szCs w:val="17"/>
              </w:rPr>
              <w:t>0.6</w:t>
            </w:r>
          </w:p>
        </w:tc>
        <w:tc>
          <w:tcPr>
            <w:tcW w:w="721" w:type="dxa"/>
            <w:vAlign w:val="center"/>
          </w:tcPr>
          <w:p w14:paraId="53003A15" w14:textId="77777777" w:rsidR="00277B3C" w:rsidRPr="003D6114" w:rsidRDefault="00875FFF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3D6114">
              <w:rPr>
                <w:rFonts w:eastAsiaTheme="minorEastAsia"/>
                <w:sz w:val="17"/>
                <w:szCs w:val="17"/>
              </w:rPr>
              <w:t>V</w:t>
            </w:r>
          </w:p>
        </w:tc>
      </w:tr>
      <w:tr w:rsidR="00277B3C" w14:paraId="03735519" w14:textId="77777777">
        <w:trPr>
          <w:trHeight w:val="227"/>
          <w:jc w:val="center"/>
        </w:trPr>
        <w:tc>
          <w:tcPr>
            <w:tcW w:w="10790" w:type="dxa"/>
            <w:gridSpan w:val="6"/>
            <w:vAlign w:val="center"/>
          </w:tcPr>
          <w:p w14:paraId="6C7FF1FD" w14:textId="77777777" w:rsidR="00277B3C" w:rsidRPr="002F40E8" w:rsidRDefault="00875FFF">
            <w:pPr>
              <w:rPr>
                <w:rFonts w:eastAsiaTheme="minorEastAsia"/>
                <w:b/>
                <w:sz w:val="17"/>
                <w:szCs w:val="17"/>
              </w:rPr>
            </w:pPr>
            <w:r w:rsidRPr="002F40E8">
              <w:rPr>
                <w:rFonts w:ascii="宋体" w:hAnsi="宋体" w:hint="eastAsia"/>
                <w:b/>
                <w:sz w:val="17"/>
                <w:szCs w:val="17"/>
              </w:rPr>
              <w:t>逻辑管脚特性</w:t>
            </w:r>
          </w:p>
        </w:tc>
      </w:tr>
      <w:tr w:rsidR="00277B3C" w14:paraId="54F2FAD9" w14:textId="77777777" w:rsidTr="00747D45">
        <w:trPr>
          <w:trHeight w:val="227"/>
          <w:jc w:val="center"/>
        </w:trPr>
        <w:tc>
          <w:tcPr>
            <w:tcW w:w="3681" w:type="dxa"/>
            <w:vAlign w:val="center"/>
          </w:tcPr>
          <w:p w14:paraId="7A945FFE" w14:textId="58727A88" w:rsidR="00277B3C" w:rsidRPr="003D6114" w:rsidRDefault="00875FFF">
            <w:pPr>
              <w:jc w:val="both"/>
              <w:rPr>
                <w:rFonts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V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>IH</w:t>
            </w:r>
            <w:r w:rsidR="001117DB">
              <w:rPr>
                <w:rFonts w:cs="Calibri"/>
                <w:sz w:val="17"/>
                <w:szCs w:val="17"/>
                <w:vertAlign w:val="subscript"/>
              </w:rPr>
              <w:t>_EN</w:t>
            </w:r>
            <w:r w:rsidRPr="003D6114">
              <w:rPr>
                <w:rFonts w:cs="Calibri"/>
                <w:sz w:val="17"/>
                <w:szCs w:val="17"/>
              </w:rPr>
              <w:tab/>
            </w:r>
            <w:r w:rsidRPr="003D6114">
              <w:rPr>
                <w:rFonts w:ascii="宋体" w:hAnsi="宋体"/>
                <w:sz w:val="17"/>
                <w:szCs w:val="17"/>
              </w:rPr>
              <w:tab/>
            </w:r>
            <w:r w:rsidR="001117DB" w:rsidRPr="006D41AD">
              <w:rPr>
                <w:rFonts w:cs="Calibri"/>
                <w:sz w:val="17"/>
                <w:szCs w:val="17"/>
              </w:rPr>
              <w:t>EN</w:t>
            </w:r>
            <w:r w:rsidRPr="003D6114">
              <w:rPr>
                <w:rFonts w:ascii="宋体" w:hAnsi="宋体" w:hint="eastAsia"/>
                <w:sz w:val="17"/>
                <w:szCs w:val="17"/>
              </w:rPr>
              <w:t>输入高电平</w:t>
            </w:r>
          </w:p>
        </w:tc>
        <w:tc>
          <w:tcPr>
            <w:tcW w:w="3647" w:type="dxa"/>
          </w:tcPr>
          <w:p w14:paraId="29339128" w14:textId="77777777" w:rsidR="00277B3C" w:rsidRPr="003D6114" w:rsidRDefault="00277B3C">
            <w:pPr>
              <w:rPr>
                <w:rFonts w:ascii="宋体" w:hAnsi="宋体"/>
                <w:sz w:val="17"/>
                <w:szCs w:val="17"/>
              </w:rPr>
            </w:pPr>
          </w:p>
        </w:tc>
        <w:tc>
          <w:tcPr>
            <w:tcW w:w="896" w:type="dxa"/>
            <w:tcBorders>
              <w:right w:val="nil"/>
            </w:tcBorders>
          </w:tcPr>
          <w:p w14:paraId="3A546500" w14:textId="6B4F4993" w:rsidR="00277B3C" w:rsidRPr="000708D5" w:rsidRDefault="009D2930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0708D5">
              <w:rPr>
                <w:rFonts w:eastAsiaTheme="minorEastAsia"/>
                <w:sz w:val="17"/>
                <w:szCs w:val="17"/>
              </w:rPr>
              <w:t>0.7VINP</w:t>
            </w:r>
          </w:p>
        </w:tc>
        <w:tc>
          <w:tcPr>
            <w:tcW w:w="922" w:type="dxa"/>
            <w:tcBorders>
              <w:left w:val="nil"/>
              <w:right w:val="nil"/>
            </w:tcBorders>
          </w:tcPr>
          <w:p w14:paraId="52B3970D" w14:textId="257CC5D1" w:rsidR="00277B3C" w:rsidRPr="000708D5" w:rsidRDefault="00277B3C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3" w:type="dxa"/>
            <w:tcBorders>
              <w:left w:val="nil"/>
            </w:tcBorders>
          </w:tcPr>
          <w:p w14:paraId="4EB6B6B2" w14:textId="77777777" w:rsidR="00277B3C" w:rsidRPr="000708D5" w:rsidRDefault="00277B3C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721" w:type="dxa"/>
            <w:vAlign w:val="center"/>
          </w:tcPr>
          <w:p w14:paraId="528BB6DC" w14:textId="77777777" w:rsidR="00277B3C" w:rsidRPr="003D6114" w:rsidRDefault="00875FFF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3D6114">
              <w:rPr>
                <w:rFonts w:eastAsiaTheme="minorEastAsia"/>
                <w:sz w:val="17"/>
                <w:szCs w:val="17"/>
              </w:rPr>
              <w:t>V</w:t>
            </w:r>
          </w:p>
        </w:tc>
      </w:tr>
      <w:tr w:rsidR="00277B3C" w14:paraId="39B167EA" w14:textId="77777777" w:rsidTr="00747D45">
        <w:trPr>
          <w:trHeight w:val="227"/>
          <w:jc w:val="center"/>
        </w:trPr>
        <w:tc>
          <w:tcPr>
            <w:tcW w:w="3681" w:type="dxa"/>
            <w:vAlign w:val="center"/>
          </w:tcPr>
          <w:p w14:paraId="088E4A60" w14:textId="04715B46" w:rsidR="00277B3C" w:rsidRPr="003D6114" w:rsidRDefault="00875FFF">
            <w:pPr>
              <w:jc w:val="both"/>
              <w:rPr>
                <w:rFonts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V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>IL</w:t>
            </w:r>
            <w:r w:rsidR="001117DB">
              <w:rPr>
                <w:rFonts w:cs="Calibri"/>
                <w:sz w:val="17"/>
                <w:szCs w:val="17"/>
                <w:vertAlign w:val="subscript"/>
              </w:rPr>
              <w:t>_EN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ab/>
            </w:r>
            <w:r w:rsidRPr="003D6114">
              <w:rPr>
                <w:rFonts w:ascii="宋体" w:hAnsi="宋体"/>
                <w:sz w:val="17"/>
                <w:szCs w:val="17"/>
              </w:rPr>
              <w:tab/>
            </w:r>
            <w:r w:rsidR="006D41AD" w:rsidRPr="006D41AD">
              <w:rPr>
                <w:rFonts w:cs="Calibri"/>
                <w:sz w:val="17"/>
                <w:szCs w:val="17"/>
              </w:rPr>
              <w:t>EN</w:t>
            </w:r>
            <w:proofErr w:type="gramStart"/>
            <w:r w:rsidRPr="003D6114">
              <w:rPr>
                <w:rFonts w:ascii="宋体" w:hAnsi="宋体" w:hint="eastAsia"/>
                <w:sz w:val="17"/>
                <w:szCs w:val="17"/>
              </w:rPr>
              <w:t>输入低</w:t>
            </w:r>
            <w:proofErr w:type="gramEnd"/>
            <w:r w:rsidRPr="003D6114">
              <w:rPr>
                <w:rFonts w:ascii="宋体" w:hAnsi="宋体" w:hint="eastAsia"/>
                <w:sz w:val="17"/>
                <w:szCs w:val="17"/>
              </w:rPr>
              <w:t>电平</w:t>
            </w:r>
          </w:p>
        </w:tc>
        <w:tc>
          <w:tcPr>
            <w:tcW w:w="3647" w:type="dxa"/>
          </w:tcPr>
          <w:p w14:paraId="55C7FBCC" w14:textId="77777777" w:rsidR="00277B3C" w:rsidRPr="003D6114" w:rsidRDefault="00277B3C">
            <w:pPr>
              <w:rPr>
                <w:rFonts w:ascii="宋体" w:hAnsi="宋体"/>
                <w:sz w:val="17"/>
                <w:szCs w:val="17"/>
              </w:rPr>
            </w:pPr>
          </w:p>
        </w:tc>
        <w:tc>
          <w:tcPr>
            <w:tcW w:w="896" w:type="dxa"/>
            <w:tcBorders>
              <w:right w:val="nil"/>
            </w:tcBorders>
          </w:tcPr>
          <w:p w14:paraId="7413A06A" w14:textId="77777777" w:rsidR="00277B3C" w:rsidRPr="000708D5" w:rsidRDefault="00277B3C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</w:tcPr>
          <w:p w14:paraId="2FFE0482" w14:textId="4DB0578F" w:rsidR="00277B3C" w:rsidRPr="000708D5" w:rsidRDefault="00277B3C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3" w:type="dxa"/>
            <w:tcBorders>
              <w:left w:val="nil"/>
            </w:tcBorders>
          </w:tcPr>
          <w:p w14:paraId="3EFFCEC3" w14:textId="05378F8C" w:rsidR="00277B3C" w:rsidRPr="000708D5" w:rsidRDefault="009D2930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0708D5">
              <w:rPr>
                <w:rFonts w:eastAsiaTheme="minorEastAsia"/>
                <w:sz w:val="17"/>
                <w:szCs w:val="17"/>
              </w:rPr>
              <w:t>0.3VINP</w:t>
            </w:r>
          </w:p>
        </w:tc>
        <w:tc>
          <w:tcPr>
            <w:tcW w:w="721" w:type="dxa"/>
            <w:vAlign w:val="center"/>
          </w:tcPr>
          <w:p w14:paraId="76ABD904" w14:textId="77777777" w:rsidR="00277B3C" w:rsidRPr="003D6114" w:rsidRDefault="00875FFF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3D6114">
              <w:rPr>
                <w:rFonts w:eastAsiaTheme="minorEastAsia"/>
                <w:sz w:val="17"/>
                <w:szCs w:val="17"/>
              </w:rPr>
              <w:t>V</w:t>
            </w:r>
          </w:p>
        </w:tc>
      </w:tr>
      <w:tr w:rsidR="00277B3C" w14:paraId="06C2E20C" w14:textId="77777777" w:rsidTr="00747D45">
        <w:trPr>
          <w:trHeight w:val="227"/>
          <w:jc w:val="center"/>
        </w:trPr>
        <w:tc>
          <w:tcPr>
            <w:tcW w:w="3681" w:type="dxa"/>
            <w:vAlign w:val="center"/>
          </w:tcPr>
          <w:p w14:paraId="65EC406A" w14:textId="38354AAA" w:rsidR="00277B3C" w:rsidRPr="003D6114" w:rsidRDefault="00875FFF">
            <w:pPr>
              <w:jc w:val="both"/>
              <w:rPr>
                <w:rFonts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I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>EN</w:t>
            </w:r>
            <w:r w:rsidRPr="003D6114">
              <w:rPr>
                <w:rFonts w:cs="Calibri"/>
                <w:sz w:val="17"/>
                <w:szCs w:val="17"/>
              </w:rPr>
              <w:tab/>
            </w:r>
            <w:r w:rsidRPr="003D6114">
              <w:rPr>
                <w:rFonts w:ascii="宋体" w:hAnsi="宋体"/>
                <w:sz w:val="17"/>
                <w:szCs w:val="17"/>
              </w:rPr>
              <w:tab/>
            </w:r>
            <w:r w:rsidR="006C69C0" w:rsidRPr="00EC59AE">
              <w:rPr>
                <w:rFonts w:cs="Calibri"/>
                <w:sz w:val="17"/>
                <w:szCs w:val="17"/>
              </w:rPr>
              <w:t>EN</w:t>
            </w:r>
            <w:r w:rsidRPr="00EC59AE">
              <w:rPr>
                <w:rFonts w:cs="Calibri" w:hint="eastAsia"/>
                <w:sz w:val="17"/>
                <w:szCs w:val="17"/>
              </w:rPr>
              <w:t>输入电流</w:t>
            </w:r>
          </w:p>
        </w:tc>
        <w:tc>
          <w:tcPr>
            <w:tcW w:w="3647" w:type="dxa"/>
          </w:tcPr>
          <w:p w14:paraId="33701C7E" w14:textId="453C2708" w:rsidR="00277B3C" w:rsidRPr="003D6114" w:rsidRDefault="008B7068">
            <w:pPr>
              <w:rPr>
                <w:rFonts w:ascii="宋体" w:hAnsi="宋体"/>
                <w:sz w:val="17"/>
                <w:szCs w:val="17"/>
              </w:rPr>
            </w:pPr>
            <w:r>
              <w:rPr>
                <w:rFonts w:eastAsiaTheme="minorEastAsia" w:cs="Calibri"/>
                <w:sz w:val="17"/>
                <w:szCs w:val="17"/>
              </w:rPr>
              <w:t>VINP=5V</w:t>
            </w:r>
            <w:r w:rsidR="0088797C">
              <w:rPr>
                <w:rFonts w:cs="Calibri"/>
                <w:sz w:val="17"/>
                <w:szCs w:val="17"/>
              </w:rPr>
              <w:t>，</w:t>
            </w:r>
            <w:r w:rsidR="00875FFF" w:rsidRPr="003D6114">
              <w:rPr>
                <w:rFonts w:eastAsiaTheme="minorEastAsia" w:cs="Calibri"/>
                <w:sz w:val="17"/>
                <w:szCs w:val="17"/>
              </w:rPr>
              <w:t>V</w:t>
            </w:r>
            <w:r w:rsidR="00875FFF" w:rsidRPr="003D6114">
              <w:rPr>
                <w:rFonts w:eastAsiaTheme="minorEastAsia" w:cs="Calibri"/>
                <w:sz w:val="17"/>
                <w:szCs w:val="17"/>
                <w:vertAlign w:val="subscript"/>
              </w:rPr>
              <w:t>EN</w:t>
            </w:r>
            <w:r w:rsidR="00875FFF" w:rsidRPr="003D6114">
              <w:rPr>
                <w:rFonts w:eastAsiaTheme="minorEastAsia" w:cs="Calibri"/>
                <w:sz w:val="17"/>
                <w:szCs w:val="17"/>
              </w:rPr>
              <w:t xml:space="preserve"> = 5V</w:t>
            </w:r>
            <w:r w:rsidR="006B328F">
              <w:rPr>
                <w:rFonts w:eastAsiaTheme="minorEastAsia" w:cs="Calibri"/>
                <w:sz w:val="17"/>
                <w:szCs w:val="17"/>
              </w:rPr>
              <w:t xml:space="preserve"> </w:t>
            </w:r>
          </w:p>
        </w:tc>
        <w:tc>
          <w:tcPr>
            <w:tcW w:w="896" w:type="dxa"/>
            <w:tcBorders>
              <w:right w:val="nil"/>
            </w:tcBorders>
          </w:tcPr>
          <w:p w14:paraId="6F01DC85" w14:textId="77777777" w:rsidR="00277B3C" w:rsidRPr="002F40E8" w:rsidRDefault="00277B3C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</w:tcPr>
          <w:p w14:paraId="3575D6D9" w14:textId="04F11FA8" w:rsidR="00277B3C" w:rsidRPr="002F40E8" w:rsidRDefault="000708D5">
            <w:pPr>
              <w:jc w:val="center"/>
              <w:rPr>
                <w:rFonts w:eastAsiaTheme="minorEastAsia"/>
                <w:sz w:val="17"/>
                <w:szCs w:val="17"/>
              </w:rPr>
            </w:pPr>
            <w:r>
              <w:rPr>
                <w:rFonts w:eastAsiaTheme="minorEastAsia" w:hint="eastAsia"/>
                <w:sz w:val="17"/>
                <w:szCs w:val="17"/>
              </w:rPr>
              <w:t>10</w:t>
            </w:r>
          </w:p>
        </w:tc>
        <w:tc>
          <w:tcPr>
            <w:tcW w:w="923" w:type="dxa"/>
            <w:tcBorders>
              <w:left w:val="nil"/>
            </w:tcBorders>
          </w:tcPr>
          <w:p w14:paraId="04C0187B" w14:textId="77777777" w:rsidR="00277B3C" w:rsidRPr="002F40E8" w:rsidRDefault="00875FFF">
            <w:pPr>
              <w:jc w:val="center"/>
              <w:rPr>
                <w:sz w:val="17"/>
                <w:szCs w:val="17"/>
              </w:rPr>
            </w:pPr>
            <w:r w:rsidRPr="002F40E8">
              <w:rPr>
                <w:bCs/>
                <w:sz w:val="17"/>
                <w:szCs w:val="17"/>
              </w:rPr>
              <w:t>20</w:t>
            </w:r>
          </w:p>
        </w:tc>
        <w:tc>
          <w:tcPr>
            <w:tcW w:w="721" w:type="dxa"/>
            <w:vAlign w:val="center"/>
          </w:tcPr>
          <w:p w14:paraId="5877CB66" w14:textId="77777777" w:rsidR="00277B3C" w:rsidRPr="00AC75DF" w:rsidRDefault="00875FFF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AC75DF">
              <w:rPr>
                <w:rFonts w:eastAsia="Arial" w:cs="Calibri"/>
                <w:sz w:val="17"/>
                <w:szCs w:val="17"/>
              </w:rPr>
              <w:t>µA</w:t>
            </w:r>
          </w:p>
        </w:tc>
      </w:tr>
      <w:tr w:rsidR="00277B3C" w14:paraId="6505CE74" w14:textId="77777777">
        <w:trPr>
          <w:trHeight w:val="227"/>
          <w:jc w:val="center"/>
        </w:trPr>
        <w:tc>
          <w:tcPr>
            <w:tcW w:w="10790" w:type="dxa"/>
            <w:gridSpan w:val="6"/>
            <w:vAlign w:val="center"/>
          </w:tcPr>
          <w:p w14:paraId="7D669F9A" w14:textId="77777777" w:rsidR="00277B3C" w:rsidRPr="002F40E8" w:rsidRDefault="00875FFF">
            <w:pPr>
              <w:rPr>
                <w:rFonts w:eastAsiaTheme="minorEastAsia" w:cs="Calibri"/>
                <w:b/>
                <w:sz w:val="17"/>
                <w:szCs w:val="17"/>
              </w:rPr>
            </w:pPr>
            <w:r w:rsidRPr="002F40E8">
              <w:rPr>
                <w:rFonts w:cs="Calibri"/>
                <w:b/>
                <w:sz w:val="17"/>
                <w:szCs w:val="17"/>
              </w:rPr>
              <w:t>隔离</w:t>
            </w:r>
            <w:r w:rsidRPr="002F40E8">
              <w:rPr>
                <w:rFonts w:cs="Calibri"/>
                <w:b/>
                <w:sz w:val="17"/>
                <w:szCs w:val="17"/>
              </w:rPr>
              <w:t>DC-DC</w:t>
            </w:r>
            <w:r w:rsidRPr="002F40E8">
              <w:rPr>
                <w:rFonts w:cs="Calibri"/>
                <w:b/>
                <w:sz w:val="17"/>
                <w:szCs w:val="17"/>
              </w:rPr>
              <w:t>转换器</w:t>
            </w:r>
          </w:p>
        </w:tc>
      </w:tr>
      <w:tr w:rsidR="00277B3C" w14:paraId="11CCD279" w14:textId="77777777" w:rsidTr="00747D45">
        <w:trPr>
          <w:trHeight w:val="227"/>
          <w:jc w:val="center"/>
        </w:trPr>
        <w:tc>
          <w:tcPr>
            <w:tcW w:w="3681" w:type="dxa"/>
            <w:vMerge w:val="restart"/>
            <w:vAlign w:val="center"/>
          </w:tcPr>
          <w:p w14:paraId="2ACE2D8E" w14:textId="2570A3EF" w:rsidR="00277B3C" w:rsidRPr="003D6114" w:rsidRDefault="00AE7F9C">
            <w:pPr>
              <w:jc w:val="both"/>
              <w:rPr>
                <w:rFonts w:eastAsiaTheme="minorEastAsia"/>
              </w:rPr>
            </w:pPr>
            <w:r w:rsidRPr="003D6114">
              <w:rPr>
                <w:rFonts w:cs="Calibri"/>
                <w:sz w:val="17"/>
                <w:szCs w:val="17"/>
              </w:rPr>
              <w:t>VISO</w:t>
            </w:r>
            <w:r w:rsidR="00875FFF" w:rsidRPr="003D6114">
              <w:rPr>
                <w:sz w:val="17"/>
                <w:szCs w:val="17"/>
              </w:rPr>
              <w:tab/>
            </w:r>
            <w:r w:rsidR="00875FFF" w:rsidRPr="003D6114">
              <w:rPr>
                <w:sz w:val="17"/>
                <w:szCs w:val="17"/>
              </w:rPr>
              <w:tab/>
            </w:r>
            <w:r w:rsidR="00875FFF" w:rsidRPr="003D6114">
              <w:rPr>
                <w:rFonts w:hint="eastAsia"/>
                <w:sz w:val="17"/>
                <w:szCs w:val="17"/>
              </w:rPr>
              <w:t>隔离输出电压</w:t>
            </w:r>
          </w:p>
        </w:tc>
        <w:tc>
          <w:tcPr>
            <w:tcW w:w="3647" w:type="dxa"/>
          </w:tcPr>
          <w:p w14:paraId="42B66C44" w14:textId="4151258D" w:rsidR="00277B3C" w:rsidRPr="006B7119" w:rsidRDefault="001B0FC9" w:rsidP="00863B45">
            <w:pPr>
              <w:rPr>
                <w:rFonts w:cs="Calibri"/>
                <w:sz w:val="17"/>
                <w:szCs w:val="17"/>
              </w:rPr>
            </w:pPr>
            <w:r w:rsidRPr="006B7119">
              <w:rPr>
                <w:rFonts w:cs="Calibri"/>
                <w:sz w:val="17"/>
                <w:szCs w:val="17"/>
              </w:rPr>
              <w:t>SEL</w:t>
            </w:r>
            <w:r w:rsidRPr="006B7119">
              <w:rPr>
                <w:rFonts w:cs="Calibri" w:hint="eastAsia"/>
                <w:sz w:val="17"/>
                <w:szCs w:val="17"/>
              </w:rPr>
              <w:t>接至</w:t>
            </w:r>
            <w:r w:rsidR="00AE7F9C" w:rsidRPr="006B7119">
              <w:rPr>
                <w:rFonts w:cs="Calibri"/>
                <w:sz w:val="17"/>
                <w:szCs w:val="17"/>
              </w:rPr>
              <w:t>VISO</w:t>
            </w:r>
            <w:r w:rsidRPr="006B7119">
              <w:rPr>
                <w:rFonts w:cs="Calibri"/>
                <w:sz w:val="17"/>
                <w:szCs w:val="17"/>
              </w:rPr>
              <w:t>(5V</w:t>
            </w:r>
            <w:r w:rsidRPr="006B7119">
              <w:rPr>
                <w:rFonts w:cs="Calibri" w:hint="eastAsia"/>
                <w:sz w:val="17"/>
                <w:szCs w:val="17"/>
              </w:rPr>
              <w:t>输出</w:t>
            </w:r>
            <w:r w:rsidRPr="006B7119">
              <w:rPr>
                <w:rFonts w:cs="Calibri"/>
                <w:sz w:val="17"/>
                <w:szCs w:val="17"/>
              </w:rPr>
              <w:t>)</w:t>
            </w:r>
            <w:r w:rsidR="0088797C">
              <w:rPr>
                <w:rFonts w:cs="Calibri" w:hint="eastAsia"/>
                <w:sz w:val="17"/>
                <w:szCs w:val="17"/>
              </w:rPr>
              <w:t>，</w:t>
            </w:r>
            <w:r w:rsidRPr="006B7119">
              <w:rPr>
                <w:rFonts w:cs="Calibri"/>
                <w:sz w:val="17"/>
                <w:szCs w:val="17"/>
              </w:rPr>
              <w:t>I</w:t>
            </w:r>
            <w:r w:rsidRPr="006B7119">
              <w:rPr>
                <w:rFonts w:cs="Calibri"/>
                <w:sz w:val="17"/>
                <w:szCs w:val="17"/>
                <w:vertAlign w:val="subscript"/>
              </w:rPr>
              <w:t>ISO</w:t>
            </w:r>
            <w:r w:rsidRPr="006B7119">
              <w:rPr>
                <w:rFonts w:cs="Calibri"/>
                <w:sz w:val="17"/>
                <w:szCs w:val="17"/>
              </w:rPr>
              <w:t>=</w:t>
            </w:r>
            <w:r w:rsidR="00DE2523">
              <w:rPr>
                <w:rFonts w:cs="Calibri"/>
                <w:sz w:val="17"/>
                <w:szCs w:val="17"/>
              </w:rPr>
              <w:t>1</w:t>
            </w:r>
            <w:r w:rsidR="00942AE6">
              <w:rPr>
                <w:rFonts w:cs="Calibri" w:hint="eastAsia"/>
                <w:sz w:val="17"/>
                <w:szCs w:val="17"/>
              </w:rPr>
              <w:t>5</w:t>
            </w:r>
            <w:r w:rsidRPr="006B7119">
              <w:rPr>
                <w:rFonts w:cs="Calibri"/>
                <w:sz w:val="17"/>
                <w:szCs w:val="17"/>
              </w:rPr>
              <w:t>0mA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6B6431B6" w14:textId="18CF4F6D" w:rsidR="00277B3C" w:rsidRPr="002F40E8" w:rsidRDefault="001B0FC9">
            <w:pPr>
              <w:jc w:val="center"/>
              <w:rPr>
                <w:rFonts w:cs="Calibri"/>
                <w:sz w:val="17"/>
                <w:szCs w:val="17"/>
              </w:rPr>
            </w:pPr>
            <w:r w:rsidRPr="002F40E8">
              <w:rPr>
                <w:rFonts w:cs="Calibri"/>
                <w:sz w:val="17"/>
                <w:szCs w:val="17"/>
              </w:rPr>
              <w:t>4.</w:t>
            </w:r>
            <w:r w:rsidR="00E130C2" w:rsidRPr="002F40E8">
              <w:rPr>
                <w:rFonts w:cs="Calibri"/>
                <w:sz w:val="17"/>
                <w:szCs w:val="17"/>
              </w:rPr>
              <w:t>7</w:t>
            </w:r>
            <w:r w:rsidRPr="002F40E8">
              <w:rPr>
                <w:rFonts w:cs="Calibri"/>
                <w:sz w:val="17"/>
                <w:szCs w:val="17"/>
              </w:rPr>
              <w:t>5</w:t>
            </w: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7DD3F81E" w14:textId="77777777" w:rsidR="00277B3C" w:rsidRPr="002F40E8" w:rsidRDefault="00875FFF">
            <w:pPr>
              <w:jc w:val="center"/>
              <w:rPr>
                <w:rFonts w:cs="Calibri"/>
                <w:sz w:val="17"/>
                <w:szCs w:val="17"/>
              </w:rPr>
            </w:pPr>
            <w:r w:rsidRPr="002F40E8">
              <w:rPr>
                <w:rFonts w:cs="Calibri"/>
                <w:sz w:val="17"/>
                <w:szCs w:val="17"/>
              </w:rPr>
              <w:t>5.0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47E29168" w14:textId="47EB731D" w:rsidR="00277B3C" w:rsidRPr="002F40E8" w:rsidRDefault="001B0FC9">
            <w:pPr>
              <w:jc w:val="center"/>
              <w:rPr>
                <w:rFonts w:cs="Calibri"/>
                <w:sz w:val="17"/>
                <w:szCs w:val="17"/>
              </w:rPr>
            </w:pPr>
            <w:r w:rsidRPr="002F40E8">
              <w:rPr>
                <w:rFonts w:cs="Calibri"/>
                <w:sz w:val="17"/>
                <w:szCs w:val="17"/>
              </w:rPr>
              <w:t>5.</w:t>
            </w:r>
            <w:r w:rsidR="00E130C2" w:rsidRPr="002F40E8">
              <w:rPr>
                <w:rFonts w:cs="Calibri"/>
                <w:sz w:val="17"/>
                <w:szCs w:val="17"/>
              </w:rPr>
              <w:t>2</w:t>
            </w:r>
            <w:r w:rsidRPr="002F40E8">
              <w:rPr>
                <w:rFonts w:cs="Calibri"/>
                <w:sz w:val="17"/>
                <w:szCs w:val="17"/>
              </w:rPr>
              <w:t>5</w:t>
            </w:r>
          </w:p>
        </w:tc>
        <w:tc>
          <w:tcPr>
            <w:tcW w:w="721" w:type="dxa"/>
            <w:vMerge w:val="restart"/>
            <w:vAlign w:val="center"/>
          </w:tcPr>
          <w:p w14:paraId="59F11C05" w14:textId="77777777" w:rsidR="00277B3C" w:rsidRPr="003D6114" w:rsidRDefault="00875FFF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3D6114">
              <w:rPr>
                <w:rFonts w:eastAsiaTheme="minorEastAsia"/>
                <w:sz w:val="17"/>
                <w:szCs w:val="17"/>
              </w:rPr>
              <w:t>V</w:t>
            </w:r>
          </w:p>
        </w:tc>
      </w:tr>
      <w:tr w:rsidR="00277B3C" w14:paraId="6033BE09" w14:textId="77777777" w:rsidTr="00747D45">
        <w:trPr>
          <w:trHeight w:val="227"/>
          <w:jc w:val="center"/>
        </w:trPr>
        <w:tc>
          <w:tcPr>
            <w:tcW w:w="3681" w:type="dxa"/>
            <w:vMerge/>
            <w:vAlign w:val="center"/>
          </w:tcPr>
          <w:p w14:paraId="79B31996" w14:textId="77777777" w:rsidR="00277B3C" w:rsidRPr="003D6114" w:rsidRDefault="00277B3C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3647" w:type="dxa"/>
          </w:tcPr>
          <w:p w14:paraId="66E98115" w14:textId="4CDD43F4" w:rsidR="00277B3C" w:rsidRPr="006B7119" w:rsidRDefault="001B0FC9" w:rsidP="00863B45">
            <w:pPr>
              <w:rPr>
                <w:rFonts w:cs="Calibri"/>
                <w:sz w:val="17"/>
                <w:szCs w:val="17"/>
              </w:rPr>
            </w:pPr>
            <w:r w:rsidRPr="006B7119">
              <w:rPr>
                <w:rFonts w:cs="Calibri"/>
                <w:sz w:val="17"/>
                <w:szCs w:val="17"/>
              </w:rPr>
              <w:t>SEL</w:t>
            </w:r>
            <w:r w:rsidRPr="006B7119">
              <w:rPr>
                <w:rFonts w:cs="Calibri" w:hint="eastAsia"/>
                <w:sz w:val="17"/>
                <w:szCs w:val="17"/>
              </w:rPr>
              <w:t>通过</w:t>
            </w:r>
            <w:r w:rsidRPr="006B7119">
              <w:rPr>
                <w:rFonts w:cs="Calibri"/>
                <w:sz w:val="17"/>
                <w:szCs w:val="17"/>
              </w:rPr>
              <w:t>100</w:t>
            </w:r>
            <w:r w:rsidR="00F67392">
              <w:rPr>
                <w:rFonts w:cs="Calibri" w:hint="eastAsia"/>
                <w:sz w:val="17"/>
                <w:szCs w:val="17"/>
              </w:rPr>
              <w:t>k</w:t>
            </w:r>
            <w:r w:rsidR="00F67392" w:rsidRPr="00F67392">
              <w:rPr>
                <w:rFonts w:cs="Calibri"/>
                <w:sz w:val="17"/>
                <w:szCs w:val="17"/>
              </w:rPr>
              <w:t>Ω</w:t>
            </w:r>
            <w:r w:rsidRPr="006B7119">
              <w:rPr>
                <w:rFonts w:cs="Calibri" w:hint="eastAsia"/>
                <w:sz w:val="17"/>
                <w:szCs w:val="17"/>
              </w:rPr>
              <w:t>接至</w:t>
            </w:r>
            <w:r w:rsidR="00AE7F9C" w:rsidRPr="006B7119">
              <w:rPr>
                <w:rFonts w:cs="Calibri"/>
                <w:sz w:val="17"/>
                <w:szCs w:val="17"/>
              </w:rPr>
              <w:t>VISO</w:t>
            </w:r>
            <w:r w:rsidRPr="006B7119">
              <w:rPr>
                <w:rFonts w:cs="Calibri"/>
                <w:sz w:val="17"/>
                <w:szCs w:val="17"/>
              </w:rPr>
              <w:t>(5</w:t>
            </w:r>
            <w:r w:rsidR="00863B45" w:rsidRPr="006B7119">
              <w:rPr>
                <w:rFonts w:cs="Calibri"/>
                <w:sz w:val="17"/>
                <w:szCs w:val="17"/>
              </w:rPr>
              <w:t>.4</w:t>
            </w:r>
            <w:r w:rsidRPr="006B7119">
              <w:rPr>
                <w:rFonts w:cs="Calibri"/>
                <w:sz w:val="17"/>
                <w:szCs w:val="17"/>
              </w:rPr>
              <w:t>V</w:t>
            </w:r>
            <w:r w:rsidRPr="006B7119">
              <w:rPr>
                <w:rFonts w:cs="Calibri" w:hint="eastAsia"/>
                <w:sz w:val="17"/>
                <w:szCs w:val="17"/>
              </w:rPr>
              <w:t>输出</w:t>
            </w:r>
            <w:r w:rsidRPr="006B7119">
              <w:rPr>
                <w:rFonts w:cs="Calibri"/>
                <w:sz w:val="17"/>
                <w:szCs w:val="17"/>
              </w:rPr>
              <w:t>)</w:t>
            </w:r>
            <w:r w:rsidR="0088797C">
              <w:rPr>
                <w:rFonts w:cs="Calibri" w:hint="eastAsia"/>
                <w:sz w:val="17"/>
                <w:szCs w:val="17"/>
              </w:rPr>
              <w:t>，</w:t>
            </w:r>
            <w:r w:rsidRPr="006B7119">
              <w:rPr>
                <w:rFonts w:cs="Calibri"/>
                <w:sz w:val="17"/>
                <w:szCs w:val="17"/>
              </w:rPr>
              <w:t>I</w:t>
            </w:r>
            <w:r w:rsidRPr="006B7119">
              <w:rPr>
                <w:rFonts w:cs="Calibri"/>
                <w:sz w:val="17"/>
                <w:szCs w:val="17"/>
                <w:vertAlign w:val="subscript"/>
              </w:rPr>
              <w:t>ISO</w:t>
            </w:r>
            <w:r w:rsidRPr="006B7119">
              <w:rPr>
                <w:rFonts w:cs="Calibri"/>
                <w:sz w:val="17"/>
                <w:szCs w:val="17"/>
              </w:rPr>
              <w:t>=</w:t>
            </w:r>
            <w:r w:rsidR="00DE2523">
              <w:rPr>
                <w:rFonts w:cs="Calibri"/>
                <w:sz w:val="17"/>
                <w:szCs w:val="17"/>
              </w:rPr>
              <w:t>1</w:t>
            </w:r>
            <w:r w:rsidR="00942AE6">
              <w:rPr>
                <w:rFonts w:cs="Calibri" w:hint="eastAsia"/>
                <w:sz w:val="17"/>
                <w:szCs w:val="17"/>
              </w:rPr>
              <w:t>5</w:t>
            </w:r>
            <w:r w:rsidRPr="006B7119">
              <w:rPr>
                <w:rFonts w:cs="Calibri"/>
                <w:sz w:val="17"/>
                <w:szCs w:val="17"/>
              </w:rPr>
              <w:t>0mA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2709EA8E" w14:textId="762A1C34" w:rsidR="00277B3C" w:rsidRPr="002F40E8" w:rsidRDefault="00863B45" w:rsidP="00863B45">
            <w:pPr>
              <w:jc w:val="center"/>
              <w:rPr>
                <w:rFonts w:cs="Calibri"/>
                <w:sz w:val="17"/>
                <w:szCs w:val="17"/>
              </w:rPr>
            </w:pPr>
            <w:r w:rsidRPr="002F40E8">
              <w:rPr>
                <w:rFonts w:cs="Calibri"/>
                <w:sz w:val="17"/>
                <w:szCs w:val="17"/>
              </w:rPr>
              <w:t>5.</w:t>
            </w:r>
            <w:r w:rsidR="00E130C2" w:rsidRPr="002F40E8">
              <w:rPr>
                <w:rFonts w:cs="Calibri"/>
                <w:sz w:val="17"/>
                <w:szCs w:val="17"/>
              </w:rPr>
              <w:t>13</w:t>
            </w: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427820F4" w14:textId="5DAB8197" w:rsidR="00277B3C" w:rsidRPr="002F40E8" w:rsidRDefault="00863B45">
            <w:pPr>
              <w:jc w:val="center"/>
              <w:rPr>
                <w:rFonts w:cs="Calibri"/>
                <w:sz w:val="17"/>
                <w:szCs w:val="17"/>
              </w:rPr>
            </w:pPr>
            <w:r w:rsidRPr="002F40E8">
              <w:rPr>
                <w:rFonts w:cs="Calibri"/>
                <w:sz w:val="17"/>
                <w:szCs w:val="17"/>
              </w:rPr>
              <w:t>5.4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1595028A" w14:textId="02FA769D" w:rsidR="00277B3C" w:rsidRPr="002F40E8" w:rsidRDefault="00863B45" w:rsidP="00863B45">
            <w:pPr>
              <w:jc w:val="center"/>
              <w:rPr>
                <w:rFonts w:cs="Calibri"/>
                <w:sz w:val="17"/>
                <w:szCs w:val="17"/>
              </w:rPr>
            </w:pPr>
            <w:r w:rsidRPr="002F40E8">
              <w:rPr>
                <w:rFonts w:cs="Calibri"/>
                <w:sz w:val="17"/>
                <w:szCs w:val="17"/>
              </w:rPr>
              <w:t>5.</w:t>
            </w:r>
            <w:r w:rsidR="00E130C2" w:rsidRPr="002F40E8">
              <w:rPr>
                <w:rFonts w:cs="Calibri"/>
                <w:sz w:val="17"/>
                <w:szCs w:val="17"/>
              </w:rPr>
              <w:t>67</w:t>
            </w:r>
          </w:p>
        </w:tc>
        <w:tc>
          <w:tcPr>
            <w:tcW w:w="721" w:type="dxa"/>
            <w:vMerge/>
            <w:vAlign w:val="center"/>
          </w:tcPr>
          <w:p w14:paraId="108F3011" w14:textId="77777777" w:rsidR="00277B3C" w:rsidRPr="003D6114" w:rsidRDefault="00277B3C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</w:tr>
      <w:tr w:rsidR="00277B3C" w14:paraId="0FA3D06B" w14:textId="77777777" w:rsidTr="00747D45">
        <w:trPr>
          <w:trHeight w:val="227"/>
          <w:jc w:val="center"/>
        </w:trPr>
        <w:tc>
          <w:tcPr>
            <w:tcW w:w="3681" w:type="dxa"/>
            <w:vMerge/>
            <w:vAlign w:val="center"/>
          </w:tcPr>
          <w:p w14:paraId="3C0E5283" w14:textId="77777777" w:rsidR="00277B3C" w:rsidRPr="003D6114" w:rsidRDefault="00277B3C">
            <w:pPr>
              <w:jc w:val="both"/>
              <w:rPr>
                <w:rFonts w:cs="Calibri"/>
                <w:sz w:val="17"/>
                <w:szCs w:val="17"/>
              </w:rPr>
            </w:pPr>
          </w:p>
        </w:tc>
        <w:tc>
          <w:tcPr>
            <w:tcW w:w="3647" w:type="dxa"/>
          </w:tcPr>
          <w:p w14:paraId="0C802D01" w14:textId="06329880" w:rsidR="00277B3C" w:rsidRPr="006B7119" w:rsidRDefault="00863B45" w:rsidP="00863B45">
            <w:pPr>
              <w:rPr>
                <w:rFonts w:cs="Calibri"/>
                <w:sz w:val="17"/>
                <w:szCs w:val="17"/>
              </w:rPr>
            </w:pPr>
            <w:r w:rsidRPr="006B7119">
              <w:rPr>
                <w:rFonts w:cs="Calibri"/>
                <w:sz w:val="17"/>
                <w:szCs w:val="17"/>
              </w:rPr>
              <w:t>SEL</w:t>
            </w:r>
            <w:r w:rsidRPr="006B7119">
              <w:rPr>
                <w:rFonts w:cs="Calibri" w:hint="eastAsia"/>
                <w:sz w:val="17"/>
                <w:szCs w:val="17"/>
              </w:rPr>
              <w:t>接至</w:t>
            </w:r>
            <w:r w:rsidRPr="006B7119">
              <w:rPr>
                <w:rFonts w:cs="Calibri"/>
                <w:sz w:val="17"/>
                <w:szCs w:val="17"/>
              </w:rPr>
              <w:t>GNDS(3.3V</w:t>
            </w:r>
            <w:r w:rsidRPr="006B7119">
              <w:rPr>
                <w:rFonts w:cs="Calibri" w:hint="eastAsia"/>
                <w:sz w:val="17"/>
                <w:szCs w:val="17"/>
              </w:rPr>
              <w:t>输</w:t>
            </w:r>
            <w:r w:rsidRPr="007E2EA7">
              <w:rPr>
                <w:rFonts w:cs="Calibri" w:hint="eastAsia"/>
                <w:sz w:val="17"/>
                <w:szCs w:val="17"/>
              </w:rPr>
              <w:t>出</w:t>
            </w:r>
            <w:r w:rsidRPr="007E2EA7">
              <w:rPr>
                <w:rFonts w:cs="Calibri"/>
                <w:sz w:val="17"/>
                <w:szCs w:val="17"/>
              </w:rPr>
              <w:t>)</w:t>
            </w:r>
            <w:r w:rsidR="0088797C">
              <w:rPr>
                <w:rFonts w:cs="Calibri" w:hint="eastAsia"/>
                <w:sz w:val="17"/>
                <w:szCs w:val="17"/>
              </w:rPr>
              <w:t>，</w:t>
            </w:r>
            <w:r w:rsidRPr="007E2EA7">
              <w:rPr>
                <w:rFonts w:cs="Calibri"/>
                <w:sz w:val="17"/>
                <w:szCs w:val="17"/>
              </w:rPr>
              <w:t>I</w:t>
            </w:r>
            <w:r w:rsidRPr="007E2EA7">
              <w:rPr>
                <w:rFonts w:cs="Calibri"/>
                <w:sz w:val="17"/>
                <w:szCs w:val="17"/>
                <w:vertAlign w:val="subscript"/>
              </w:rPr>
              <w:t>ISO</w:t>
            </w:r>
            <w:r w:rsidRPr="007E2EA7">
              <w:rPr>
                <w:rFonts w:cs="Calibri"/>
                <w:sz w:val="17"/>
                <w:szCs w:val="17"/>
              </w:rPr>
              <w:t>=</w:t>
            </w:r>
            <w:r w:rsidR="00942AE6">
              <w:rPr>
                <w:rFonts w:cs="Calibri" w:hint="eastAsia"/>
                <w:sz w:val="17"/>
                <w:szCs w:val="17"/>
              </w:rPr>
              <w:t>2</w:t>
            </w:r>
            <w:r w:rsidR="00DE2523">
              <w:rPr>
                <w:rFonts w:cs="Calibri"/>
                <w:sz w:val="17"/>
                <w:szCs w:val="17"/>
              </w:rPr>
              <w:t>0</w:t>
            </w:r>
            <w:r w:rsidRPr="007E2EA7">
              <w:rPr>
                <w:rFonts w:cs="Calibri"/>
                <w:sz w:val="17"/>
                <w:szCs w:val="17"/>
              </w:rPr>
              <w:t>0mA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2C4B48CB" w14:textId="52EB1CC7" w:rsidR="00277B3C" w:rsidRPr="002F40E8" w:rsidRDefault="00863B45">
            <w:pPr>
              <w:jc w:val="center"/>
              <w:rPr>
                <w:rFonts w:cs="Calibri"/>
                <w:sz w:val="17"/>
                <w:szCs w:val="17"/>
              </w:rPr>
            </w:pPr>
            <w:r w:rsidRPr="002F40E8">
              <w:rPr>
                <w:rFonts w:cs="Calibri"/>
                <w:sz w:val="17"/>
                <w:szCs w:val="17"/>
              </w:rPr>
              <w:t>3.</w:t>
            </w:r>
            <w:r w:rsidR="00E130C2" w:rsidRPr="002F40E8">
              <w:rPr>
                <w:rFonts w:cs="Calibri"/>
                <w:sz w:val="17"/>
                <w:szCs w:val="17"/>
              </w:rPr>
              <w:t>13</w:t>
            </w: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5F346DE2" w14:textId="77777777" w:rsidR="00277B3C" w:rsidRPr="002F40E8" w:rsidRDefault="00875FFF">
            <w:pPr>
              <w:jc w:val="center"/>
              <w:rPr>
                <w:rFonts w:cs="Calibri"/>
                <w:sz w:val="17"/>
                <w:szCs w:val="17"/>
              </w:rPr>
            </w:pPr>
            <w:r w:rsidRPr="002F40E8">
              <w:rPr>
                <w:rFonts w:cs="Calibri"/>
                <w:sz w:val="17"/>
                <w:szCs w:val="17"/>
              </w:rPr>
              <w:t>3.3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796864A5" w14:textId="0A5ECBC1" w:rsidR="00277B3C" w:rsidRPr="002F40E8" w:rsidRDefault="00863B45">
            <w:pPr>
              <w:jc w:val="center"/>
              <w:rPr>
                <w:rFonts w:cs="Calibri"/>
                <w:sz w:val="17"/>
                <w:szCs w:val="17"/>
              </w:rPr>
            </w:pPr>
            <w:r w:rsidRPr="002F40E8">
              <w:rPr>
                <w:rFonts w:cs="Calibri"/>
                <w:sz w:val="17"/>
                <w:szCs w:val="17"/>
              </w:rPr>
              <w:t>3.</w:t>
            </w:r>
            <w:r w:rsidR="00E130C2" w:rsidRPr="002F40E8">
              <w:rPr>
                <w:rFonts w:cs="Calibri"/>
                <w:sz w:val="17"/>
                <w:szCs w:val="17"/>
              </w:rPr>
              <w:t>47</w:t>
            </w:r>
          </w:p>
        </w:tc>
        <w:tc>
          <w:tcPr>
            <w:tcW w:w="721" w:type="dxa"/>
            <w:vMerge/>
            <w:vAlign w:val="center"/>
          </w:tcPr>
          <w:p w14:paraId="34E9FD36" w14:textId="77777777" w:rsidR="00277B3C" w:rsidRPr="003D6114" w:rsidRDefault="00277B3C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</w:tr>
      <w:tr w:rsidR="00277B3C" w14:paraId="4E5D1A33" w14:textId="77777777" w:rsidTr="00747D45">
        <w:trPr>
          <w:trHeight w:val="227"/>
          <w:jc w:val="center"/>
        </w:trPr>
        <w:tc>
          <w:tcPr>
            <w:tcW w:w="3681" w:type="dxa"/>
            <w:vMerge/>
            <w:vAlign w:val="center"/>
          </w:tcPr>
          <w:p w14:paraId="1A7F5D82" w14:textId="77777777" w:rsidR="00277B3C" w:rsidRPr="003D6114" w:rsidRDefault="00277B3C">
            <w:pPr>
              <w:jc w:val="both"/>
              <w:rPr>
                <w:rFonts w:cs="Calibri"/>
                <w:sz w:val="17"/>
                <w:szCs w:val="17"/>
              </w:rPr>
            </w:pPr>
          </w:p>
        </w:tc>
        <w:tc>
          <w:tcPr>
            <w:tcW w:w="3647" w:type="dxa"/>
          </w:tcPr>
          <w:p w14:paraId="23330664" w14:textId="534364CA" w:rsidR="00277B3C" w:rsidRPr="006B7119" w:rsidRDefault="00863B45" w:rsidP="00863B45">
            <w:pPr>
              <w:rPr>
                <w:rFonts w:cs="Calibri"/>
                <w:sz w:val="17"/>
                <w:szCs w:val="17"/>
              </w:rPr>
            </w:pPr>
            <w:r w:rsidRPr="006B7119">
              <w:rPr>
                <w:rFonts w:cs="Calibri"/>
                <w:sz w:val="17"/>
                <w:szCs w:val="17"/>
              </w:rPr>
              <w:t>SEL</w:t>
            </w:r>
            <w:r w:rsidRPr="006B7119">
              <w:rPr>
                <w:rFonts w:cs="Calibri" w:hint="eastAsia"/>
                <w:sz w:val="17"/>
                <w:szCs w:val="17"/>
              </w:rPr>
              <w:t>通过</w:t>
            </w:r>
            <w:r w:rsidRPr="006B7119">
              <w:rPr>
                <w:rFonts w:cs="Calibri"/>
                <w:sz w:val="17"/>
                <w:szCs w:val="17"/>
              </w:rPr>
              <w:t>100</w:t>
            </w:r>
            <w:r w:rsidR="00F67392">
              <w:rPr>
                <w:rFonts w:cs="Calibri" w:hint="eastAsia"/>
                <w:sz w:val="17"/>
                <w:szCs w:val="17"/>
              </w:rPr>
              <w:t>k</w:t>
            </w:r>
            <w:r w:rsidR="00F67392" w:rsidRPr="00F67392">
              <w:rPr>
                <w:rFonts w:cs="Calibri"/>
                <w:sz w:val="17"/>
                <w:szCs w:val="17"/>
              </w:rPr>
              <w:t>Ω</w:t>
            </w:r>
            <w:r w:rsidRPr="006B7119">
              <w:rPr>
                <w:rFonts w:cs="Calibri" w:hint="eastAsia"/>
                <w:sz w:val="17"/>
                <w:szCs w:val="17"/>
              </w:rPr>
              <w:t>接至</w:t>
            </w:r>
            <w:r w:rsidR="00AE7F9C" w:rsidRPr="006B7119">
              <w:rPr>
                <w:rFonts w:cs="Calibri"/>
                <w:sz w:val="17"/>
                <w:szCs w:val="17"/>
              </w:rPr>
              <w:t>VISO</w:t>
            </w:r>
            <w:r w:rsidRPr="006B7119">
              <w:rPr>
                <w:rFonts w:cs="Calibri"/>
                <w:sz w:val="17"/>
                <w:szCs w:val="17"/>
              </w:rPr>
              <w:t>(3.7V</w:t>
            </w:r>
            <w:r w:rsidRPr="006B7119">
              <w:rPr>
                <w:rFonts w:cs="Calibri" w:hint="eastAsia"/>
                <w:sz w:val="17"/>
                <w:szCs w:val="17"/>
              </w:rPr>
              <w:t>输出</w:t>
            </w:r>
            <w:r w:rsidRPr="006B7119">
              <w:rPr>
                <w:rFonts w:cs="Calibri"/>
                <w:sz w:val="17"/>
                <w:szCs w:val="17"/>
              </w:rPr>
              <w:t>)</w:t>
            </w:r>
            <w:r w:rsidR="0088797C">
              <w:rPr>
                <w:rFonts w:cs="Calibri" w:hint="eastAsia"/>
                <w:sz w:val="17"/>
                <w:szCs w:val="17"/>
              </w:rPr>
              <w:t>，</w:t>
            </w:r>
            <w:r w:rsidRPr="006B7119">
              <w:rPr>
                <w:rFonts w:cs="Calibri"/>
                <w:sz w:val="17"/>
                <w:szCs w:val="17"/>
              </w:rPr>
              <w:t>I</w:t>
            </w:r>
            <w:r w:rsidRPr="006B7119">
              <w:rPr>
                <w:rFonts w:cs="Calibri"/>
                <w:sz w:val="17"/>
                <w:szCs w:val="17"/>
                <w:vertAlign w:val="subscript"/>
              </w:rPr>
              <w:t>ISO</w:t>
            </w:r>
            <w:r w:rsidRPr="006B7119">
              <w:rPr>
                <w:rFonts w:cs="Calibri"/>
                <w:sz w:val="17"/>
                <w:szCs w:val="17"/>
              </w:rPr>
              <w:t>=</w:t>
            </w:r>
            <w:r w:rsidR="00942AE6">
              <w:rPr>
                <w:rFonts w:cs="Calibri" w:hint="eastAsia"/>
                <w:sz w:val="17"/>
                <w:szCs w:val="17"/>
              </w:rPr>
              <w:t>2</w:t>
            </w:r>
            <w:r w:rsidR="00DE2523">
              <w:rPr>
                <w:rFonts w:cs="Calibri"/>
                <w:sz w:val="17"/>
                <w:szCs w:val="17"/>
              </w:rPr>
              <w:t>0</w:t>
            </w:r>
            <w:r w:rsidRPr="006B7119">
              <w:rPr>
                <w:rFonts w:cs="Calibri"/>
                <w:sz w:val="17"/>
                <w:szCs w:val="17"/>
              </w:rPr>
              <w:t>0mA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7788ECB6" w14:textId="3125431E" w:rsidR="00277B3C" w:rsidRPr="002F40E8" w:rsidRDefault="00863B45">
            <w:pPr>
              <w:jc w:val="center"/>
              <w:rPr>
                <w:rFonts w:cs="Calibri"/>
                <w:sz w:val="17"/>
                <w:szCs w:val="17"/>
              </w:rPr>
            </w:pPr>
            <w:r w:rsidRPr="002F40E8">
              <w:rPr>
                <w:rFonts w:cs="Calibri"/>
                <w:sz w:val="17"/>
                <w:szCs w:val="17"/>
              </w:rPr>
              <w:t>3.</w:t>
            </w:r>
            <w:r w:rsidR="00E130C2" w:rsidRPr="002F40E8">
              <w:rPr>
                <w:rFonts w:cs="Calibri"/>
                <w:sz w:val="17"/>
                <w:szCs w:val="17"/>
              </w:rPr>
              <w:t>51</w:t>
            </w: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5AEDFFC5" w14:textId="34B1DFE9" w:rsidR="00277B3C" w:rsidRPr="002F40E8" w:rsidRDefault="00863B45">
            <w:pPr>
              <w:jc w:val="center"/>
              <w:rPr>
                <w:rFonts w:cs="Calibri"/>
                <w:sz w:val="17"/>
                <w:szCs w:val="17"/>
              </w:rPr>
            </w:pPr>
            <w:r w:rsidRPr="002F40E8">
              <w:rPr>
                <w:rFonts w:cs="Calibri"/>
                <w:sz w:val="17"/>
                <w:szCs w:val="17"/>
              </w:rPr>
              <w:t>3.7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777A19EE" w14:textId="11C4FDAD" w:rsidR="00277B3C" w:rsidRPr="002F40E8" w:rsidRDefault="00863B45">
            <w:pPr>
              <w:jc w:val="center"/>
              <w:rPr>
                <w:rFonts w:cs="Calibri"/>
                <w:sz w:val="17"/>
                <w:szCs w:val="17"/>
              </w:rPr>
            </w:pPr>
            <w:r w:rsidRPr="002F40E8">
              <w:rPr>
                <w:rFonts w:cs="Calibri"/>
                <w:sz w:val="17"/>
                <w:szCs w:val="17"/>
              </w:rPr>
              <w:t>3.</w:t>
            </w:r>
            <w:r w:rsidR="00E130C2" w:rsidRPr="002F40E8">
              <w:rPr>
                <w:rFonts w:cs="Calibri"/>
                <w:sz w:val="17"/>
                <w:szCs w:val="17"/>
              </w:rPr>
              <w:t>89</w:t>
            </w:r>
          </w:p>
        </w:tc>
        <w:tc>
          <w:tcPr>
            <w:tcW w:w="721" w:type="dxa"/>
            <w:vMerge/>
            <w:vAlign w:val="center"/>
          </w:tcPr>
          <w:p w14:paraId="2241B8D9" w14:textId="77777777" w:rsidR="00277B3C" w:rsidRPr="003D6114" w:rsidRDefault="00277B3C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</w:tr>
      <w:tr w:rsidR="0059165D" w:rsidRPr="003D6114" w14:paraId="0861D087" w14:textId="77777777" w:rsidTr="00747D45">
        <w:trPr>
          <w:trHeight w:val="227"/>
          <w:jc w:val="center"/>
        </w:trPr>
        <w:tc>
          <w:tcPr>
            <w:tcW w:w="3681" w:type="dxa"/>
            <w:vMerge w:val="restart"/>
            <w:vAlign w:val="center"/>
          </w:tcPr>
          <w:p w14:paraId="314F04C6" w14:textId="532361FD" w:rsidR="0059165D" w:rsidRPr="003D6114" w:rsidRDefault="0059165D" w:rsidP="0059165D">
            <w:pPr>
              <w:jc w:val="both"/>
              <w:rPr>
                <w:rFonts w:eastAsiaTheme="minorEastAsia"/>
              </w:rPr>
            </w:pPr>
            <w:r>
              <w:rPr>
                <w:rFonts w:cs="Calibri" w:hint="eastAsia"/>
                <w:sz w:val="17"/>
                <w:szCs w:val="17"/>
              </w:rPr>
              <w:t>I</w:t>
            </w:r>
            <w:r w:rsidRPr="0059165D">
              <w:rPr>
                <w:rFonts w:cs="Calibri" w:hint="eastAsia"/>
                <w:sz w:val="17"/>
                <w:szCs w:val="17"/>
                <w:vertAlign w:val="subscript"/>
              </w:rPr>
              <w:t>LOAD_MAX</w:t>
            </w:r>
            <w:r w:rsidRPr="003D6114">
              <w:rPr>
                <w:sz w:val="17"/>
                <w:szCs w:val="17"/>
              </w:rPr>
              <w:tab/>
            </w:r>
            <w:proofErr w:type="gramStart"/>
            <w:r>
              <w:rPr>
                <w:rFonts w:hint="eastAsia"/>
                <w:sz w:val="17"/>
                <w:szCs w:val="17"/>
              </w:rPr>
              <w:t>最大带载</w:t>
            </w:r>
            <w:proofErr w:type="gramEnd"/>
            <w:r>
              <w:rPr>
                <w:rFonts w:hint="eastAsia"/>
                <w:sz w:val="17"/>
                <w:szCs w:val="17"/>
              </w:rPr>
              <w:t>能力</w:t>
            </w:r>
          </w:p>
        </w:tc>
        <w:tc>
          <w:tcPr>
            <w:tcW w:w="3647" w:type="dxa"/>
          </w:tcPr>
          <w:p w14:paraId="3F770010" w14:textId="526D051D" w:rsidR="0059165D" w:rsidRPr="006B7119" w:rsidRDefault="0059165D" w:rsidP="0059165D">
            <w:pPr>
              <w:rPr>
                <w:rFonts w:cs="Calibri"/>
                <w:sz w:val="17"/>
                <w:szCs w:val="17"/>
              </w:rPr>
            </w:pPr>
            <w:r w:rsidRPr="006B7119">
              <w:rPr>
                <w:rFonts w:cs="Calibri"/>
                <w:sz w:val="17"/>
                <w:szCs w:val="17"/>
              </w:rPr>
              <w:t>SEL</w:t>
            </w:r>
            <w:r w:rsidRPr="006B7119">
              <w:rPr>
                <w:rFonts w:cs="Calibri" w:hint="eastAsia"/>
                <w:sz w:val="17"/>
                <w:szCs w:val="17"/>
              </w:rPr>
              <w:t>接至</w:t>
            </w:r>
            <w:r w:rsidRPr="006B7119">
              <w:rPr>
                <w:rFonts w:cs="Calibri"/>
                <w:sz w:val="17"/>
                <w:szCs w:val="17"/>
              </w:rPr>
              <w:t>VISO(5V</w:t>
            </w:r>
            <w:r w:rsidRPr="006B7119">
              <w:rPr>
                <w:rFonts w:cs="Calibri" w:hint="eastAsia"/>
                <w:sz w:val="17"/>
                <w:szCs w:val="17"/>
              </w:rPr>
              <w:t>输出</w:t>
            </w:r>
            <w:r w:rsidRPr="006B7119">
              <w:rPr>
                <w:rFonts w:cs="Calibri"/>
                <w:sz w:val="17"/>
                <w:szCs w:val="17"/>
              </w:rPr>
              <w:t>)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534A4160" w14:textId="09979FAE" w:rsidR="0059165D" w:rsidRPr="002F40E8" w:rsidRDefault="0059165D" w:rsidP="0059165D">
            <w:pPr>
              <w:jc w:val="center"/>
              <w:rPr>
                <w:rFonts w:cs="Calibri"/>
                <w:sz w:val="17"/>
                <w:szCs w:val="17"/>
              </w:rPr>
            </w:pPr>
            <w:r>
              <w:rPr>
                <w:rFonts w:cs="Calibri" w:hint="eastAsia"/>
                <w:sz w:val="17"/>
                <w:szCs w:val="17"/>
              </w:rPr>
              <w:t>2</w:t>
            </w:r>
            <w:r>
              <w:rPr>
                <w:rFonts w:cs="Calibri"/>
                <w:sz w:val="17"/>
                <w:szCs w:val="17"/>
              </w:rPr>
              <w:t>40</w:t>
            </w: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62BAD85D" w14:textId="3C5D3144" w:rsidR="0059165D" w:rsidRPr="002F40E8" w:rsidRDefault="0059165D" w:rsidP="0059165D">
            <w:pPr>
              <w:jc w:val="center"/>
              <w:rPr>
                <w:rFonts w:cs="Calibri"/>
                <w:sz w:val="17"/>
                <w:szCs w:val="17"/>
              </w:rPr>
            </w:pPr>
            <w:r>
              <w:rPr>
                <w:rFonts w:cs="Calibri" w:hint="eastAsia"/>
                <w:sz w:val="17"/>
                <w:szCs w:val="17"/>
              </w:rPr>
              <w:t>3</w:t>
            </w:r>
            <w:r>
              <w:rPr>
                <w:rFonts w:cs="Calibri"/>
                <w:sz w:val="17"/>
                <w:szCs w:val="17"/>
              </w:rPr>
              <w:t>00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350B557B" w14:textId="52DF1091" w:rsidR="0059165D" w:rsidRPr="002F40E8" w:rsidRDefault="0059165D" w:rsidP="0059165D">
            <w:pPr>
              <w:jc w:val="center"/>
              <w:rPr>
                <w:rFonts w:cs="Calibri"/>
                <w:sz w:val="17"/>
                <w:szCs w:val="17"/>
              </w:rPr>
            </w:pPr>
          </w:p>
        </w:tc>
        <w:tc>
          <w:tcPr>
            <w:tcW w:w="721" w:type="dxa"/>
            <w:vMerge w:val="restart"/>
            <w:vAlign w:val="center"/>
          </w:tcPr>
          <w:p w14:paraId="0EDB2687" w14:textId="6AC5B4A5" w:rsidR="0059165D" w:rsidRPr="003D6114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  <w:r>
              <w:rPr>
                <w:rFonts w:eastAsiaTheme="minorEastAsia"/>
                <w:sz w:val="17"/>
                <w:szCs w:val="17"/>
              </w:rPr>
              <w:t>mA</w:t>
            </w:r>
          </w:p>
        </w:tc>
      </w:tr>
      <w:tr w:rsidR="0059165D" w:rsidRPr="003D6114" w14:paraId="0BFDE9A9" w14:textId="77777777" w:rsidTr="00747D45">
        <w:trPr>
          <w:trHeight w:val="227"/>
          <w:jc w:val="center"/>
        </w:trPr>
        <w:tc>
          <w:tcPr>
            <w:tcW w:w="3681" w:type="dxa"/>
            <w:vMerge/>
            <w:vAlign w:val="center"/>
          </w:tcPr>
          <w:p w14:paraId="2B898976" w14:textId="77777777" w:rsidR="0059165D" w:rsidRPr="003D6114" w:rsidRDefault="0059165D" w:rsidP="0059165D">
            <w:pPr>
              <w:jc w:val="both"/>
              <w:rPr>
                <w:sz w:val="17"/>
                <w:szCs w:val="17"/>
              </w:rPr>
            </w:pPr>
          </w:p>
        </w:tc>
        <w:tc>
          <w:tcPr>
            <w:tcW w:w="3647" w:type="dxa"/>
          </w:tcPr>
          <w:p w14:paraId="566B331B" w14:textId="3B69F909" w:rsidR="0059165D" w:rsidRPr="006B7119" w:rsidRDefault="0059165D" w:rsidP="0059165D">
            <w:pPr>
              <w:rPr>
                <w:rFonts w:cs="Calibri"/>
                <w:sz w:val="17"/>
                <w:szCs w:val="17"/>
              </w:rPr>
            </w:pPr>
            <w:r w:rsidRPr="006B7119">
              <w:rPr>
                <w:rFonts w:cs="Calibri"/>
                <w:sz w:val="17"/>
                <w:szCs w:val="17"/>
              </w:rPr>
              <w:t>SEL</w:t>
            </w:r>
            <w:r w:rsidRPr="006B7119">
              <w:rPr>
                <w:rFonts w:cs="Calibri" w:hint="eastAsia"/>
                <w:sz w:val="17"/>
                <w:szCs w:val="17"/>
              </w:rPr>
              <w:t>通过</w:t>
            </w:r>
            <w:r w:rsidRPr="006B7119">
              <w:rPr>
                <w:rFonts w:cs="Calibri"/>
                <w:sz w:val="17"/>
                <w:szCs w:val="17"/>
              </w:rPr>
              <w:t>100</w:t>
            </w:r>
            <w:r>
              <w:rPr>
                <w:rFonts w:cs="Calibri" w:hint="eastAsia"/>
                <w:sz w:val="17"/>
                <w:szCs w:val="17"/>
              </w:rPr>
              <w:t>k</w:t>
            </w:r>
            <w:r w:rsidRPr="00F67392">
              <w:rPr>
                <w:rFonts w:cs="Calibri"/>
                <w:sz w:val="17"/>
                <w:szCs w:val="17"/>
              </w:rPr>
              <w:t>Ω</w:t>
            </w:r>
            <w:r w:rsidRPr="006B7119">
              <w:rPr>
                <w:rFonts w:cs="Calibri" w:hint="eastAsia"/>
                <w:sz w:val="17"/>
                <w:szCs w:val="17"/>
              </w:rPr>
              <w:t>接至</w:t>
            </w:r>
            <w:r w:rsidRPr="006B7119">
              <w:rPr>
                <w:rFonts w:cs="Calibri"/>
                <w:sz w:val="17"/>
                <w:szCs w:val="17"/>
              </w:rPr>
              <w:t>VISO(5.4V</w:t>
            </w:r>
            <w:r w:rsidRPr="006B7119">
              <w:rPr>
                <w:rFonts w:cs="Calibri" w:hint="eastAsia"/>
                <w:sz w:val="17"/>
                <w:szCs w:val="17"/>
              </w:rPr>
              <w:t>输出</w:t>
            </w:r>
            <w:r w:rsidRPr="006B7119">
              <w:rPr>
                <w:rFonts w:cs="Calibri"/>
                <w:sz w:val="17"/>
                <w:szCs w:val="17"/>
              </w:rPr>
              <w:t>)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69947856" w14:textId="6D420A82" w:rsidR="0059165D" w:rsidRPr="002F40E8" w:rsidRDefault="0059165D" w:rsidP="0059165D">
            <w:pPr>
              <w:jc w:val="center"/>
              <w:rPr>
                <w:rFonts w:cs="Calibri"/>
                <w:sz w:val="17"/>
                <w:szCs w:val="17"/>
              </w:rPr>
            </w:pPr>
            <w:r>
              <w:rPr>
                <w:rFonts w:cs="Calibri" w:hint="eastAsia"/>
                <w:sz w:val="17"/>
                <w:szCs w:val="17"/>
              </w:rPr>
              <w:t>2</w:t>
            </w:r>
            <w:r>
              <w:rPr>
                <w:rFonts w:cs="Calibri"/>
                <w:sz w:val="17"/>
                <w:szCs w:val="17"/>
              </w:rPr>
              <w:t>40</w:t>
            </w: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7FD959CC" w14:textId="199A0561" w:rsidR="0059165D" w:rsidRPr="002F40E8" w:rsidRDefault="0059165D" w:rsidP="0059165D">
            <w:pPr>
              <w:jc w:val="center"/>
              <w:rPr>
                <w:rFonts w:cs="Calibri"/>
                <w:sz w:val="17"/>
                <w:szCs w:val="17"/>
              </w:rPr>
            </w:pPr>
            <w:r>
              <w:rPr>
                <w:rFonts w:cs="Calibri" w:hint="eastAsia"/>
                <w:sz w:val="17"/>
                <w:szCs w:val="17"/>
              </w:rPr>
              <w:t>3</w:t>
            </w:r>
            <w:r>
              <w:rPr>
                <w:rFonts w:cs="Calibri"/>
                <w:sz w:val="17"/>
                <w:szCs w:val="17"/>
              </w:rPr>
              <w:t>00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5056F027" w14:textId="06E81783" w:rsidR="0059165D" w:rsidRPr="002F40E8" w:rsidRDefault="0059165D" w:rsidP="0059165D">
            <w:pPr>
              <w:jc w:val="center"/>
              <w:rPr>
                <w:rFonts w:cs="Calibri"/>
                <w:sz w:val="17"/>
                <w:szCs w:val="17"/>
              </w:rPr>
            </w:pPr>
          </w:p>
        </w:tc>
        <w:tc>
          <w:tcPr>
            <w:tcW w:w="721" w:type="dxa"/>
            <w:vMerge/>
            <w:vAlign w:val="center"/>
          </w:tcPr>
          <w:p w14:paraId="3247EA8D" w14:textId="77777777" w:rsidR="0059165D" w:rsidRPr="003D6114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</w:tr>
      <w:tr w:rsidR="0059165D" w:rsidRPr="003D6114" w14:paraId="5E01ECA2" w14:textId="77777777" w:rsidTr="00747D45">
        <w:trPr>
          <w:trHeight w:val="227"/>
          <w:jc w:val="center"/>
        </w:trPr>
        <w:tc>
          <w:tcPr>
            <w:tcW w:w="3681" w:type="dxa"/>
            <w:vMerge/>
            <w:vAlign w:val="center"/>
          </w:tcPr>
          <w:p w14:paraId="26F9A1FB" w14:textId="77777777" w:rsidR="0059165D" w:rsidRPr="003D6114" w:rsidRDefault="0059165D" w:rsidP="0059165D">
            <w:pPr>
              <w:jc w:val="both"/>
              <w:rPr>
                <w:rFonts w:cs="Calibri"/>
                <w:sz w:val="17"/>
                <w:szCs w:val="17"/>
              </w:rPr>
            </w:pPr>
          </w:p>
        </w:tc>
        <w:tc>
          <w:tcPr>
            <w:tcW w:w="3647" w:type="dxa"/>
          </w:tcPr>
          <w:p w14:paraId="51C7ECC1" w14:textId="6B839D64" w:rsidR="0059165D" w:rsidRPr="006B7119" w:rsidRDefault="0059165D" w:rsidP="0059165D">
            <w:pPr>
              <w:rPr>
                <w:rFonts w:cs="Calibri"/>
                <w:sz w:val="17"/>
                <w:szCs w:val="17"/>
              </w:rPr>
            </w:pPr>
            <w:r w:rsidRPr="006B7119">
              <w:rPr>
                <w:rFonts w:cs="Calibri"/>
                <w:sz w:val="17"/>
                <w:szCs w:val="17"/>
              </w:rPr>
              <w:t>SEL</w:t>
            </w:r>
            <w:r w:rsidRPr="006B7119">
              <w:rPr>
                <w:rFonts w:cs="Calibri" w:hint="eastAsia"/>
                <w:sz w:val="17"/>
                <w:szCs w:val="17"/>
              </w:rPr>
              <w:t>接至</w:t>
            </w:r>
            <w:r w:rsidRPr="006B7119">
              <w:rPr>
                <w:rFonts w:cs="Calibri"/>
                <w:sz w:val="17"/>
                <w:szCs w:val="17"/>
              </w:rPr>
              <w:t>GNDS(3.3V</w:t>
            </w:r>
            <w:r w:rsidRPr="006B7119">
              <w:rPr>
                <w:rFonts w:cs="Calibri" w:hint="eastAsia"/>
                <w:sz w:val="17"/>
                <w:szCs w:val="17"/>
              </w:rPr>
              <w:t>输</w:t>
            </w:r>
            <w:r w:rsidRPr="007E2EA7">
              <w:rPr>
                <w:rFonts w:cs="Calibri" w:hint="eastAsia"/>
                <w:sz w:val="17"/>
                <w:szCs w:val="17"/>
              </w:rPr>
              <w:t>出</w:t>
            </w:r>
            <w:r w:rsidRPr="007E2EA7">
              <w:rPr>
                <w:rFonts w:cs="Calibri"/>
                <w:sz w:val="17"/>
                <w:szCs w:val="17"/>
              </w:rPr>
              <w:t>)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7DD28865" w14:textId="60B40171" w:rsidR="0059165D" w:rsidRPr="002F40E8" w:rsidRDefault="0059165D" w:rsidP="0059165D">
            <w:pPr>
              <w:jc w:val="center"/>
              <w:rPr>
                <w:rFonts w:cs="Calibri"/>
                <w:sz w:val="17"/>
                <w:szCs w:val="17"/>
              </w:rPr>
            </w:pPr>
            <w:r>
              <w:rPr>
                <w:rFonts w:cs="Calibri" w:hint="eastAsia"/>
                <w:sz w:val="17"/>
                <w:szCs w:val="17"/>
              </w:rPr>
              <w:t>3</w:t>
            </w:r>
            <w:r>
              <w:rPr>
                <w:rFonts w:cs="Calibri"/>
                <w:sz w:val="17"/>
                <w:szCs w:val="17"/>
              </w:rPr>
              <w:t>20</w:t>
            </w: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10C77432" w14:textId="11B6DC4C" w:rsidR="0059165D" w:rsidRPr="002F40E8" w:rsidRDefault="0059165D" w:rsidP="0059165D">
            <w:pPr>
              <w:jc w:val="center"/>
              <w:rPr>
                <w:rFonts w:cs="Calibri"/>
                <w:sz w:val="17"/>
                <w:szCs w:val="17"/>
              </w:rPr>
            </w:pPr>
            <w:r>
              <w:rPr>
                <w:rFonts w:cs="Calibri" w:hint="eastAsia"/>
                <w:sz w:val="17"/>
                <w:szCs w:val="17"/>
              </w:rPr>
              <w:t>4</w:t>
            </w:r>
            <w:r>
              <w:rPr>
                <w:rFonts w:cs="Calibri"/>
                <w:sz w:val="17"/>
                <w:szCs w:val="17"/>
              </w:rPr>
              <w:t>00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4EC14C0C" w14:textId="569B8119" w:rsidR="0059165D" w:rsidRPr="002F40E8" w:rsidRDefault="0059165D" w:rsidP="0059165D">
            <w:pPr>
              <w:jc w:val="center"/>
              <w:rPr>
                <w:rFonts w:cs="Calibri"/>
                <w:sz w:val="17"/>
                <w:szCs w:val="17"/>
              </w:rPr>
            </w:pPr>
          </w:p>
        </w:tc>
        <w:tc>
          <w:tcPr>
            <w:tcW w:w="721" w:type="dxa"/>
            <w:vMerge/>
            <w:vAlign w:val="center"/>
          </w:tcPr>
          <w:p w14:paraId="688F56CD" w14:textId="77777777" w:rsidR="0059165D" w:rsidRPr="003D6114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</w:tr>
      <w:tr w:rsidR="0059165D" w:rsidRPr="003D6114" w14:paraId="6C8448E6" w14:textId="77777777" w:rsidTr="00747D45">
        <w:trPr>
          <w:trHeight w:val="227"/>
          <w:jc w:val="center"/>
        </w:trPr>
        <w:tc>
          <w:tcPr>
            <w:tcW w:w="3681" w:type="dxa"/>
            <w:vMerge/>
            <w:vAlign w:val="center"/>
          </w:tcPr>
          <w:p w14:paraId="0ADFEDDA" w14:textId="77777777" w:rsidR="0059165D" w:rsidRPr="003D6114" w:rsidRDefault="0059165D" w:rsidP="0059165D">
            <w:pPr>
              <w:jc w:val="both"/>
              <w:rPr>
                <w:rFonts w:cs="Calibri"/>
                <w:sz w:val="17"/>
                <w:szCs w:val="17"/>
              </w:rPr>
            </w:pPr>
          </w:p>
        </w:tc>
        <w:tc>
          <w:tcPr>
            <w:tcW w:w="3647" w:type="dxa"/>
          </w:tcPr>
          <w:p w14:paraId="4BB4865B" w14:textId="3339FE57" w:rsidR="0059165D" w:rsidRPr="006B7119" w:rsidRDefault="0059165D" w:rsidP="0059165D">
            <w:pPr>
              <w:rPr>
                <w:rFonts w:cs="Calibri"/>
                <w:sz w:val="17"/>
                <w:szCs w:val="17"/>
              </w:rPr>
            </w:pPr>
            <w:r w:rsidRPr="006B7119">
              <w:rPr>
                <w:rFonts w:cs="Calibri"/>
                <w:sz w:val="17"/>
                <w:szCs w:val="17"/>
              </w:rPr>
              <w:t>SEL</w:t>
            </w:r>
            <w:r w:rsidRPr="006B7119">
              <w:rPr>
                <w:rFonts w:cs="Calibri" w:hint="eastAsia"/>
                <w:sz w:val="17"/>
                <w:szCs w:val="17"/>
              </w:rPr>
              <w:t>通过</w:t>
            </w:r>
            <w:r w:rsidRPr="006B7119">
              <w:rPr>
                <w:rFonts w:cs="Calibri"/>
                <w:sz w:val="17"/>
                <w:szCs w:val="17"/>
              </w:rPr>
              <w:t>100</w:t>
            </w:r>
            <w:r>
              <w:rPr>
                <w:rFonts w:cs="Calibri" w:hint="eastAsia"/>
                <w:sz w:val="17"/>
                <w:szCs w:val="17"/>
              </w:rPr>
              <w:t>k</w:t>
            </w:r>
            <w:r w:rsidRPr="00F67392">
              <w:rPr>
                <w:rFonts w:cs="Calibri"/>
                <w:sz w:val="17"/>
                <w:szCs w:val="17"/>
              </w:rPr>
              <w:t>Ω</w:t>
            </w:r>
            <w:r w:rsidRPr="006B7119">
              <w:rPr>
                <w:rFonts w:cs="Calibri" w:hint="eastAsia"/>
                <w:sz w:val="17"/>
                <w:szCs w:val="17"/>
              </w:rPr>
              <w:t>接至</w:t>
            </w:r>
            <w:r w:rsidRPr="006B7119">
              <w:rPr>
                <w:rFonts w:cs="Calibri"/>
                <w:sz w:val="17"/>
                <w:szCs w:val="17"/>
              </w:rPr>
              <w:t>VISO(3.7V</w:t>
            </w:r>
            <w:r w:rsidRPr="006B7119">
              <w:rPr>
                <w:rFonts w:cs="Calibri" w:hint="eastAsia"/>
                <w:sz w:val="17"/>
                <w:szCs w:val="17"/>
              </w:rPr>
              <w:t>输出</w:t>
            </w:r>
            <w:r w:rsidRPr="006B7119">
              <w:rPr>
                <w:rFonts w:cs="Calibri"/>
                <w:sz w:val="17"/>
                <w:szCs w:val="17"/>
              </w:rPr>
              <w:t>)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679339CE" w14:textId="53590606" w:rsidR="0059165D" w:rsidRPr="002F40E8" w:rsidRDefault="0059165D" w:rsidP="0059165D">
            <w:pPr>
              <w:jc w:val="center"/>
              <w:rPr>
                <w:rFonts w:cs="Calibri"/>
                <w:sz w:val="17"/>
                <w:szCs w:val="17"/>
              </w:rPr>
            </w:pPr>
            <w:r>
              <w:rPr>
                <w:rFonts w:cs="Calibri" w:hint="eastAsia"/>
                <w:sz w:val="17"/>
                <w:szCs w:val="17"/>
              </w:rPr>
              <w:t>3</w:t>
            </w:r>
            <w:r>
              <w:rPr>
                <w:rFonts w:cs="Calibri"/>
                <w:sz w:val="17"/>
                <w:szCs w:val="17"/>
              </w:rPr>
              <w:t>20</w:t>
            </w: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161D917E" w14:textId="1948F211" w:rsidR="0059165D" w:rsidRPr="002F40E8" w:rsidRDefault="0059165D" w:rsidP="0059165D">
            <w:pPr>
              <w:jc w:val="center"/>
              <w:rPr>
                <w:rFonts w:cs="Calibri"/>
                <w:sz w:val="17"/>
                <w:szCs w:val="17"/>
              </w:rPr>
            </w:pPr>
            <w:r>
              <w:rPr>
                <w:rFonts w:cs="Calibri" w:hint="eastAsia"/>
                <w:sz w:val="17"/>
                <w:szCs w:val="17"/>
              </w:rPr>
              <w:t>4</w:t>
            </w:r>
            <w:r>
              <w:rPr>
                <w:rFonts w:cs="Calibri"/>
                <w:sz w:val="17"/>
                <w:szCs w:val="17"/>
              </w:rPr>
              <w:t>00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076359B5" w14:textId="640A1380" w:rsidR="0059165D" w:rsidRPr="002F40E8" w:rsidRDefault="0059165D" w:rsidP="0059165D">
            <w:pPr>
              <w:jc w:val="center"/>
              <w:rPr>
                <w:rFonts w:cs="Calibri"/>
                <w:sz w:val="17"/>
                <w:szCs w:val="17"/>
              </w:rPr>
            </w:pPr>
          </w:p>
        </w:tc>
        <w:tc>
          <w:tcPr>
            <w:tcW w:w="721" w:type="dxa"/>
            <w:vMerge/>
            <w:vAlign w:val="center"/>
          </w:tcPr>
          <w:p w14:paraId="09751A72" w14:textId="77777777" w:rsidR="0059165D" w:rsidRPr="003D6114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</w:tr>
      <w:tr w:rsidR="0059165D" w14:paraId="707678A0" w14:textId="77777777" w:rsidTr="00747D45">
        <w:trPr>
          <w:trHeight w:val="227"/>
          <w:jc w:val="center"/>
        </w:trPr>
        <w:tc>
          <w:tcPr>
            <w:tcW w:w="3681" w:type="dxa"/>
            <w:vMerge w:val="restart"/>
            <w:vAlign w:val="center"/>
          </w:tcPr>
          <w:p w14:paraId="64C2E74C" w14:textId="718F43CB" w:rsidR="0059165D" w:rsidRPr="003D6114" w:rsidRDefault="0059165D" w:rsidP="0059165D">
            <w:pPr>
              <w:jc w:val="both"/>
              <w:rPr>
                <w:rFonts w:cs="Calibri"/>
                <w:sz w:val="17"/>
                <w:szCs w:val="17"/>
              </w:rPr>
            </w:pPr>
            <w:r w:rsidRPr="003D6114">
              <w:rPr>
                <w:rFonts w:eastAsiaTheme="minorEastAsia"/>
                <w:sz w:val="17"/>
                <w:szCs w:val="17"/>
              </w:rPr>
              <w:t>VISO</w:t>
            </w:r>
            <w:r w:rsidRPr="003D6114">
              <w:rPr>
                <w:rFonts w:eastAsiaTheme="minorEastAsia"/>
                <w:sz w:val="17"/>
                <w:szCs w:val="17"/>
                <w:vertAlign w:val="subscript"/>
              </w:rPr>
              <w:t>(RIP)</w:t>
            </w:r>
            <w:r w:rsidRPr="003D6114">
              <w:rPr>
                <w:rFonts w:eastAsiaTheme="minorEastAsia"/>
                <w:vertAlign w:val="subscript"/>
              </w:rPr>
              <w:tab/>
            </w:r>
            <w:r w:rsidRPr="003D6114">
              <w:rPr>
                <w:rFonts w:ascii="宋体" w:hAnsi="宋体" w:hint="eastAsia"/>
                <w:sz w:val="17"/>
                <w:szCs w:val="17"/>
              </w:rPr>
              <w:t>输出隔离电压纹波（峰峰值）</w:t>
            </w:r>
          </w:p>
        </w:tc>
        <w:tc>
          <w:tcPr>
            <w:tcW w:w="3647" w:type="dxa"/>
          </w:tcPr>
          <w:p w14:paraId="24304779" w14:textId="1D312C43" w:rsidR="0059165D" w:rsidRPr="009620D2" w:rsidRDefault="0059165D" w:rsidP="0059165D">
            <w:pPr>
              <w:rPr>
                <w:rFonts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20MHz</w:t>
            </w:r>
            <w:r w:rsidRPr="003D6114">
              <w:rPr>
                <w:rFonts w:cs="Calibri" w:hint="eastAsia"/>
                <w:sz w:val="17"/>
                <w:szCs w:val="17"/>
              </w:rPr>
              <w:t>带宽</w:t>
            </w:r>
            <w:r>
              <w:rPr>
                <w:rFonts w:cs="Calibri" w:hint="eastAsia"/>
                <w:sz w:val="17"/>
                <w:szCs w:val="17"/>
              </w:rPr>
              <w:t>，</w:t>
            </w:r>
            <w:r w:rsidRPr="003D6114">
              <w:rPr>
                <w:rFonts w:cs="Calibri"/>
                <w:sz w:val="17"/>
                <w:szCs w:val="17"/>
              </w:rPr>
              <w:t>SEL</w:t>
            </w:r>
            <w:r w:rsidRPr="003D6114">
              <w:rPr>
                <w:rFonts w:cs="Calibri" w:hint="eastAsia"/>
                <w:sz w:val="17"/>
                <w:szCs w:val="17"/>
              </w:rPr>
              <w:t>短路到</w:t>
            </w:r>
            <w:r w:rsidRPr="003D6114">
              <w:rPr>
                <w:rFonts w:cs="Calibri"/>
                <w:sz w:val="17"/>
                <w:szCs w:val="17"/>
              </w:rPr>
              <w:t>VISO (5V</w:t>
            </w:r>
            <w:r>
              <w:rPr>
                <w:rFonts w:cs="Calibri" w:hint="eastAsia"/>
                <w:sz w:val="17"/>
                <w:szCs w:val="17"/>
              </w:rPr>
              <w:t>输入</w:t>
            </w:r>
            <w:r>
              <w:rPr>
                <w:rFonts w:cs="Calibri"/>
                <w:sz w:val="17"/>
                <w:szCs w:val="17"/>
              </w:rPr>
              <w:t>, 5V</w:t>
            </w:r>
            <w:r>
              <w:rPr>
                <w:rFonts w:cs="Calibri" w:hint="eastAsia"/>
                <w:sz w:val="17"/>
                <w:szCs w:val="17"/>
              </w:rPr>
              <w:t>或</w:t>
            </w:r>
            <w:r>
              <w:rPr>
                <w:rFonts w:cs="Calibri" w:hint="eastAsia"/>
                <w:sz w:val="17"/>
                <w:szCs w:val="17"/>
              </w:rPr>
              <w:t>5.4</w:t>
            </w:r>
            <w:r>
              <w:rPr>
                <w:rFonts w:cs="Calibri"/>
                <w:sz w:val="17"/>
                <w:szCs w:val="17"/>
              </w:rPr>
              <w:t>V</w:t>
            </w:r>
            <w:r w:rsidRPr="003D6114">
              <w:rPr>
                <w:rFonts w:cs="Calibri" w:hint="eastAsia"/>
                <w:sz w:val="17"/>
                <w:szCs w:val="17"/>
              </w:rPr>
              <w:t>输出</w:t>
            </w:r>
            <w:r w:rsidRPr="003D6114">
              <w:rPr>
                <w:rFonts w:cs="Calibri"/>
                <w:sz w:val="17"/>
                <w:szCs w:val="17"/>
              </w:rPr>
              <w:t>)</w:t>
            </w:r>
            <w:r>
              <w:rPr>
                <w:rFonts w:cs="Calibri" w:hint="eastAsia"/>
                <w:sz w:val="17"/>
                <w:szCs w:val="17"/>
              </w:rPr>
              <w:t>，</w:t>
            </w:r>
            <w:r w:rsidRPr="009620D2">
              <w:rPr>
                <w:rFonts w:cs="Calibri"/>
                <w:sz w:val="17"/>
                <w:szCs w:val="17"/>
              </w:rPr>
              <w:t xml:space="preserve"> I</w:t>
            </w:r>
            <w:r w:rsidRPr="00EB5E3F">
              <w:rPr>
                <w:rFonts w:cs="Calibri"/>
                <w:sz w:val="17"/>
                <w:szCs w:val="17"/>
                <w:vertAlign w:val="subscript"/>
              </w:rPr>
              <w:t>ISO</w:t>
            </w:r>
            <w:r w:rsidRPr="009620D2">
              <w:rPr>
                <w:rFonts w:cs="Calibri"/>
                <w:sz w:val="17"/>
                <w:szCs w:val="17"/>
              </w:rPr>
              <w:t xml:space="preserve"> = </w:t>
            </w:r>
            <w:r>
              <w:rPr>
                <w:rFonts w:cs="Calibri"/>
                <w:sz w:val="17"/>
                <w:szCs w:val="17"/>
              </w:rPr>
              <w:t>15</w:t>
            </w:r>
            <w:r w:rsidRPr="009620D2">
              <w:rPr>
                <w:rFonts w:cs="Calibri"/>
                <w:sz w:val="17"/>
                <w:szCs w:val="17"/>
              </w:rPr>
              <w:t xml:space="preserve">0 mA </w:t>
            </w:r>
          </w:p>
        </w:tc>
        <w:tc>
          <w:tcPr>
            <w:tcW w:w="896" w:type="dxa"/>
            <w:tcBorders>
              <w:right w:val="nil"/>
            </w:tcBorders>
          </w:tcPr>
          <w:p w14:paraId="6B329FE8" w14:textId="77777777" w:rsidR="0059165D" w:rsidRPr="002F40E8" w:rsidRDefault="0059165D" w:rsidP="0059165D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102D74E8" w14:textId="26D1AE36" w:rsidR="0059165D" w:rsidRPr="002F40E8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  <w:r>
              <w:rPr>
                <w:rFonts w:eastAsiaTheme="minorEastAsia" w:hint="eastAsia"/>
                <w:sz w:val="17"/>
                <w:szCs w:val="17"/>
              </w:rPr>
              <w:t>65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3AEA91DE" w14:textId="0F04E9BB" w:rsidR="0059165D" w:rsidRPr="002F40E8" w:rsidRDefault="0059165D" w:rsidP="0059165D">
            <w:pPr>
              <w:jc w:val="center"/>
              <w:rPr>
                <w:bCs/>
                <w:sz w:val="17"/>
                <w:szCs w:val="17"/>
              </w:rPr>
            </w:pPr>
          </w:p>
        </w:tc>
        <w:tc>
          <w:tcPr>
            <w:tcW w:w="721" w:type="dxa"/>
            <w:vMerge w:val="restart"/>
            <w:vAlign w:val="center"/>
          </w:tcPr>
          <w:p w14:paraId="53EAC438" w14:textId="77777777" w:rsidR="0059165D" w:rsidRPr="003D6114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3D6114">
              <w:rPr>
                <w:rFonts w:eastAsiaTheme="minorEastAsia"/>
                <w:sz w:val="17"/>
                <w:szCs w:val="17"/>
              </w:rPr>
              <w:t>mV</w:t>
            </w:r>
          </w:p>
        </w:tc>
      </w:tr>
      <w:tr w:rsidR="0059165D" w14:paraId="64EE8D89" w14:textId="77777777" w:rsidTr="00747D45">
        <w:trPr>
          <w:trHeight w:val="227"/>
          <w:jc w:val="center"/>
        </w:trPr>
        <w:tc>
          <w:tcPr>
            <w:tcW w:w="3681" w:type="dxa"/>
            <w:vMerge/>
            <w:vAlign w:val="center"/>
          </w:tcPr>
          <w:p w14:paraId="0BFE7BA1" w14:textId="77777777" w:rsidR="0059165D" w:rsidRPr="003D6114" w:rsidRDefault="0059165D" w:rsidP="0059165D">
            <w:pPr>
              <w:jc w:val="both"/>
              <w:rPr>
                <w:rFonts w:cs="Calibri"/>
                <w:sz w:val="17"/>
                <w:szCs w:val="17"/>
              </w:rPr>
            </w:pPr>
          </w:p>
        </w:tc>
        <w:tc>
          <w:tcPr>
            <w:tcW w:w="3647" w:type="dxa"/>
          </w:tcPr>
          <w:p w14:paraId="3CD97960" w14:textId="6473E078" w:rsidR="0059165D" w:rsidRPr="009620D2" w:rsidRDefault="0059165D" w:rsidP="0059165D">
            <w:pPr>
              <w:rPr>
                <w:rFonts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20MHz</w:t>
            </w:r>
            <w:r w:rsidRPr="003D6114">
              <w:rPr>
                <w:rFonts w:cs="Calibri" w:hint="eastAsia"/>
                <w:sz w:val="17"/>
                <w:szCs w:val="17"/>
              </w:rPr>
              <w:t>带宽</w:t>
            </w:r>
            <w:r>
              <w:rPr>
                <w:rFonts w:cs="Calibri" w:hint="eastAsia"/>
                <w:sz w:val="17"/>
                <w:szCs w:val="17"/>
              </w:rPr>
              <w:t>，</w:t>
            </w:r>
            <w:r w:rsidRPr="003D6114">
              <w:rPr>
                <w:rFonts w:cs="Calibri"/>
                <w:sz w:val="17"/>
                <w:szCs w:val="17"/>
              </w:rPr>
              <w:t>SEL</w:t>
            </w:r>
            <w:r w:rsidRPr="003D6114">
              <w:rPr>
                <w:rFonts w:cs="Calibri" w:hint="eastAsia"/>
                <w:sz w:val="17"/>
                <w:szCs w:val="17"/>
              </w:rPr>
              <w:t>短路到</w:t>
            </w:r>
            <w:r w:rsidRPr="003D6114">
              <w:rPr>
                <w:rFonts w:cs="Calibri"/>
                <w:sz w:val="17"/>
                <w:szCs w:val="17"/>
              </w:rPr>
              <w:t>GNDS (</w:t>
            </w:r>
            <w:r>
              <w:rPr>
                <w:rFonts w:cs="Calibri" w:hint="eastAsia"/>
                <w:sz w:val="17"/>
                <w:szCs w:val="17"/>
              </w:rPr>
              <w:t>5</w:t>
            </w:r>
            <w:r w:rsidRPr="003D6114">
              <w:rPr>
                <w:rFonts w:cs="Calibri"/>
                <w:sz w:val="17"/>
                <w:szCs w:val="17"/>
              </w:rPr>
              <w:t>V</w:t>
            </w:r>
            <w:r>
              <w:rPr>
                <w:rFonts w:cs="Calibri" w:hint="eastAsia"/>
                <w:sz w:val="17"/>
                <w:szCs w:val="17"/>
              </w:rPr>
              <w:t>输入</w:t>
            </w:r>
            <w:r>
              <w:rPr>
                <w:rFonts w:cs="Calibri"/>
                <w:sz w:val="17"/>
                <w:szCs w:val="17"/>
              </w:rPr>
              <w:t>, 3.</w:t>
            </w:r>
            <w:r>
              <w:rPr>
                <w:rFonts w:cs="Calibri" w:hint="eastAsia"/>
                <w:sz w:val="17"/>
                <w:szCs w:val="17"/>
              </w:rPr>
              <w:t>3</w:t>
            </w:r>
            <w:r>
              <w:rPr>
                <w:rFonts w:cs="Calibri"/>
                <w:sz w:val="17"/>
                <w:szCs w:val="17"/>
              </w:rPr>
              <w:t>V</w:t>
            </w:r>
            <w:r>
              <w:rPr>
                <w:rFonts w:cs="Calibri" w:hint="eastAsia"/>
                <w:sz w:val="17"/>
                <w:szCs w:val="17"/>
              </w:rPr>
              <w:t>或</w:t>
            </w:r>
            <w:r>
              <w:rPr>
                <w:rFonts w:cs="Calibri" w:hint="eastAsia"/>
                <w:sz w:val="17"/>
                <w:szCs w:val="17"/>
              </w:rPr>
              <w:t>3.7</w:t>
            </w:r>
            <w:r>
              <w:rPr>
                <w:rFonts w:cs="Calibri"/>
                <w:sz w:val="17"/>
                <w:szCs w:val="17"/>
              </w:rPr>
              <w:t>V</w:t>
            </w:r>
            <w:r w:rsidRPr="003D6114">
              <w:rPr>
                <w:rFonts w:cs="Calibri" w:hint="eastAsia"/>
                <w:sz w:val="17"/>
                <w:szCs w:val="17"/>
              </w:rPr>
              <w:t>输出</w:t>
            </w:r>
            <w:r w:rsidRPr="003D6114">
              <w:rPr>
                <w:rFonts w:cs="Calibri"/>
                <w:sz w:val="17"/>
                <w:szCs w:val="17"/>
              </w:rPr>
              <w:t>)</w:t>
            </w:r>
            <w:r>
              <w:rPr>
                <w:rFonts w:cs="Calibri" w:hint="eastAsia"/>
                <w:sz w:val="17"/>
                <w:szCs w:val="17"/>
              </w:rPr>
              <w:t>，</w:t>
            </w:r>
            <w:r w:rsidRPr="009620D2">
              <w:rPr>
                <w:rFonts w:cs="Calibri"/>
                <w:sz w:val="17"/>
                <w:szCs w:val="17"/>
              </w:rPr>
              <w:t xml:space="preserve"> I</w:t>
            </w:r>
            <w:r w:rsidRPr="00EB5E3F">
              <w:rPr>
                <w:rFonts w:cs="Calibri"/>
                <w:sz w:val="17"/>
                <w:szCs w:val="17"/>
                <w:vertAlign w:val="subscript"/>
              </w:rPr>
              <w:t>ISO</w:t>
            </w:r>
            <w:r w:rsidRPr="009620D2">
              <w:rPr>
                <w:rFonts w:cs="Calibri"/>
                <w:sz w:val="17"/>
                <w:szCs w:val="17"/>
              </w:rPr>
              <w:t xml:space="preserve"> = </w:t>
            </w:r>
            <w:r>
              <w:rPr>
                <w:rFonts w:cs="Calibri"/>
                <w:sz w:val="17"/>
                <w:szCs w:val="17"/>
              </w:rPr>
              <w:t>2</w:t>
            </w:r>
            <w:r w:rsidRPr="009620D2">
              <w:rPr>
                <w:rFonts w:cs="Calibri"/>
                <w:sz w:val="17"/>
                <w:szCs w:val="17"/>
              </w:rPr>
              <w:t xml:space="preserve">00 mA </w:t>
            </w:r>
          </w:p>
        </w:tc>
        <w:tc>
          <w:tcPr>
            <w:tcW w:w="896" w:type="dxa"/>
            <w:tcBorders>
              <w:right w:val="nil"/>
            </w:tcBorders>
          </w:tcPr>
          <w:p w14:paraId="7E121FF4" w14:textId="77777777" w:rsidR="0059165D" w:rsidRPr="002F40E8" w:rsidRDefault="0059165D" w:rsidP="0059165D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1860C9CE" w14:textId="24D1851F" w:rsidR="0059165D" w:rsidRPr="002F40E8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  <w:r>
              <w:rPr>
                <w:rFonts w:eastAsiaTheme="minorEastAsia" w:hint="eastAsia"/>
                <w:sz w:val="17"/>
                <w:szCs w:val="17"/>
              </w:rPr>
              <w:t>55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542AA88B" w14:textId="01132E2F" w:rsidR="0059165D" w:rsidRPr="002F40E8" w:rsidRDefault="0059165D" w:rsidP="0059165D">
            <w:pPr>
              <w:jc w:val="center"/>
              <w:rPr>
                <w:bCs/>
                <w:sz w:val="17"/>
                <w:szCs w:val="17"/>
              </w:rPr>
            </w:pPr>
          </w:p>
        </w:tc>
        <w:tc>
          <w:tcPr>
            <w:tcW w:w="721" w:type="dxa"/>
            <w:vMerge/>
            <w:vAlign w:val="center"/>
          </w:tcPr>
          <w:p w14:paraId="0390CBFE" w14:textId="77777777" w:rsidR="0059165D" w:rsidRPr="003D6114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</w:tr>
      <w:tr w:rsidR="0059165D" w14:paraId="7CC39539" w14:textId="77777777" w:rsidTr="00747D45">
        <w:trPr>
          <w:trHeight w:val="227"/>
          <w:jc w:val="center"/>
        </w:trPr>
        <w:tc>
          <w:tcPr>
            <w:tcW w:w="3681" w:type="dxa"/>
            <w:vMerge w:val="restart"/>
            <w:vAlign w:val="center"/>
          </w:tcPr>
          <w:p w14:paraId="2EB8BECD" w14:textId="7208DD0D" w:rsidR="0059165D" w:rsidRPr="003D6114" w:rsidRDefault="0059165D" w:rsidP="0059165D">
            <w:pPr>
              <w:jc w:val="both"/>
              <w:rPr>
                <w:rFonts w:ascii="宋体" w:hAnsi="宋体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VISO</w:t>
            </w:r>
            <w:r w:rsidRPr="007E2EA7">
              <w:rPr>
                <w:rFonts w:eastAsiaTheme="minorEastAsia"/>
                <w:sz w:val="17"/>
                <w:szCs w:val="17"/>
                <w:vertAlign w:val="subscript"/>
              </w:rPr>
              <w:t>(</w:t>
            </w:r>
            <w:r w:rsidRPr="007E2EA7">
              <w:rPr>
                <w:rFonts w:cs="Calibri"/>
                <w:sz w:val="17"/>
                <w:szCs w:val="17"/>
                <w:vertAlign w:val="subscript"/>
              </w:rPr>
              <w:t>LINE</w:t>
            </w:r>
            <w:r w:rsidRPr="007E2EA7">
              <w:rPr>
                <w:rFonts w:eastAsiaTheme="minorEastAsia"/>
                <w:sz w:val="17"/>
                <w:szCs w:val="17"/>
                <w:vertAlign w:val="subscript"/>
              </w:rPr>
              <w:t>)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ab/>
            </w:r>
            <w:r w:rsidRPr="003D6114">
              <w:rPr>
                <w:rFonts w:ascii="宋体" w:hAnsi="宋体" w:hint="eastAsia"/>
                <w:sz w:val="17"/>
                <w:szCs w:val="17"/>
              </w:rPr>
              <w:t>直流线性调整率</w:t>
            </w:r>
          </w:p>
        </w:tc>
        <w:tc>
          <w:tcPr>
            <w:tcW w:w="3647" w:type="dxa"/>
          </w:tcPr>
          <w:p w14:paraId="007C85E2" w14:textId="257A6302" w:rsidR="0059165D" w:rsidRPr="003D6114" w:rsidRDefault="0059165D" w:rsidP="0059165D">
            <w:pPr>
              <w:rPr>
                <w:rFonts w:eastAsiaTheme="minorEastAsia"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SEL</w:t>
            </w:r>
            <w:r w:rsidRPr="003D6114">
              <w:rPr>
                <w:rFonts w:cs="Calibri" w:hint="eastAsia"/>
                <w:sz w:val="17"/>
                <w:szCs w:val="17"/>
              </w:rPr>
              <w:t>短路到</w:t>
            </w:r>
            <w:r w:rsidRPr="003D6114">
              <w:rPr>
                <w:rFonts w:cs="Calibri"/>
                <w:sz w:val="17"/>
                <w:szCs w:val="17"/>
              </w:rPr>
              <w:t>VISO (5V</w:t>
            </w:r>
            <w:r>
              <w:rPr>
                <w:rFonts w:cs="Calibri" w:hint="eastAsia"/>
                <w:sz w:val="17"/>
                <w:szCs w:val="17"/>
              </w:rPr>
              <w:t>输入</w:t>
            </w:r>
            <w:r>
              <w:rPr>
                <w:rFonts w:cs="Calibri"/>
                <w:sz w:val="17"/>
                <w:szCs w:val="17"/>
              </w:rPr>
              <w:t>, 5V</w:t>
            </w:r>
            <w:r>
              <w:rPr>
                <w:rFonts w:cs="Calibri" w:hint="eastAsia"/>
                <w:sz w:val="17"/>
                <w:szCs w:val="17"/>
              </w:rPr>
              <w:t>或</w:t>
            </w:r>
            <w:r>
              <w:rPr>
                <w:rFonts w:cs="Calibri" w:hint="eastAsia"/>
                <w:sz w:val="17"/>
                <w:szCs w:val="17"/>
              </w:rPr>
              <w:t>5.4</w:t>
            </w:r>
            <w:r>
              <w:rPr>
                <w:rFonts w:cs="Calibri"/>
                <w:sz w:val="17"/>
                <w:szCs w:val="17"/>
              </w:rPr>
              <w:t>V</w:t>
            </w:r>
            <w:r w:rsidRPr="003D6114">
              <w:rPr>
                <w:rFonts w:cs="Calibri" w:hint="eastAsia"/>
                <w:sz w:val="17"/>
                <w:szCs w:val="17"/>
              </w:rPr>
              <w:t>输出</w:t>
            </w:r>
            <w:r w:rsidRPr="003D6114">
              <w:rPr>
                <w:rFonts w:cs="Calibri"/>
                <w:sz w:val="17"/>
                <w:szCs w:val="17"/>
              </w:rPr>
              <w:t>)</w:t>
            </w:r>
            <w:r>
              <w:rPr>
                <w:rFonts w:cs="Calibri" w:hint="eastAsia"/>
                <w:sz w:val="17"/>
                <w:szCs w:val="17"/>
              </w:rPr>
              <w:t>，</w:t>
            </w:r>
            <w:r w:rsidRPr="00853E86">
              <w:rPr>
                <w:rFonts w:cs="Calibri"/>
                <w:sz w:val="17"/>
                <w:szCs w:val="17"/>
              </w:rPr>
              <w:t>I</w:t>
            </w:r>
            <w:r w:rsidRPr="00EB5E3F">
              <w:rPr>
                <w:rFonts w:cs="Calibri"/>
                <w:sz w:val="17"/>
                <w:szCs w:val="17"/>
                <w:vertAlign w:val="subscript"/>
              </w:rPr>
              <w:t>ISO</w:t>
            </w:r>
            <w:r w:rsidRPr="00853E86">
              <w:rPr>
                <w:rFonts w:cs="Calibri"/>
                <w:sz w:val="17"/>
                <w:szCs w:val="17"/>
              </w:rPr>
              <w:t xml:space="preserve"> = </w:t>
            </w:r>
            <w:r>
              <w:rPr>
                <w:rFonts w:cs="Calibri" w:hint="eastAsia"/>
                <w:sz w:val="17"/>
                <w:szCs w:val="17"/>
              </w:rPr>
              <w:t>15</w:t>
            </w:r>
            <w:r>
              <w:rPr>
                <w:rFonts w:cs="Calibri"/>
                <w:sz w:val="17"/>
                <w:szCs w:val="17"/>
              </w:rPr>
              <w:t>0</w:t>
            </w:r>
            <w:r w:rsidRPr="00853E86">
              <w:rPr>
                <w:rFonts w:cs="Calibri"/>
                <w:sz w:val="17"/>
                <w:szCs w:val="17"/>
              </w:rPr>
              <w:t xml:space="preserve"> mA</w:t>
            </w:r>
            <w:r>
              <w:rPr>
                <w:rFonts w:cs="Calibri" w:hint="eastAsia"/>
                <w:sz w:val="17"/>
                <w:szCs w:val="17"/>
              </w:rPr>
              <w:t>，</w:t>
            </w:r>
            <w:r w:rsidRPr="00853E86">
              <w:rPr>
                <w:rFonts w:cs="Calibri"/>
                <w:sz w:val="17"/>
                <w:szCs w:val="17"/>
              </w:rPr>
              <w:t>VINP = 4.5 V to 5.5 V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4428E68C" w14:textId="77777777" w:rsidR="0059165D" w:rsidRPr="002F40E8" w:rsidRDefault="0059165D" w:rsidP="0059165D">
            <w:pPr>
              <w:rPr>
                <w:rFonts w:eastAsiaTheme="minorEastAsia"/>
                <w:sz w:val="17"/>
                <w:szCs w:val="17"/>
              </w:rPr>
            </w:pPr>
            <w:r w:rsidRPr="002F40E8">
              <w:rPr>
                <w:rFonts w:eastAsiaTheme="minorEastAsia"/>
                <w:sz w:val="17"/>
                <w:szCs w:val="17"/>
              </w:rPr>
              <w:tab/>
            </w: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70217295" w14:textId="43A1543E" w:rsidR="0059165D" w:rsidRPr="002F40E8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  <w:r>
              <w:rPr>
                <w:rFonts w:eastAsiaTheme="minorEastAsia" w:hint="eastAsia"/>
                <w:sz w:val="17"/>
                <w:szCs w:val="17"/>
              </w:rPr>
              <w:t>4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4E35AEBF" w14:textId="723D6808" w:rsidR="0059165D" w:rsidRPr="002F40E8" w:rsidRDefault="0059165D" w:rsidP="0059165D">
            <w:pPr>
              <w:jc w:val="center"/>
              <w:rPr>
                <w:bCs/>
                <w:sz w:val="17"/>
                <w:szCs w:val="17"/>
              </w:rPr>
            </w:pPr>
            <w:r>
              <w:rPr>
                <w:rFonts w:hint="eastAsia"/>
                <w:bCs/>
                <w:sz w:val="17"/>
                <w:szCs w:val="17"/>
              </w:rPr>
              <w:t>20</w:t>
            </w:r>
          </w:p>
        </w:tc>
        <w:tc>
          <w:tcPr>
            <w:tcW w:w="721" w:type="dxa"/>
            <w:vMerge w:val="restart"/>
            <w:vAlign w:val="center"/>
          </w:tcPr>
          <w:p w14:paraId="7C7DAF86" w14:textId="77777777" w:rsidR="0059165D" w:rsidRPr="003D6114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3D6114">
              <w:rPr>
                <w:rFonts w:eastAsiaTheme="minorEastAsia"/>
                <w:sz w:val="17"/>
                <w:szCs w:val="17"/>
              </w:rPr>
              <w:t>mV/V</w:t>
            </w:r>
          </w:p>
        </w:tc>
      </w:tr>
      <w:tr w:rsidR="0059165D" w14:paraId="5CBD19AD" w14:textId="77777777" w:rsidTr="00747D45">
        <w:trPr>
          <w:trHeight w:val="227"/>
          <w:jc w:val="center"/>
        </w:trPr>
        <w:tc>
          <w:tcPr>
            <w:tcW w:w="3681" w:type="dxa"/>
            <w:vMerge/>
            <w:vAlign w:val="center"/>
          </w:tcPr>
          <w:p w14:paraId="76409B1F" w14:textId="77777777" w:rsidR="0059165D" w:rsidRPr="003D6114" w:rsidRDefault="0059165D" w:rsidP="0059165D">
            <w:pPr>
              <w:jc w:val="both"/>
              <w:rPr>
                <w:rFonts w:cs="Calibri"/>
                <w:sz w:val="17"/>
                <w:szCs w:val="17"/>
              </w:rPr>
            </w:pPr>
          </w:p>
        </w:tc>
        <w:tc>
          <w:tcPr>
            <w:tcW w:w="3647" w:type="dxa"/>
          </w:tcPr>
          <w:p w14:paraId="278BF85D" w14:textId="34ED2EAD" w:rsidR="0059165D" w:rsidRPr="003D6114" w:rsidRDefault="0059165D" w:rsidP="0059165D">
            <w:pPr>
              <w:rPr>
                <w:rFonts w:eastAsiaTheme="minorEastAsia"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SEL</w:t>
            </w:r>
            <w:r w:rsidRPr="003D6114">
              <w:rPr>
                <w:rFonts w:cs="Calibri" w:hint="eastAsia"/>
                <w:sz w:val="17"/>
                <w:szCs w:val="17"/>
              </w:rPr>
              <w:t>短路到</w:t>
            </w:r>
            <w:r w:rsidRPr="003D6114">
              <w:rPr>
                <w:rFonts w:cs="Calibri"/>
                <w:sz w:val="17"/>
                <w:szCs w:val="17"/>
              </w:rPr>
              <w:t xml:space="preserve"> GNDS (</w:t>
            </w:r>
            <w:r>
              <w:rPr>
                <w:rFonts w:cs="Calibri" w:hint="eastAsia"/>
                <w:sz w:val="17"/>
                <w:szCs w:val="17"/>
              </w:rPr>
              <w:t>5</w:t>
            </w:r>
            <w:r>
              <w:rPr>
                <w:rFonts w:cs="Calibri"/>
                <w:sz w:val="17"/>
                <w:szCs w:val="17"/>
              </w:rPr>
              <w:t>V</w:t>
            </w:r>
            <w:r>
              <w:rPr>
                <w:rFonts w:cs="Calibri" w:hint="eastAsia"/>
                <w:sz w:val="17"/>
                <w:szCs w:val="17"/>
              </w:rPr>
              <w:t>输入</w:t>
            </w:r>
            <w:r>
              <w:rPr>
                <w:rFonts w:cs="Calibri"/>
                <w:sz w:val="17"/>
                <w:szCs w:val="17"/>
              </w:rPr>
              <w:t>, 3.</w:t>
            </w:r>
            <w:r>
              <w:rPr>
                <w:rFonts w:cs="Calibri" w:hint="eastAsia"/>
                <w:sz w:val="17"/>
                <w:szCs w:val="17"/>
              </w:rPr>
              <w:t>3</w:t>
            </w:r>
            <w:r>
              <w:rPr>
                <w:rFonts w:cs="Calibri"/>
                <w:sz w:val="17"/>
                <w:szCs w:val="17"/>
              </w:rPr>
              <w:t>V</w:t>
            </w:r>
            <w:r>
              <w:rPr>
                <w:rFonts w:cs="Calibri" w:hint="eastAsia"/>
                <w:sz w:val="17"/>
                <w:szCs w:val="17"/>
              </w:rPr>
              <w:t>或</w:t>
            </w:r>
            <w:r>
              <w:rPr>
                <w:rFonts w:cs="Calibri" w:hint="eastAsia"/>
                <w:sz w:val="17"/>
                <w:szCs w:val="17"/>
              </w:rPr>
              <w:t>3.7</w:t>
            </w:r>
            <w:r>
              <w:rPr>
                <w:rFonts w:cs="Calibri"/>
                <w:sz w:val="17"/>
                <w:szCs w:val="17"/>
              </w:rPr>
              <w:t>V</w:t>
            </w:r>
            <w:r w:rsidRPr="003D6114">
              <w:rPr>
                <w:rFonts w:cs="Calibri" w:hint="eastAsia"/>
                <w:sz w:val="17"/>
                <w:szCs w:val="17"/>
              </w:rPr>
              <w:t>输出</w:t>
            </w:r>
            <w:r w:rsidRPr="003D6114">
              <w:rPr>
                <w:rFonts w:cs="Calibri"/>
                <w:sz w:val="17"/>
                <w:szCs w:val="17"/>
              </w:rPr>
              <w:t>)</w:t>
            </w:r>
            <w:r>
              <w:rPr>
                <w:rFonts w:cs="Calibri" w:hint="eastAsia"/>
                <w:sz w:val="17"/>
                <w:szCs w:val="17"/>
              </w:rPr>
              <w:t>，</w:t>
            </w:r>
            <w:r w:rsidRPr="00853E86">
              <w:rPr>
                <w:rFonts w:cs="Calibri"/>
                <w:sz w:val="17"/>
                <w:szCs w:val="17"/>
              </w:rPr>
              <w:t>I</w:t>
            </w:r>
            <w:r w:rsidRPr="00EB5E3F">
              <w:rPr>
                <w:rFonts w:cs="Calibri"/>
                <w:sz w:val="17"/>
                <w:szCs w:val="17"/>
                <w:vertAlign w:val="subscript"/>
              </w:rPr>
              <w:t>ISO</w:t>
            </w:r>
            <w:r w:rsidRPr="00853E86">
              <w:rPr>
                <w:rFonts w:cs="Calibri"/>
                <w:sz w:val="17"/>
                <w:szCs w:val="17"/>
              </w:rPr>
              <w:t xml:space="preserve"> =</w:t>
            </w:r>
            <w:r>
              <w:rPr>
                <w:rFonts w:cs="Calibri" w:hint="eastAsia"/>
                <w:sz w:val="17"/>
                <w:szCs w:val="17"/>
              </w:rPr>
              <w:t>20</w:t>
            </w:r>
            <w:r w:rsidRPr="00853E86">
              <w:rPr>
                <w:rFonts w:cs="Calibri"/>
                <w:sz w:val="17"/>
                <w:szCs w:val="17"/>
              </w:rPr>
              <w:t>0 mA</w:t>
            </w:r>
            <w:r>
              <w:rPr>
                <w:rFonts w:cs="Calibri" w:hint="eastAsia"/>
                <w:sz w:val="17"/>
                <w:szCs w:val="17"/>
              </w:rPr>
              <w:t>，</w:t>
            </w:r>
            <w:r w:rsidRPr="00853E86">
              <w:rPr>
                <w:rFonts w:cs="Calibri"/>
                <w:sz w:val="17"/>
                <w:szCs w:val="17"/>
              </w:rPr>
              <w:t xml:space="preserve">VINP = 4.5 V to 5.5 V  </w:t>
            </w:r>
            <w:r>
              <w:rPr>
                <w:rFonts w:eastAsiaTheme="minorEastAsia" w:cs="Calibri"/>
                <w:sz w:val="17"/>
                <w:szCs w:val="17"/>
              </w:rPr>
              <w:t xml:space="preserve">                               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3FC3C441" w14:textId="77777777" w:rsidR="0059165D" w:rsidRPr="003D6114" w:rsidRDefault="0059165D" w:rsidP="0059165D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544CBB7E" w14:textId="1B553329" w:rsidR="0059165D" w:rsidRPr="003D6114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  <w:r>
              <w:rPr>
                <w:rFonts w:eastAsiaTheme="minorEastAsia" w:hint="eastAsia"/>
                <w:sz w:val="17"/>
                <w:szCs w:val="17"/>
              </w:rPr>
              <w:t>4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1EC1AE5C" w14:textId="2A76D6BF" w:rsidR="0059165D" w:rsidRPr="006B7119" w:rsidRDefault="0059165D" w:rsidP="0059165D">
            <w:pPr>
              <w:jc w:val="center"/>
              <w:rPr>
                <w:bCs/>
                <w:sz w:val="17"/>
                <w:szCs w:val="17"/>
              </w:rPr>
            </w:pPr>
            <w:r>
              <w:rPr>
                <w:rFonts w:hint="eastAsia"/>
                <w:bCs/>
                <w:sz w:val="17"/>
                <w:szCs w:val="17"/>
              </w:rPr>
              <w:t>20</w:t>
            </w:r>
          </w:p>
        </w:tc>
        <w:tc>
          <w:tcPr>
            <w:tcW w:w="721" w:type="dxa"/>
            <w:vMerge/>
            <w:vAlign w:val="center"/>
          </w:tcPr>
          <w:p w14:paraId="074AD43F" w14:textId="77777777" w:rsidR="0059165D" w:rsidRPr="003D6114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</w:tr>
      <w:tr w:rsidR="0059165D" w14:paraId="7068CB1B" w14:textId="77777777" w:rsidTr="00747D45">
        <w:trPr>
          <w:trHeight w:val="227"/>
          <w:jc w:val="center"/>
        </w:trPr>
        <w:tc>
          <w:tcPr>
            <w:tcW w:w="3681" w:type="dxa"/>
            <w:vMerge w:val="restart"/>
            <w:vAlign w:val="center"/>
          </w:tcPr>
          <w:p w14:paraId="5D8EE2CE" w14:textId="333FB03A" w:rsidR="0059165D" w:rsidRPr="003D6114" w:rsidRDefault="0059165D" w:rsidP="0059165D">
            <w:pPr>
              <w:jc w:val="both"/>
              <w:rPr>
                <w:rFonts w:ascii="宋体" w:hAnsi="宋体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VISO</w:t>
            </w:r>
            <w:r w:rsidRPr="007E2EA7">
              <w:rPr>
                <w:rFonts w:eastAsiaTheme="minorEastAsia"/>
                <w:sz w:val="17"/>
                <w:szCs w:val="17"/>
                <w:vertAlign w:val="subscript"/>
              </w:rPr>
              <w:t>(</w:t>
            </w:r>
            <w:r w:rsidRPr="007E2EA7">
              <w:rPr>
                <w:rFonts w:cs="Calibri"/>
                <w:sz w:val="17"/>
                <w:szCs w:val="17"/>
                <w:vertAlign w:val="subscript"/>
              </w:rPr>
              <w:t>LOAD</w:t>
            </w:r>
            <w:r w:rsidRPr="007E2EA7">
              <w:rPr>
                <w:rFonts w:eastAsiaTheme="minorEastAsia"/>
                <w:sz w:val="17"/>
                <w:szCs w:val="17"/>
                <w:vertAlign w:val="subscript"/>
              </w:rPr>
              <w:t>)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ab/>
            </w:r>
            <w:r w:rsidRPr="003D6114">
              <w:rPr>
                <w:rFonts w:ascii="宋体" w:hAnsi="宋体" w:hint="eastAsia"/>
                <w:sz w:val="17"/>
                <w:szCs w:val="17"/>
              </w:rPr>
              <w:t>直流负载调整率</w:t>
            </w:r>
          </w:p>
        </w:tc>
        <w:tc>
          <w:tcPr>
            <w:tcW w:w="3647" w:type="dxa"/>
          </w:tcPr>
          <w:p w14:paraId="4D9FD453" w14:textId="07F2A25E" w:rsidR="0059165D" w:rsidRPr="003D6114" w:rsidRDefault="0059165D" w:rsidP="0059165D">
            <w:pPr>
              <w:rPr>
                <w:rFonts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S</w:t>
            </w:r>
            <w:r w:rsidRPr="00DE2523">
              <w:rPr>
                <w:rFonts w:cs="Calibri"/>
                <w:sz w:val="17"/>
                <w:szCs w:val="17"/>
              </w:rPr>
              <w:t>EL</w:t>
            </w:r>
            <w:r w:rsidRPr="00DE2523">
              <w:rPr>
                <w:rFonts w:cs="Calibri" w:hint="eastAsia"/>
                <w:sz w:val="17"/>
                <w:szCs w:val="17"/>
              </w:rPr>
              <w:t>短路到</w:t>
            </w:r>
            <w:r w:rsidRPr="00DE2523">
              <w:rPr>
                <w:rFonts w:cs="Calibri"/>
                <w:sz w:val="17"/>
                <w:szCs w:val="17"/>
              </w:rPr>
              <w:t>VISO (5V</w:t>
            </w:r>
            <w:r>
              <w:rPr>
                <w:rFonts w:cs="Calibri" w:hint="eastAsia"/>
                <w:sz w:val="17"/>
                <w:szCs w:val="17"/>
              </w:rPr>
              <w:t>输入</w:t>
            </w:r>
            <w:r>
              <w:rPr>
                <w:rFonts w:cs="Calibri"/>
                <w:sz w:val="17"/>
                <w:szCs w:val="17"/>
              </w:rPr>
              <w:t>, 5V</w:t>
            </w:r>
            <w:r>
              <w:rPr>
                <w:rFonts w:cs="Calibri" w:hint="eastAsia"/>
                <w:sz w:val="17"/>
                <w:szCs w:val="17"/>
              </w:rPr>
              <w:t>或</w:t>
            </w:r>
            <w:r>
              <w:rPr>
                <w:rFonts w:cs="Calibri" w:hint="eastAsia"/>
                <w:sz w:val="17"/>
                <w:szCs w:val="17"/>
              </w:rPr>
              <w:t>5.4</w:t>
            </w:r>
            <w:r>
              <w:rPr>
                <w:rFonts w:cs="Calibri"/>
                <w:sz w:val="17"/>
                <w:szCs w:val="17"/>
              </w:rPr>
              <w:t>V</w:t>
            </w:r>
            <w:r w:rsidRPr="00DE2523">
              <w:rPr>
                <w:rFonts w:cs="Calibri" w:hint="eastAsia"/>
                <w:sz w:val="17"/>
                <w:szCs w:val="17"/>
              </w:rPr>
              <w:t>输出</w:t>
            </w:r>
            <w:r w:rsidRPr="00DE2523">
              <w:rPr>
                <w:rFonts w:cs="Calibri"/>
                <w:sz w:val="17"/>
                <w:szCs w:val="17"/>
              </w:rPr>
              <w:t>)</w:t>
            </w:r>
            <w:r w:rsidRPr="00DE2523">
              <w:rPr>
                <w:rFonts w:cs="Calibri" w:hint="eastAsia"/>
                <w:sz w:val="17"/>
                <w:szCs w:val="17"/>
              </w:rPr>
              <w:t>，</w:t>
            </w:r>
            <w:r w:rsidRPr="00DE2523">
              <w:rPr>
                <w:rFonts w:cs="Calibri"/>
                <w:sz w:val="17"/>
                <w:szCs w:val="17"/>
              </w:rPr>
              <w:t>I</w:t>
            </w:r>
            <w:r w:rsidRPr="00EB5E3F">
              <w:rPr>
                <w:rFonts w:cs="Calibri"/>
                <w:sz w:val="17"/>
                <w:szCs w:val="17"/>
                <w:vertAlign w:val="subscript"/>
              </w:rPr>
              <w:t>ISO</w:t>
            </w:r>
            <w:r>
              <w:rPr>
                <w:rFonts w:cs="Calibri"/>
                <w:sz w:val="17"/>
                <w:szCs w:val="17"/>
              </w:rPr>
              <w:t xml:space="preserve"> = </w:t>
            </w:r>
            <w:r>
              <w:rPr>
                <w:rFonts w:cs="Calibri" w:hint="eastAsia"/>
                <w:sz w:val="17"/>
                <w:szCs w:val="17"/>
              </w:rPr>
              <w:t>0</w:t>
            </w:r>
            <w:r>
              <w:rPr>
                <w:rFonts w:cs="Calibri"/>
                <w:sz w:val="17"/>
                <w:szCs w:val="17"/>
              </w:rPr>
              <w:t>mA</w:t>
            </w:r>
            <w:r w:rsidRPr="00DE2523">
              <w:rPr>
                <w:rFonts w:cs="Calibri"/>
                <w:sz w:val="17"/>
                <w:szCs w:val="17"/>
              </w:rPr>
              <w:t xml:space="preserve"> to </w:t>
            </w:r>
            <w:r w:rsidR="00AD5524">
              <w:rPr>
                <w:rFonts w:cs="Calibri"/>
                <w:sz w:val="17"/>
                <w:szCs w:val="17"/>
              </w:rPr>
              <w:t>24</w:t>
            </w:r>
            <w:r w:rsidRPr="00DE2523">
              <w:rPr>
                <w:rFonts w:cs="Calibri"/>
                <w:sz w:val="17"/>
                <w:szCs w:val="17"/>
              </w:rPr>
              <w:t>0 mA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07A145AE" w14:textId="77777777" w:rsidR="0059165D" w:rsidRPr="002F40E8" w:rsidRDefault="0059165D" w:rsidP="0059165D">
            <w:pPr>
              <w:rPr>
                <w:rFonts w:eastAsiaTheme="minorEastAsia"/>
                <w:sz w:val="17"/>
                <w:szCs w:val="17"/>
              </w:rPr>
            </w:pPr>
            <w:r w:rsidRPr="002F40E8">
              <w:rPr>
                <w:rFonts w:eastAsiaTheme="minorEastAsia"/>
                <w:sz w:val="17"/>
                <w:szCs w:val="17"/>
              </w:rPr>
              <w:tab/>
            </w: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50FAC94D" w14:textId="3DC20B09" w:rsidR="0059165D" w:rsidRPr="002F40E8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2F40E8">
              <w:rPr>
                <w:rFonts w:eastAsiaTheme="minorEastAsia"/>
                <w:sz w:val="17"/>
                <w:szCs w:val="17"/>
              </w:rPr>
              <w:t>0.</w:t>
            </w:r>
            <w:r>
              <w:rPr>
                <w:rFonts w:eastAsiaTheme="minorEastAsia" w:hint="eastAsia"/>
                <w:sz w:val="17"/>
                <w:szCs w:val="17"/>
              </w:rPr>
              <w:t>5</w:t>
            </w:r>
            <w:r w:rsidRPr="002F40E8">
              <w:rPr>
                <w:rFonts w:eastAsiaTheme="minorEastAsia"/>
                <w:sz w:val="17"/>
                <w:szCs w:val="17"/>
              </w:rPr>
              <w:t>%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40096571" w14:textId="1257BF31" w:rsidR="0059165D" w:rsidRPr="002F40E8" w:rsidRDefault="0059165D" w:rsidP="0059165D">
            <w:pPr>
              <w:jc w:val="center"/>
              <w:rPr>
                <w:bCs/>
                <w:sz w:val="17"/>
                <w:szCs w:val="17"/>
              </w:rPr>
            </w:pPr>
            <w:r>
              <w:rPr>
                <w:rFonts w:hint="eastAsia"/>
                <w:bCs/>
                <w:sz w:val="17"/>
                <w:szCs w:val="17"/>
              </w:rPr>
              <w:t>2</w:t>
            </w:r>
            <w:r w:rsidRPr="002F40E8">
              <w:rPr>
                <w:bCs/>
                <w:sz w:val="17"/>
                <w:szCs w:val="17"/>
              </w:rPr>
              <w:t>%</w:t>
            </w:r>
          </w:p>
        </w:tc>
        <w:tc>
          <w:tcPr>
            <w:tcW w:w="721" w:type="dxa"/>
            <w:vMerge w:val="restart"/>
            <w:vAlign w:val="center"/>
          </w:tcPr>
          <w:p w14:paraId="43856B0E" w14:textId="77777777" w:rsidR="0059165D" w:rsidRPr="003D6114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</w:tr>
      <w:tr w:rsidR="0059165D" w14:paraId="77462B1E" w14:textId="77777777" w:rsidTr="00747D45">
        <w:trPr>
          <w:trHeight w:val="227"/>
          <w:jc w:val="center"/>
        </w:trPr>
        <w:tc>
          <w:tcPr>
            <w:tcW w:w="3681" w:type="dxa"/>
            <w:vMerge/>
            <w:vAlign w:val="center"/>
          </w:tcPr>
          <w:p w14:paraId="7F44AE89" w14:textId="77777777" w:rsidR="0059165D" w:rsidRPr="003D6114" w:rsidRDefault="0059165D" w:rsidP="0059165D">
            <w:pPr>
              <w:jc w:val="both"/>
              <w:rPr>
                <w:rFonts w:cs="Calibri"/>
                <w:sz w:val="17"/>
                <w:szCs w:val="17"/>
              </w:rPr>
            </w:pPr>
          </w:p>
        </w:tc>
        <w:tc>
          <w:tcPr>
            <w:tcW w:w="3647" w:type="dxa"/>
          </w:tcPr>
          <w:p w14:paraId="08E8B4FC" w14:textId="14CA22EC" w:rsidR="0059165D" w:rsidRPr="003D6114" w:rsidRDefault="0059165D" w:rsidP="0059165D">
            <w:pPr>
              <w:rPr>
                <w:rFonts w:eastAsiaTheme="minorEastAsia"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SEL</w:t>
            </w:r>
            <w:r w:rsidRPr="003D6114">
              <w:rPr>
                <w:rFonts w:cs="Calibri" w:hint="eastAsia"/>
                <w:sz w:val="17"/>
                <w:szCs w:val="17"/>
              </w:rPr>
              <w:t>短路到</w:t>
            </w:r>
            <w:r w:rsidRPr="003D6114">
              <w:rPr>
                <w:rFonts w:cs="Calibri"/>
                <w:sz w:val="17"/>
                <w:szCs w:val="17"/>
              </w:rPr>
              <w:t xml:space="preserve"> GNDS (</w:t>
            </w:r>
            <w:r>
              <w:rPr>
                <w:rFonts w:cs="Calibri" w:hint="eastAsia"/>
                <w:sz w:val="17"/>
                <w:szCs w:val="17"/>
              </w:rPr>
              <w:t>5</w:t>
            </w:r>
            <w:r w:rsidRPr="003D6114">
              <w:rPr>
                <w:rFonts w:cs="Calibri"/>
                <w:sz w:val="17"/>
                <w:szCs w:val="17"/>
              </w:rPr>
              <w:t>V</w:t>
            </w:r>
            <w:r>
              <w:rPr>
                <w:rFonts w:cs="Calibri" w:hint="eastAsia"/>
                <w:sz w:val="17"/>
                <w:szCs w:val="17"/>
              </w:rPr>
              <w:t>输入</w:t>
            </w:r>
            <w:r>
              <w:rPr>
                <w:rFonts w:cs="Calibri"/>
                <w:sz w:val="17"/>
                <w:szCs w:val="17"/>
              </w:rPr>
              <w:t>, 3.</w:t>
            </w:r>
            <w:r>
              <w:rPr>
                <w:rFonts w:cs="Calibri" w:hint="eastAsia"/>
                <w:sz w:val="17"/>
                <w:szCs w:val="17"/>
              </w:rPr>
              <w:t>3</w:t>
            </w:r>
            <w:r>
              <w:rPr>
                <w:rFonts w:cs="Calibri"/>
                <w:sz w:val="17"/>
                <w:szCs w:val="17"/>
              </w:rPr>
              <w:t>V</w:t>
            </w:r>
            <w:r>
              <w:rPr>
                <w:rFonts w:cs="Calibri" w:hint="eastAsia"/>
                <w:sz w:val="17"/>
                <w:szCs w:val="17"/>
              </w:rPr>
              <w:t>或</w:t>
            </w:r>
            <w:r>
              <w:rPr>
                <w:rFonts w:cs="Calibri" w:hint="eastAsia"/>
                <w:sz w:val="17"/>
                <w:szCs w:val="17"/>
              </w:rPr>
              <w:t>3.7</w:t>
            </w:r>
            <w:r>
              <w:rPr>
                <w:rFonts w:cs="Calibri"/>
                <w:sz w:val="17"/>
                <w:szCs w:val="17"/>
              </w:rPr>
              <w:t>V</w:t>
            </w:r>
            <w:r w:rsidRPr="003D6114">
              <w:rPr>
                <w:rFonts w:cs="Calibri" w:hint="eastAsia"/>
                <w:sz w:val="17"/>
                <w:szCs w:val="17"/>
              </w:rPr>
              <w:t>输出</w:t>
            </w:r>
            <w:r w:rsidRPr="003D6114">
              <w:rPr>
                <w:rFonts w:cs="Calibri"/>
                <w:sz w:val="17"/>
                <w:szCs w:val="17"/>
              </w:rPr>
              <w:t>)</w:t>
            </w:r>
            <w:r>
              <w:rPr>
                <w:rFonts w:cs="Calibri" w:hint="eastAsia"/>
                <w:sz w:val="17"/>
                <w:szCs w:val="17"/>
              </w:rPr>
              <w:t>，</w:t>
            </w:r>
            <w:r w:rsidRPr="00853E86">
              <w:rPr>
                <w:rFonts w:cs="Calibri"/>
                <w:sz w:val="17"/>
                <w:szCs w:val="17"/>
              </w:rPr>
              <w:t xml:space="preserve"> I</w:t>
            </w:r>
            <w:r w:rsidRPr="00EB5E3F">
              <w:rPr>
                <w:rFonts w:cs="Calibri"/>
                <w:sz w:val="17"/>
                <w:szCs w:val="17"/>
                <w:vertAlign w:val="subscript"/>
              </w:rPr>
              <w:t>ISO</w:t>
            </w:r>
            <w:r w:rsidRPr="00853E86">
              <w:rPr>
                <w:rFonts w:cs="Calibri"/>
                <w:sz w:val="17"/>
                <w:szCs w:val="17"/>
              </w:rPr>
              <w:t xml:space="preserve"> = </w:t>
            </w:r>
            <w:r>
              <w:rPr>
                <w:rFonts w:cs="Calibri" w:hint="eastAsia"/>
                <w:sz w:val="17"/>
                <w:szCs w:val="17"/>
              </w:rPr>
              <w:t>0</w:t>
            </w:r>
            <w:r>
              <w:rPr>
                <w:rFonts w:cs="Calibri"/>
                <w:sz w:val="17"/>
                <w:szCs w:val="17"/>
              </w:rPr>
              <w:t>mA</w:t>
            </w:r>
            <w:r w:rsidRPr="00DE2523">
              <w:rPr>
                <w:rFonts w:cs="Calibri"/>
                <w:sz w:val="17"/>
                <w:szCs w:val="17"/>
              </w:rPr>
              <w:t xml:space="preserve"> to </w:t>
            </w:r>
            <w:r w:rsidR="00AD5524">
              <w:rPr>
                <w:rFonts w:cs="Calibri"/>
                <w:sz w:val="17"/>
                <w:szCs w:val="17"/>
              </w:rPr>
              <w:t>32</w:t>
            </w:r>
            <w:r w:rsidRPr="00DE2523">
              <w:rPr>
                <w:rFonts w:cs="Calibri"/>
                <w:sz w:val="17"/>
                <w:szCs w:val="17"/>
              </w:rPr>
              <w:t>0</w:t>
            </w:r>
            <w:r>
              <w:rPr>
                <w:rFonts w:cs="Calibri"/>
                <w:sz w:val="17"/>
                <w:szCs w:val="17"/>
              </w:rPr>
              <w:t xml:space="preserve"> </w:t>
            </w:r>
            <w:r w:rsidRPr="00DE2523">
              <w:rPr>
                <w:rFonts w:cs="Calibri"/>
                <w:sz w:val="17"/>
                <w:szCs w:val="17"/>
              </w:rPr>
              <w:t>mA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6273DAB9" w14:textId="77777777" w:rsidR="0059165D" w:rsidRPr="002F40E8" w:rsidRDefault="0059165D" w:rsidP="0059165D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119AC75F" w14:textId="1BBE56A6" w:rsidR="0059165D" w:rsidRPr="002F40E8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2F40E8">
              <w:rPr>
                <w:rFonts w:eastAsiaTheme="minorEastAsia"/>
                <w:sz w:val="17"/>
                <w:szCs w:val="17"/>
              </w:rPr>
              <w:t>0.</w:t>
            </w:r>
            <w:r>
              <w:rPr>
                <w:rFonts w:eastAsiaTheme="minorEastAsia" w:hint="eastAsia"/>
                <w:sz w:val="17"/>
                <w:szCs w:val="17"/>
              </w:rPr>
              <w:t>5</w:t>
            </w:r>
            <w:r w:rsidRPr="002F40E8">
              <w:rPr>
                <w:rFonts w:eastAsiaTheme="minorEastAsia"/>
                <w:sz w:val="17"/>
                <w:szCs w:val="17"/>
              </w:rPr>
              <w:t>%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79DF4B05" w14:textId="1A3A135B" w:rsidR="0059165D" w:rsidRPr="002F40E8" w:rsidRDefault="0059165D" w:rsidP="0059165D">
            <w:pPr>
              <w:jc w:val="center"/>
              <w:rPr>
                <w:bCs/>
                <w:sz w:val="17"/>
                <w:szCs w:val="17"/>
              </w:rPr>
            </w:pPr>
            <w:r>
              <w:rPr>
                <w:rFonts w:hint="eastAsia"/>
                <w:bCs/>
                <w:sz w:val="17"/>
                <w:szCs w:val="17"/>
              </w:rPr>
              <w:t>2</w:t>
            </w:r>
            <w:r w:rsidRPr="002F40E8">
              <w:rPr>
                <w:bCs/>
                <w:sz w:val="17"/>
                <w:szCs w:val="17"/>
              </w:rPr>
              <w:t>%</w:t>
            </w:r>
          </w:p>
        </w:tc>
        <w:tc>
          <w:tcPr>
            <w:tcW w:w="721" w:type="dxa"/>
            <w:vMerge/>
            <w:vAlign w:val="center"/>
          </w:tcPr>
          <w:p w14:paraId="064DF1E9" w14:textId="77777777" w:rsidR="0059165D" w:rsidRPr="003D6114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</w:tr>
      <w:tr w:rsidR="0059165D" w14:paraId="4F961786" w14:textId="77777777" w:rsidTr="00747D45">
        <w:trPr>
          <w:trHeight w:val="227"/>
          <w:jc w:val="center"/>
        </w:trPr>
        <w:tc>
          <w:tcPr>
            <w:tcW w:w="3681" w:type="dxa"/>
            <w:vMerge w:val="restart"/>
            <w:vAlign w:val="center"/>
          </w:tcPr>
          <w:p w14:paraId="59F115EF" w14:textId="77777777" w:rsidR="0059165D" w:rsidRPr="003D6114" w:rsidRDefault="0059165D" w:rsidP="0059165D">
            <w:pPr>
              <w:jc w:val="both"/>
              <w:rPr>
                <w:rFonts w:cs="Calibri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EFF</w:t>
            </w:r>
            <w:r w:rsidRPr="003D6114">
              <w:rPr>
                <w:rFonts w:cs="Calibri"/>
                <w:sz w:val="17"/>
                <w:szCs w:val="17"/>
              </w:rPr>
              <w:tab/>
            </w:r>
            <w:r w:rsidRPr="003D6114">
              <w:rPr>
                <w:rFonts w:cs="Calibri"/>
                <w:sz w:val="17"/>
                <w:szCs w:val="17"/>
              </w:rPr>
              <w:tab/>
            </w:r>
            <w:r w:rsidRPr="003D6114">
              <w:rPr>
                <w:rFonts w:cs="Calibri" w:hint="eastAsia"/>
                <w:sz w:val="17"/>
                <w:szCs w:val="17"/>
              </w:rPr>
              <w:t>最大负载电流时的效率</w:t>
            </w:r>
          </w:p>
        </w:tc>
        <w:tc>
          <w:tcPr>
            <w:tcW w:w="3647" w:type="dxa"/>
            <w:shd w:val="clear" w:color="auto" w:fill="auto"/>
          </w:tcPr>
          <w:p w14:paraId="10E34B5E" w14:textId="19CB01E8" w:rsidR="0059165D" w:rsidRPr="008228EA" w:rsidRDefault="0059165D" w:rsidP="0059165D">
            <w:pPr>
              <w:rPr>
                <w:rFonts w:eastAsiaTheme="minorEastAsia" w:cs="Calibri"/>
                <w:sz w:val="17"/>
                <w:szCs w:val="17"/>
              </w:rPr>
            </w:pPr>
            <w:r w:rsidRPr="008228EA">
              <w:rPr>
                <w:rFonts w:eastAsiaTheme="minorEastAsia" w:cs="Calibri"/>
                <w:sz w:val="17"/>
                <w:szCs w:val="17"/>
              </w:rPr>
              <w:t>I</w:t>
            </w:r>
            <w:r w:rsidRPr="008228EA">
              <w:rPr>
                <w:rFonts w:eastAsiaTheme="minorEastAsia" w:cs="Calibri"/>
                <w:sz w:val="17"/>
                <w:szCs w:val="17"/>
                <w:vertAlign w:val="subscript"/>
              </w:rPr>
              <w:t>ISO</w:t>
            </w:r>
            <w:r w:rsidRPr="008228EA">
              <w:rPr>
                <w:rFonts w:eastAsiaTheme="minorEastAsia" w:cs="Calibri"/>
                <w:sz w:val="17"/>
                <w:szCs w:val="17"/>
              </w:rPr>
              <w:t xml:space="preserve"> = </w:t>
            </w:r>
            <w:r>
              <w:rPr>
                <w:rFonts w:eastAsiaTheme="minorEastAsia" w:cs="Calibri"/>
                <w:sz w:val="17"/>
                <w:szCs w:val="17"/>
              </w:rPr>
              <w:t>30</w:t>
            </w:r>
            <w:r w:rsidRPr="008228EA">
              <w:rPr>
                <w:rFonts w:eastAsiaTheme="minorEastAsia" w:cs="Calibri"/>
                <w:sz w:val="17"/>
                <w:szCs w:val="17"/>
              </w:rPr>
              <w:t>0 mA</w:t>
            </w:r>
            <w:r>
              <w:rPr>
                <w:rFonts w:cs="Calibri" w:hint="eastAsia"/>
                <w:sz w:val="17"/>
                <w:szCs w:val="17"/>
              </w:rPr>
              <w:t>，</w:t>
            </w:r>
            <w:r w:rsidRPr="008228EA">
              <w:rPr>
                <w:rFonts w:eastAsiaTheme="minorEastAsia" w:cs="Calibri"/>
                <w:sz w:val="17"/>
                <w:szCs w:val="17"/>
              </w:rPr>
              <w:t>C</w:t>
            </w:r>
            <w:r w:rsidRPr="008228EA">
              <w:rPr>
                <w:rFonts w:eastAsiaTheme="minorEastAsia" w:cs="Calibri"/>
                <w:sz w:val="17"/>
                <w:szCs w:val="17"/>
                <w:vertAlign w:val="subscript"/>
              </w:rPr>
              <w:t>LOAD</w:t>
            </w:r>
            <w:r w:rsidRPr="008228EA">
              <w:rPr>
                <w:rFonts w:eastAsiaTheme="minorEastAsia" w:cs="Calibri"/>
                <w:sz w:val="17"/>
                <w:szCs w:val="17"/>
              </w:rPr>
              <w:t xml:space="preserve"> = 0.1 </w:t>
            </w:r>
            <w:proofErr w:type="spellStart"/>
            <w:r w:rsidRPr="008228EA">
              <w:rPr>
                <w:rFonts w:eastAsiaTheme="minorEastAsia" w:cs="Calibri"/>
                <w:sz w:val="17"/>
                <w:szCs w:val="17"/>
              </w:rPr>
              <w:t>μF</w:t>
            </w:r>
            <w:proofErr w:type="spellEnd"/>
            <w:r w:rsidRPr="008228EA">
              <w:rPr>
                <w:rFonts w:eastAsiaTheme="minorEastAsia" w:cs="Calibri"/>
                <w:sz w:val="17"/>
                <w:szCs w:val="17"/>
              </w:rPr>
              <w:t xml:space="preserve"> || 10 </w:t>
            </w:r>
            <w:proofErr w:type="spellStart"/>
            <w:r w:rsidRPr="008228EA">
              <w:rPr>
                <w:rFonts w:eastAsiaTheme="minorEastAsia" w:cs="Calibri"/>
                <w:sz w:val="17"/>
                <w:szCs w:val="17"/>
              </w:rPr>
              <w:t>μF</w:t>
            </w:r>
            <w:proofErr w:type="spellEnd"/>
            <w:r>
              <w:rPr>
                <w:rFonts w:eastAsiaTheme="minorEastAsia"/>
              </w:rPr>
              <w:t xml:space="preserve">; </w:t>
            </w:r>
            <w:r w:rsidRPr="008228EA">
              <w:rPr>
                <w:rFonts w:eastAsiaTheme="minorEastAsia" w:cs="Calibri"/>
                <w:sz w:val="17"/>
                <w:szCs w:val="17"/>
              </w:rPr>
              <w:t>VISO=5V</w:t>
            </w:r>
            <w:r>
              <w:rPr>
                <w:rFonts w:eastAsiaTheme="minorEastAsia" w:cs="Calibri"/>
                <w:sz w:val="17"/>
                <w:szCs w:val="17"/>
              </w:rPr>
              <w:t>, 5.4V</w:t>
            </w:r>
          </w:p>
        </w:tc>
        <w:tc>
          <w:tcPr>
            <w:tcW w:w="896" w:type="dxa"/>
            <w:tcBorders>
              <w:right w:val="nil"/>
            </w:tcBorders>
          </w:tcPr>
          <w:p w14:paraId="7ACF0AF2" w14:textId="4E66806F" w:rsidR="0059165D" w:rsidRPr="002F40E8" w:rsidRDefault="0059165D" w:rsidP="0059165D">
            <w:pPr>
              <w:jc w:val="center"/>
              <w:rPr>
                <w:bCs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73E3CFC9" w14:textId="68D83F71" w:rsidR="0059165D" w:rsidRPr="002F40E8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  <w:r>
              <w:rPr>
                <w:rFonts w:eastAsiaTheme="minorEastAsia" w:hint="eastAsia"/>
                <w:sz w:val="17"/>
                <w:szCs w:val="17"/>
              </w:rPr>
              <w:t>60</w:t>
            </w:r>
            <w:r w:rsidRPr="002F40E8">
              <w:rPr>
                <w:rFonts w:eastAsiaTheme="minorEastAsia"/>
                <w:sz w:val="17"/>
                <w:szCs w:val="17"/>
              </w:rPr>
              <w:t>%</w:t>
            </w:r>
          </w:p>
        </w:tc>
        <w:tc>
          <w:tcPr>
            <w:tcW w:w="923" w:type="dxa"/>
            <w:tcBorders>
              <w:left w:val="nil"/>
            </w:tcBorders>
          </w:tcPr>
          <w:p w14:paraId="05A74530" w14:textId="77777777" w:rsidR="0059165D" w:rsidRPr="002F40E8" w:rsidRDefault="0059165D" w:rsidP="0059165D">
            <w:pPr>
              <w:ind w:firstLineChars="500" w:firstLine="850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721" w:type="dxa"/>
            <w:vMerge w:val="restart"/>
            <w:vAlign w:val="center"/>
          </w:tcPr>
          <w:p w14:paraId="7D15FCF4" w14:textId="77777777" w:rsidR="0059165D" w:rsidRPr="003D6114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</w:tr>
      <w:tr w:rsidR="0059165D" w14:paraId="66D11D74" w14:textId="77777777" w:rsidTr="00747D45">
        <w:trPr>
          <w:trHeight w:val="233"/>
          <w:jc w:val="center"/>
        </w:trPr>
        <w:tc>
          <w:tcPr>
            <w:tcW w:w="3681" w:type="dxa"/>
            <w:vMerge/>
          </w:tcPr>
          <w:p w14:paraId="4C114553" w14:textId="77777777" w:rsidR="0059165D" w:rsidRPr="003D6114" w:rsidRDefault="0059165D" w:rsidP="0059165D">
            <w:pPr>
              <w:rPr>
                <w:rFonts w:ascii="宋体" w:hAnsi="宋体"/>
                <w:sz w:val="17"/>
                <w:szCs w:val="17"/>
              </w:rPr>
            </w:pPr>
          </w:p>
        </w:tc>
        <w:tc>
          <w:tcPr>
            <w:tcW w:w="3647" w:type="dxa"/>
            <w:shd w:val="clear" w:color="auto" w:fill="auto"/>
          </w:tcPr>
          <w:p w14:paraId="4D9D4C3B" w14:textId="3B1B305E" w:rsidR="0059165D" w:rsidRPr="008228EA" w:rsidRDefault="0059165D" w:rsidP="0059165D">
            <w:pPr>
              <w:rPr>
                <w:rFonts w:eastAsiaTheme="minorEastAsia" w:cs="Calibri"/>
                <w:sz w:val="17"/>
                <w:szCs w:val="17"/>
              </w:rPr>
            </w:pPr>
            <w:r w:rsidRPr="008228EA">
              <w:rPr>
                <w:rFonts w:eastAsiaTheme="minorEastAsia" w:cs="Calibri"/>
                <w:sz w:val="17"/>
                <w:szCs w:val="17"/>
              </w:rPr>
              <w:t>I</w:t>
            </w:r>
            <w:r w:rsidRPr="008228EA">
              <w:rPr>
                <w:rFonts w:eastAsiaTheme="minorEastAsia" w:cs="Calibri"/>
                <w:sz w:val="17"/>
                <w:szCs w:val="17"/>
                <w:vertAlign w:val="subscript"/>
              </w:rPr>
              <w:t>ISO</w:t>
            </w:r>
            <w:r w:rsidRPr="008228EA">
              <w:rPr>
                <w:rFonts w:eastAsiaTheme="minorEastAsia" w:cs="Calibri"/>
                <w:sz w:val="17"/>
                <w:szCs w:val="17"/>
              </w:rPr>
              <w:t xml:space="preserve"> =</w:t>
            </w:r>
            <w:r>
              <w:rPr>
                <w:rFonts w:eastAsiaTheme="minorEastAsia" w:cs="Calibri"/>
                <w:sz w:val="17"/>
                <w:szCs w:val="17"/>
              </w:rPr>
              <w:t xml:space="preserve"> 30</w:t>
            </w:r>
            <w:r w:rsidRPr="008228EA">
              <w:rPr>
                <w:rFonts w:eastAsiaTheme="minorEastAsia" w:cs="Calibri"/>
                <w:sz w:val="17"/>
                <w:szCs w:val="17"/>
              </w:rPr>
              <w:t>0 mA</w:t>
            </w:r>
            <w:r>
              <w:rPr>
                <w:rFonts w:cs="Calibri" w:hint="eastAsia"/>
                <w:sz w:val="17"/>
                <w:szCs w:val="17"/>
              </w:rPr>
              <w:t>，</w:t>
            </w:r>
            <w:r w:rsidRPr="008228EA">
              <w:rPr>
                <w:rFonts w:eastAsiaTheme="minorEastAsia" w:cs="Calibri"/>
                <w:sz w:val="17"/>
                <w:szCs w:val="17"/>
              </w:rPr>
              <w:t>C</w:t>
            </w:r>
            <w:r w:rsidRPr="008228EA">
              <w:rPr>
                <w:rFonts w:eastAsiaTheme="minorEastAsia" w:cs="Calibri"/>
                <w:sz w:val="17"/>
                <w:szCs w:val="17"/>
                <w:vertAlign w:val="subscript"/>
              </w:rPr>
              <w:t>LOAD</w:t>
            </w:r>
            <w:r w:rsidRPr="008228EA">
              <w:rPr>
                <w:rFonts w:eastAsiaTheme="minorEastAsia" w:cs="Calibri"/>
                <w:sz w:val="17"/>
                <w:szCs w:val="17"/>
              </w:rPr>
              <w:t xml:space="preserve"> = 0.1 </w:t>
            </w:r>
            <w:proofErr w:type="spellStart"/>
            <w:r w:rsidRPr="008228EA">
              <w:rPr>
                <w:rFonts w:eastAsiaTheme="minorEastAsia" w:cs="Calibri"/>
                <w:sz w:val="17"/>
                <w:szCs w:val="17"/>
              </w:rPr>
              <w:t>μF</w:t>
            </w:r>
            <w:proofErr w:type="spellEnd"/>
            <w:r w:rsidRPr="008228EA">
              <w:rPr>
                <w:rFonts w:eastAsiaTheme="minorEastAsia" w:cs="Calibri"/>
                <w:sz w:val="17"/>
                <w:szCs w:val="17"/>
              </w:rPr>
              <w:t xml:space="preserve"> || 10 </w:t>
            </w:r>
            <w:proofErr w:type="spellStart"/>
            <w:r w:rsidRPr="008228EA">
              <w:rPr>
                <w:rFonts w:eastAsiaTheme="minorEastAsia" w:cs="Calibri"/>
                <w:sz w:val="17"/>
                <w:szCs w:val="17"/>
              </w:rPr>
              <w:t>μF</w:t>
            </w:r>
            <w:proofErr w:type="spellEnd"/>
            <w:r w:rsidRPr="008228EA">
              <w:rPr>
                <w:rFonts w:eastAsiaTheme="minorEastAsia" w:cs="Calibri"/>
                <w:sz w:val="17"/>
                <w:szCs w:val="17"/>
              </w:rPr>
              <w:t>;</w:t>
            </w:r>
            <w:r>
              <w:rPr>
                <w:rFonts w:eastAsiaTheme="minorEastAsia" w:cs="Calibri"/>
                <w:sz w:val="17"/>
                <w:szCs w:val="17"/>
              </w:rPr>
              <w:t xml:space="preserve"> </w:t>
            </w:r>
            <w:r w:rsidRPr="008228EA">
              <w:rPr>
                <w:rFonts w:eastAsiaTheme="minorEastAsia" w:cs="Calibri"/>
                <w:sz w:val="17"/>
                <w:szCs w:val="17"/>
              </w:rPr>
              <w:t>VISO=3.3V</w:t>
            </w:r>
            <w:r>
              <w:rPr>
                <w:rFonts w:eastAsiaTheme="minorEastAsia" w:cs="Calibri"/>
                <w:sz w:val="17"/>
                <w:szCs w:val="17"/>
              </w:rPr>
              <w:t>, 3.7V</w:t>
            </w:r>
            <w:r w:rsidRPr="008228EA">
              <w:rPr>
                <w:rFonts w:eastAsiaTheme="minorEastAsia" w:cs="Calibri"/>
                <w:sz w:val="17"/>
                <w:szCs w:val="17"/>
              </w:rPr>
              <w:t xml:space="preserve"> </w:t>
            </w:r>
          </w:p>
        </w:tc>
        <w:tc>
          <w:tcPr>
            <w:tcW w:w="896" w:type="dxa"/>
            <w:tcBorders>
              <w:right w:val="nil"/>
            </w:tcBorders>
          </w:tcPr>
          <w:p w14:paraId="26824D6D" w14:textId="598CF14E" w:rsidR="0059165D" w:rsidRPr="002F40E8" w:rsidRDefault="0059165D" w:rsidP="0059165D">
            <w:pPr>
              <w:jc w:val="center"/>
              <w:rPr>
                <w:bCs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6FE107D7" w14:textId="3AD19C58" w:rsidR="0059165D" w:rsidRPr="002F40E8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  <w:r>
              <w:rPr>
                <w:rFonts w:eastAsiaTheme="minorEastAsia" w:hint="eastAsia"/>
                <w:sz w:val="17"/>
                <w:szCs w:val="17"/>
              </w:rPr>
              <w:t>50</w:t>
            </w:r>
            <w:r w:rsidRPr="002F40E8">
              <w:rPr>
                <w:rFonts w:eastAsiaTheme="minorEastAsia"/>
                <w:sz w:val="17"/>
                <w:szCs w:val="17"/>
              </w:rPr>
              <w:t>%</w:t>
            </w:r>
          </w:p>
        </w:tc>
        <w:tc>
          <w:tcPr>
            <w:tcW w:w="923" w:type="dxa"/>
            <w:tcBorders>
              <w:left w:val="nil"/>
            </w:tcBorders>
          </w:tcPr>
          <w:p w14:paraId="26F6BA9E" w14:textId="77777777" w:rsidR="0059165D" w:rsidRPr="002F40E8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721" w:type="dxa"/>
            <w:vMerge/>
            <w:vAlign w:val="center"/>
          </w:tcPr>
          <w:p w14:paraId="62620E72" w14:textId="77777777" w:rsidR="0059165D" w:rsidRPr="003D6114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</w:tr>
      <w:tr w:rsidR="0059165D" w14:paraId="07FBD8E7" w14:textId="77777777" w:rsidTr="00747D45">
        <w:trPr>
          <w:trHeight w:val="227"/>
          <w:jc w:val="center"/>
        </w:trPr>
        <w:tc>
          <w:tcPr>
            <w:tcW w:w="3681" w:type="dxa"/>
            <w:vAlign w:val="center"/>
          </w:tcPr>
          <w:p w14:paraId="7F63D682" w14:textId="77777777" w:rsidR="0059165D" w:rsidRPr="003D6114" w:rsidRDefault="0059165D" w:rsidP="0059165D">
            <w:pPr>
              <w:jc w:val="both"/>
              <w:rPr>
                <w:rFonts w:ascii="宋体" w:hAnsi="宋体"/>
                <w:sz w:val="17"/>
                <w:szCs w:val="17"/>
              </w:rPr>
            </w:pPr>
            <w:r w:rsidRPr="003D6114">
              <w:rPr>
                <w:rFonts w:cs="Calibri"/>
                <w:sz w:val="17"/>
                <w:szCs w:val="17"/>
              </w:rPr>
              <w:t>CMTI</w:t>
            </w:r>
            <w:r w:rsidRPr="003D6114">
              <w:rPr>
                <w:rFonts w:ascii="宋体" w:hAnsi="宋体"/>
                <w:sz w:val="17"/>
                <w:szCs w:val="17"/>
              </w:rPr>
              <w:tab/>
            </w:r>
            <w:r w:rsidRPr="003D6114">
              <w:rPr>
                <w:rFonts w:ascii="宋体" w:hAnsi="宋体"/>
                <w:sz w:val="17"/>
                <w:szCs w:val="17"/>
              </w:rPr>
              <w:tab/>
            </w:r>
            <w:r w:rsidRPr="003D6114">
              <w:rPr>
                <w:rFonts w:ascii="宋体" w:hAnsi="宋体" w:hint="eastAsia"/>
                <w:sz w:val="17"/>
                <w:szCs w:val="17"/>
              </w:rPr>
              <w:t>共模瞬变抗扰度</w:t>
            </w:r>
          </w:p>
        </w:tc>
        <w:tc>
          <w:tcPr>
            <w:tcW w:w="3647" w:type="dxa"/>
            <w:vAlign w:val="center"/>
          </w:tcPr>
          <w:p w14:paraId="34294498" w14:textId="17E4D4B0" w:rsidR="0059165D" w:rsidRPr="003D6114" w:rsidRDefault="0059165D" w:rsidP="0059165D">
            <w:pPr>
              <w:rPr>
                <w:rFonts w:eastAsiaTheme="minorEastAsia"/>
              </w:rPr>
            </w:pPr>
            <w:r w:rsidRPr="003D6114">
              <w:rPr>
                <w:rFonts w:cs="Calibri"/>
                <w:sz w:val="17"/>
                <w:szCs w:val="17"/>
              </w:rPr>
              <w:t xml:space="preserve">GNDP </w:t>
            </w:r>
            <w:r>
              <w:rPr>
                <w:rFonts w:cs="Calibri"/>
                <w:sz w:val="17"/>
                <w:szCs w:val="17"/>
              </w:rPr>
              <w:t xml:space="preserve"> </w:t>
            </w:r>
            <w:r w:rsidRPr="003D6114">
              <w:rPr>
                <w:rFonts w:cs="Calibri"/>
                <w:sz w:val="17"/>
                <w:szCs w:val="17"/>
              </w:rPr>
              <w:t>VS</w:t>
            </w:r>
            <w:r>
              <w:rPr>
                <w:rFonts w:cs="Calibri"/>
                <w:sz w:val="17"/>
                <w:szCs w:val="17"/>
              </w:rPr>
              <w:t xml:space="preserve"> </w:t>
            </w:r>
            <w:r w:rsidRPr="003D6114">
              <w:rPr>
                <w:rFonts w:cs="Calibri"/>
                <w:sz w:val="17"/>
                <w:szCs w:val="17"/>
              </w:rPr>
              <w:t xml:space="preserve"> GNDS</w:t>
            </w:r>
            <w:r w:rsidRPr="003D6114">
              <w:rPr>
                <w:rFonts w:cs="Calibri" w:hint="eastAsia"/>
                <w:sz w:val="17"/>
                <w:szCs w:val="17"/>
              </w:rPr>
              <w:t>的斜率</w:t>
            </w:r>
            <w:r>
              <w:rPr>
                <w:rFonts w:cs="Calibri" w:hint="eastAsia"/>
                <w:sz w:val="17"/>
                <w:szCs w:val="17"/>
              </w:rPr>
              <w:t>，</w:t>
            </w:r>
            <w:r w:rsidRPr="003D6114">
              <w:rPr>
                <w:rFonts w:cs="Calibri"/>
                <w:sz w:val="17"/>
                <w:szCs w:val="17"/>
              </w:rPr>
              <w:t>V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>CM</w:t>
            </w:r>
            <w:r w:rsidRPr="003D6114">
              <w:rPr>
                <w:rFonts w:cs="Calibri"/>
                <w:sz w:val="17"/>
                <w:szCs w:val="17"/>
              </w:rPr>
              <w:t>=1200V</w:t>
            </w:r>
            <w:r w:rsidRPr="003D6114">
              <w:rPr>
                <w:rFonts w:cs="Calibri"/>
                <w:sz w:val="17"/>
                <w:szCs w:val="17"/>
                <w:vertAlign w:val="subscript"/>
              </w:rPr>
              <w:t>RMS</w:t>
            </w:r>
          </w:p>
        </w:tc>
        <w:tc>
          <w:tcPr>
            <w:tcW w:w="896" w:type="dxa"/>
            <w:tcBorders>
              <w:right w:val="nil"/>
            </w:tcBorders>
          </w:tcPr>
          <w:p w14:paraId="2E394F5D" w14:textId="0361E508" w:rsidR="0059165D" w:rsidRPr="002F40E8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2F40E8">
              <w:rPr>
                <w:rFonts w:eastAsiaTheme="minorEastAsia" w:hint="eastAsia"/>
                <w:sz w:val="17"/>
                <w:szCs w:val="17"/>
              </w:rPr>
              <w:t>±</w:t>
            </w:r>
            <w:r w:rsidRPr="002F40E8">
              <w:rPr>
                <w:rFonts w:eastAsiaTheme="minorEastAsia"/>
                <w:sz w:val="17"/>
                <w:szCs w:val="17"/>
              </w:rPr>
              <w:t>1</w:t>
            </w:r>
            <w:r>
              <w:rPr>
                <w:rFonts w:eastAsiaTheme="minorEastAsia" w:hint="eastAsia"/>
                <w:sz w:val="17"/>
                <w:szCs w:val="17"/>
              </w:rPr>
              <w:t>5</w:t>
            </w:r>
            <w:r w:rsidRPr="002F40E8">
              <w:rPr>
                <w:rFonts w:eastAsiaTheme="minorEastAsia"/>
                <w:sz w:val="17"/>
                <w:szCs w:val="17"/>
              </w:rPr>
              <w:t>0</w:t>
            </w:r>
          </w:p>
        </w:tc>
        <w:tc>
          <w:tcPr>
            <w:tcW w:w="922" w:type="dxa"/>
            <w:tcBorders>
              <w:left w:val="nil"/>
              <w:right w:val="nil"/>
            </w:tcBorders>
          </w:tcPr>
          <w:p w14:paraId="67A67BF3" w14:textId="4AAC3532" w:rsidR="0059165D" w:rsidRPr="002F40E8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3" w:type="dxa"/>
            <w:tcBorders>
              <w:left w:val="nil"/>
            </w:tcBorders>
          </w:tcPr>
          <w:p w14:paraId="78EDF8F5" w14:textId="77777777" w:rsidR="0059165D" w:rsidRPr="002F40E8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721" w:type="dxa"/>
            <w:vAlign w:val="center"/>
          </w:tcPr>
          <w:p w14:paraId="5C74CD7B" w14:textId="77777777" w:rsidR="0059165D" w:rsidRPr="003D6114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  <w:r w:rsidRPr="003D6114">
              <w:rPr>
                <w:rFonts w:eastAsiaTheme="minorEastAsia"/>
                <w:sz w:val="17"/>
                <w:szCs w:val="17"/>
              </w:rPr>
              <w:t>kV/</w:t>
            </w:r>
            <w:r w:rsidRPr="003D6114">
              <w:rPr>
                <w:rFonts w:eastAsia="Arial" w:cs="Calibri"/>
                <w:sz w:val="17"/>
                <w:szCs w:val="17"/>
              </w:rPr>
              <w:t>µs</w:t>
            </w:r>
          </w:p>
        </w:tc>
      </w:tr>
      <w:tr w:rsidR="0059165D" w14:paraId="70C24EC8" w14:textId="77777777" w:rsidTr="00747D45">
        <w:trPr>
          <w:trHeight w:val="227"/>
          <w:jc w:val="center"/>
        </w:trPr>
        <w:tc>
          <w:tcPr>
            <w:tcW w:w="3681" w:type="dxa"/>
            <w:vAlign w:val="center"/>
          </w:tcPr>
          <w:p w14:paraId="02C05C54" w14:textId="3E1BA521" w:rsidR="0059165D" w:rsidRPr="008719EA" w:rsidRDefault="0059165D" w:rsidP="0059165D">
            <w:pPr>
              <w:jc w:val="both"/>
              <w:rPr>
                <w:rFonts w:cs="Calibri"/>
                <w:sz w:val="17"/>
                <w:szCs w:val="17"/>
              </w:rPr>
            </w:pPr>
            <w:proofErr w:type="spellStart"/>
            <w:r>
              <w:rPr>
                <w:rFonts w:cs="Calibri" w:hint="eastAsia"/>
                <w:sz w:val="17"/>
                <w:szCs w:val="17"/>
              </w:rPr>
              <w:t>t</w:t>
            </w:r>
            <w:r w:rsidRPr="008719EA">
              <w:rPr>
                <w:rFonts w:cs="Calibri" w:hint="eastAsia"/>
                <w:sz w:val="17"/>
                <w:szCs w:val="17"/>
                <w:vertAlign w:val="subscript"/>
              </w:rPr>
              <w:t>RISE</w:t>
            </w:r>
            <w:proofErr w:type="spellEnd"/>
            <w:r>
              <w:rPr>
                <w:rFonts w:cs="Calibri"/>
                <w:sz w:val="17"/>
                <w:szCs w:val="17"/>
                <w:vertAlign w:val="subscript"/>
              </w:rPr>
              <w:tab/>
            </w:r>
            <w:r>
              <w:rPr>
                <w:rFonts w:cs="Calibri"/>
                <w:sz w:val="17"/>
                <w:szCs w:val="17"/>
                <w:vertAlign w:val="subscript"/>
              </w:rPr>
              <w:tab/>
            </w:r>
            <w:r>
              <w:rPr>
                <w:rFonts w:cs="Calibri" w:hint="eastAsia"/>
                <w:sz w:val="17"/>
                <w:szCs w:val="17"/>
              </w:rPr>
              <w:t>VISO</w:t>
            </w:r>
            <w:r>
              <w:rPr>
                <w:rFonts w:cs="Calibri" w:hint="eastAsia"/>
                <w:sz w:val="17"/>
                <w:szCs w:val="17"/>
              </w:rPr>
              <w:t>上升时间</w:t>
            </w:r>
          </w:p>
        </w:tc>
        <w:tc>
          <w:tcPr>
            <w:tcW w:w="3647" w:type="dxa"/>
            <w:vAlign w:val="center"/>
          </w:tcPr>
          <w:p w14:paraId="28A2A6B5" w14:textId="022D4192" w:rsidR="0059165D" w:rsidRPr="003D6114" w:rsidRDefault="0059165D" w:rsidP="0059165D">
            <w:pPr>
              <w:rPr>
                <w:rFonts w:cs="Calibri"/>
                <w:sz w:val="17"/>
                <w:szCs w:val="17"/>
              </w:rPr>
            </w:pPr>
            <w:r>
              <w:rPr>
                <w:rFonts w:cs="Calibri" w:hint="eastAsia"/>
                <w:sz w:val="17"/>
                <w:szCs w:val="17"/>
              </w:rPr>
              <w:t>10%-</w:t>
            </w:r>
            <w:r>
              <w:rPr>
                <w:rFonts w:cs="Calibri"/>
                <w:sz w:val="17"/>
                <w:szCs w:val="17"/>
              </w:rPr>
              <w:t>90</w:t>
            </w:r>
            <w:r>
              <w:rPr>
                <w:rFonts w:cs="Calibri" w:hint="eastAsia"/>
                <w:sz w:val="17"/>
                <w:szCs w:val="17"/>
              </w:rPr>
              <w:t>%</w:t>
            </w:r>
            <w:r>
              <w:rPr>
                <w:rFonts w:cs="Calibri"/>
                <w:sz w:val="17"/>
                <w:szCs w:val="17"/>
              </w:rPr>
              <w:t xml:space="preserve"> </w:t>
            </w:r>
            <w:r>
              <w:rPr>
                <w:rFonts w:cs="Calibri" w:hint="eastAsia"/>
                <w:sz w:val="17"/>
                <w:szCs w:val="17"/>
              </w:rPr>
              <w:t>VISO=</w:t>
            </w:r>
            <w:r>
              <w:rPr>
                <w:rFonts w:cs="Calibri"/>
                <w:sz w:val="17"/>
                <w:szCs w:val="17"/>
              </w:rPr>
              <w:t>3.3</w:t>
            </w:r>
            <w:r>
              <w:rPr>
                <w:rFonts w:cs="Calibri" w:hint="eastAsia"/>
                <w:sz w:val="17"/>
                <w:szCs w:val="17"/>
              </w:rPr>
              <w:t>V</w:t>
            </w:r>
            <w:r>
              <w:rPr>
                <w:rFonts w:cs="Calibri"/>
                <w:sz w:val="17"/>
                <w:szCs w:val="17"/>
              </w:rPr>
              <w:t>, 3.7V, 5.0V, 5.4V</w:t>
            </w:r>
          </w:p>
        </w:tc>
        <w:tc>
          <w:tcPr>
            <w:tcW w:w="896" w:type="dxa"/>
            <w:tcBorders>
              <w:right w:val="nil"/>
            </w:tcBorders>
          </w:tcPr>
          <w:p w14:paraId="02E23D56" w14:textId="77777777" w:rsidR="0059165D" w:rsidRPr="002F40E8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</w:tcPr>
          <w:p w14:paraId="3C57AC9D" w14:textId="42BF30F1" w:rsidR="0059165D" w:rsidRPr="002F40E8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  <w:r>
              <w:rPr>
                <w:rFonts w:eastAsiaTheme="minorEastAsia" w:hint="eastAsia"/>
                <w:sz w:val="17"/>
                <w:szCs w:val="17"/>
              </w:rPr>
              <w:t>1</w:t>
            </w:r>
          </w:p>
        </w:tc>
        <w:tc>
          <w:tcPr>
            <w:tcW w:w="923" w:type="dxa"/>
            <w:tcBorders>
              <w:left w:val="nil"/>
            </w:tcBorders>
          </w:tcPr>
          <w:p w14:paraId="0A85C880" w14:textId="3BC56B36" w:rsidR="0059165D" w:rsidRPr="002F40E8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721" w:type="dxa"/>
            <w:vAlign w:val="center"/>
          </w:tcPr>
          <w:p w14:paraId="4969893A" w14:textId="3D33E6A4" w:rsidR="0059165D" w:rsidRPr="003D6114" w:rsidRDefault="0059165D" w:rsidP="0059165D">
            <w:pPr>
              <w:jc w:val="center"/>
              <w:rPr>
                <w:rFonts w:eastAsiaTheme="minorEastAsia"/>
                <w:sz w:val="17"/>
                <w:szCs w:val="17"/>
              </w:rPr>
            </w:pPr>
            <w:proofErr w:type="spellStart"/>
            <w:r>
              <w:rPr>
                <w:rFonts w:eastAsiaTheme="minorEastAsia" w:hint="eastAsia"/>
                <w:sz w:val="17"/>
                <w:szCs w:val="17"/>
              </w:rPr>
              <w:t>ms</w:t>
            </w:r>
            <w:proofErr w:type="spellEnd"/>
          </w:p>
        </w:tc>
      </w:tr>
      <w:tr w:rsidR="0059165D" w14:paraId="009F781A" w14:textId="77777777" w:rsidTr="00747D45">
        <w:trPr>
          <w:trHeight w:val="162"/>
          <w:jc w:val="center"/>
        </w:trPr>
        <w:tc>
          <w:tcPr>
            <w:tcW w:w="3681" w:type="dxa"/>
            <w:vAlign w:val="center"/>
          </w:tcPr>
          <w:p w14:paraId="14C8AA91" w14:textId="77777777" w:rsidR="0059165D" w:rsidRPr="006B7119" w:rsidRDefault="0059165D" w:rsidP="0059165D">
            <w:pPr>
              <w:jc w:val="both"/>
              <w:rPr>
                <w:rFonts w:cs="Calibri"/>
                <w:bCs/>
                <w:sz w:val="17"/>
                <w:szCs w:val="17"/>
              </w:rPr>
            </w:pPr>
            <w:r w:rsidRPr="006B7119">
              <w:rPr>
                <w:rFonts w:cs="Calibri" w:hint="eastAsia"/>
                <w:bCs/>
                <w:sz w:val="17"/>
                <w:szCs w:val="17"/>
              </w:rPr>
              <w:t>动态负载过冲</w:t>
            </w:r>
          </w:p>
        </w:tc>
        <w:tc>
          <w:tcPr>
            <w:tcW w:w="3647" w:type="dxa"/>
            <w:vMerge w:val="restart"/>
            <w:vAlign w:val="center"/>
          </w:tcPr>
          <w:p w14:paraId="71444295" w14:textId="5746EBB9" w:rsidR="0059165D" w:rsidRPr="007F5B59" w:rsidRDefault="0059165D" w:rsidP="0059165D">
            <w:pPr>
              <w:rPr>
                <w:rFonts w:cs="Calibri"/>
                <w:sz w:val="17"/>
                <w:szCs w:val="17"/>
              </w:rPr>
            </w:pPr>
            <w:r w:rsidRPr="007F5B59">
              <w:rPr>
                <w:rFonts w:cs="Calibri"/>
                <w:sz w:val="17"/>
                <w:szCs w:val="17"/>
              </w:rPr>
              <w:t>10%</w:t>
            </w:r>
            <w:r w:rsidRPr="007F5B59">
              <w:rPr>
                <w:rFonts w:cs="Calibri" w:hint="eastAsia"/>
                <w:sz w:val="17"/>
                <w:szCs w:val="17"/>
              </w:rPr>
              <w:t>和</w:t>
            </w:r>
            <w:r>
              <w:rPr>
                <w:rFonts w:cs="Calibri"/>
                <w:sz w:val="17"/>
                <w:szCs w:val="17"/>
              </w:rPr>
              <w:t>9</w:t>
            </w:r>
            <w:r w:rsidRPr="007F5B59">
              <w:rPr>
                <w:rFonts w:cs="Calibri"/>
                <w:sz w:val="17"/>
                <w:szCs w:val="17"/>
              </w:rPr>
              <w:t>0%</w:t>
            </w:r>
            <w:r w:rsidRPr="007F5B59">
              <w:rPr>
                <w:rFonts w:cs="Calibri" w:hint="eastAsia"/>
                <w:sz w:val="17"/>
                <w:szCs w:val="17"/>
              </w:rPr>
              <w:t>负载跳变</w:t>
            </w:r>
            <w:r w:rsidRPr="00DC5A9A">
              <w:rPr>
                <w:rFonts w:cs="Calibri" w:hint="eastAsia"/>
                <w:sz w:val="17"/>
                <w:szCs w:val="17"/>
              </w:rPr>
              <w:t>，</w:t>
            </w:r>
            <w:r w:rsidRPr="007F5B59">
              <w:rPr>
                <w:rFonts w:cs="Calibri" w:hint="eastAsia"/>
                <w:sz w:val="17"/>
                <w:szCs w:val="17"/>
              </w:rPr>
              <w:t>上升斜率</w:t>
            </w:r>
            <w:r>
              <w:rPr>
                <w:rFonts w:cs="Calibri"/>
                <w:sz w:val="17"/>
                <w:szCs w:val="17"/>
              </w:rPr>
              <w:t>10m</w:t>
            </w:r>
            <w:r w:rsidRPr="007F5B59">
              <w:rPr>
                <w:rFonts w:cs="Calibri"/>
                <w:sz w:val="17"/>
                <w:szCs w:val="17"/>
              </w:rPr>
              <w:t>A/us</w:t>
            </w:r>
            <w:r w:rsidRPr="007F5B59">
              <w:rPr>
                <w:rFonts w:cs="Calibri" w:hint="eastAsia"/>
                <w:sz w:val="17"/>
                <w:szCs w:val="17"/>
              </w:rPr>
              <w:t>；</w:t>
            </w:r>
            <w:r w:rsidRPr="00DC5A9A">
              <w:rPr>
                <w:rFonts w:cs="Calibri" w:hint="eastAsia"/>
                <w:sz w:val="17"/>
                <w:szCs w:val="17"/>
              </w:rPr>
              <w:t>测量两种负载下输出电压的波</w:t>
            </w:r>
            <w:r>
              <w:rPr>
                <w:rFonts w:cs="Calibri" w:hint="eastAsia"/>
                <w:sz w:val="17"/>
                <w:szCs w:val="17"/>
              </w:rPr>
              <w:t>峰</w:t>
            </w:r>
            <w:r w:rsidRPr="00DC5A9A">
              <w:rPr>
                <w:rFonts w:cs="Calibri" w:hint="eastAsia"/>
                <w:sz w:val="17"/>
                <w:szCs w:val="17"/>
              </w:rPr>
              <w:t>的差值。</w:t>
            </w: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62BB3A06" w14:textId="77777777" w:rsidR="0059165D" w:rsidRPr="002F40E8" w:rsidRDefault="0059165D" w:rsidP="0059165D">
            <w:pPr>
              <w:jc w:val="center"/>
              <w:rPr>
                <w:rFonts w:eastAsiaTheme="minorEastAsia"/>
                <w:bCs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43ADE799" w14:textId="4AA84A51" w:rsidR="0059165D" w:rsidRPr="002F40E8" w:rsidRDefault="0059165D" w:rsidP="0059165D">
            <w:pPr>
              <w:jc w:val="center"/>
              <w:rPr>
                <w:rFonts w:eastAsiaTheme="minorEastAsia"/>
                <w:bCs/>
                <w:sz w:val="17"/>
                <w:szCs w:val="17"/>
              </w:rPr>
            </w:pPr>
            <w:r>
              <w:rPr>
                <w:rFonts w:eastAsiaTheme="minorEastAsia"/>
                <w:bCs/>
                <w:sz w:val="17"/>
                <w:szCs w:val="17"/>
              </w:rPr>
              <w:t>100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019AB63F" w14:textId="4802D70A" w:rsidR="0059165D" w:rsidRPr="002F40E8" w:rsidRDefault="0059165D" w:rsidP="0059165D">
            <w:pPr>
              <w:jc w:val="center"/>
              <w:rPr>
                <w:bCs/>
                <w:sz w:val="17"/>
                <w:szCs w:val="17"/>
              </w:rPr>
            </w:pPr>
          </w:p>
        </w:tc>
        <w:tc>
          <w:tcPr>
            <w:tcW w:w="721" w:type="dxa"/>
            <w:vAlign w:val="center"/>
          </w:tcPr>
          <w:p w14:paraId="274E4450" w14:textId="77777777" w:rsidR="0059165D" w:rsidRPr="006B7119" w:rsidRDefault="0059165D" w:rsidP="0059165D">
            <w:pPr>
              <w:jc w:val="center"/>
              <w:rPr>
                <w:bCs/>
                <w:sz w:val="17"/>
                <w:szCs w:val="17"/>
              </w:rPr>
            </w:pPr>
            <w:r w:rsidRPr="006B7119">
              <w:rPr>
                <w:bCs/>
                <w:sz w:val="17"/>
                <w:szCs w:val="17"/>
              </w:rPr>
              <w:t>mV</w:t>
            </w:r>
          </w:p>
        </w:tc>
      </w:tr>
      <w:tr w:rsidR="0059165D" w14:paraId="0504C226" w14:textId="77777777" w:rsidTr="00747D45">
        <w:trPr>
          <w:trHeight w:val="279"/>
          <w:jc w:val="center"/>
        </w:trPr>
        <w:tc>
          <w:tcPr>
            <w:tcW w:w="3681" w:type="dxa"/>
            <w:vAlign w:val="center"/>
          </w:tcPr>
          <w:p w14:paraId="5E027BC5" w14:textId="65FDC102" w:rsidR="0059165D" w:rsidRPr="006B7119" w:rsidRDefault="0059165D" w:rsidP="0059165D">
            <w:pPr>
              <w:jc w:val="both"/>
              <w:rPr>
                <w:rFonts w:cs="Calibri"/>
                <w:bCs/>
                <w:sz w:val="17"/>
                <w:szCs w:val="17"/>
              </w:rPr>
            </w:pPr>
            <w:r>
              <w:rPr>
                <w:rFonts w:cs="Calibri" w:hint="eastAsia"/>
                <w:bCs/>
                <w:sz w:val="17"/>
                <w:szCs w:val="17"/>
              </w:rPr>
              <w:t>动态负载恢复时间</w:t>
            </w:r>
          </w:p>
        </w:tc>
        <w:tc>
          <w:tcPr>
            <w:tcW w:w="3647" w:type="dxa"/>
            <w:vMerge/>
            <w:vAlign w:val="center"/>
          </w:tcPr>
          <w:p w14:paraId="20531C32" w14:textId="77777777" w:rsidR="0059165D" w:rsidRPr="007F5B59" w:rsidRDefault="0059165D" w:rsidP="0059165D">
            <w:pPr>
              <w:rPr>
                <w:rFonts w:cs="Calibri"/>
                <w:sz w:val="17"/>
                <w:szCs w:val="17"/>
              </w:rPr>
            </w:pPr>
          </w:p>
        </w:tc>
        <w:tc>
          <w:tcPr>
            <w:tcW w:w="896" w:type="dxa"/>
            <w:tcBorders>
              <w:right w:val="nil"/>
            </w:tcBorders>
            <w:vAlign w:val="center"/>
          </w:tcPr>
          <w:p w14:paraId="2F6D65A9" w14:textId="77777777" w:rsidR="0059165D" w:rsidRPr="002F40E8" w:rsidRDefault="0059165D" w:rsidP="0059165D">
            <w:pPr>
              <w:jc w:val="center"/>
              <w:rPr>
                <w:rFonts w:eastAsiaTheme="minorEastAsia"/>
                <w:bCs/>
                <w:sz w:val="17"/>
                <w:szCs w:val="17"/>
              </w:rPr>
            </w:pP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12E1C06A" w14:textId="301A51F1" w:rsidR="0059165D" w:rsidRPr="002F40E8" w:rsidRDefault="0059165D" w:rsidP="0059165D">
            <w:pPr>
              <w:jc w:val="center"/>
              <w:rPr>
                <w:rFonts w:eastAsiaTheme="minorEastAsia"/>
                <w:bCs/>
                <w:sz w:val="17"/>
                <w:szCs w:val="17"/>
              </w:rPr>
            </w:pPr>
            <w:r>
              <w:rPr>
                <w:rFonts w:eastAsiaTheme="minorEastAsia"/>
                <w:bCs/>
                <w:sz w:val="17"/>
                <w:szCs w:val="17"/>
              </w:rPr>
              <w:t>5</w:t>
            </w:r>
          </w:p>
        </w:tc>
        <w:tc>
          <w:tcPr>
            <w:tcW w:w="923" w:type="dxa"/>
            <w:tcBorders>
              <w:left w:val="nil"/>
            </w:tcBorders>
            <w:vAlign w:val="center"/>
          </w:tcPr>
          <w:p w14:paraId="799F68F0" w14:textId="6627AB91" w:rsidR="0059165D" w:rsidRPr="002F40E8" w:rsidRDefault="0059165D" w:rsidP="0059165D">
            <w:pPr>
              <w:jc w:val="center"/>
              <w:rPr>
                <w:bCs/>
                <w:sz w:val="17"/>
                <w:szCs w:val="17"/>
              </w:rPr>
            </w:pPr>
          </w:p>
        </w:tc>
        <w:tc>
          <w:tcPr>
            <w:tcW w:w="721" w:type="dxa"/>
            <w:vAlign w:val="center"/>
          </w:tcPr>
          <w:p w14:paraId="7389B57F" w14:textId="6472C8C3" w:rsidR="0059165D" w:rsidRPr="006B7119" w:rsidRDefault="0059165D" w:rsidP="0059165D">
            <w:pPr>
              <w:jc w:val="center"/>
              <w:rPr>
                <w:bCs/>
                <w:sz w:val="17"/>
                <w:szCs w:val="17"/>
              </w:rPr>
            </w:pPr>
            <w:r>
              <w:rPr>
                <w:rFonts w:hint="eastAsia"/>
                <w:bCs/>
                <w:sz w:val="17"/>
                <w:szCs w:val="17"/>
              </w:rPr>
              <w:t>us</w:t>
            </w:r>
          </w:p>
        </w:tc>
      </w:tr>
    </w:tbl>
    <w:p w14:paraId="369613F1" w14:textId="2698DFD3" w:rsidR="003D6114" w:rsidRDefault="003D6114" w:rsidP="003D6114">
      <w:pPr>
        <w:pStyle w:val="2"/>
      </w:pPr>
      <w:bookmarkStart w:id="39" w:name="_Toc176520875"/>
      <w:proofErr w:type="gramStart"/>
      <w:r w:rsidRPr="006B7119">
        <w:rPr>
          <w:rFonts w:hint="eastAsia"/>
        </w:rPr>
        <w:lastRenderedPageBreak/>
        <w:t>潮敏等级</w:t>
      </w:r>
      <w:bookmarkEnd w:id="39"/>
      <w:proofErr w:type="gramEnd"/>
    </w:p>
    <w:tbl>
      <w:tblPr>
        <w:tblStyle w:val="af4"/>
        <w:tblpPr w:leftFromText="180" w:rightFromText="180" w:vertAnchor="text" w:horzAnchor="margin" w:tblpXSpec="center" w:tblpY="176"/>
        <w:tblW w:w="10790" w:type="dxa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3746"/>
        <w:gridCol w:w="3505"/>
      </w:tblGrid>
      <w:tr w:rsidR="003C3BF6" w14:paraId="7469EB06" w14:textId="77777777" w:rsidTr="00C6043B">
        <w:trPr>
          <w:trHeight w:val="227"/>
          <w:jc w:val="center"/>
        </w:trPr>
        <w:tc>
          <w:tcPr>
            <w:tcW w:w="3539" w:type="dxa"/>
            <w:shd w:val="clear" w:color="auto" w:fill="3B3838" w:themeFill="background2" w:themeFillShade="40"/>
            <w:vAlign w:val="center"/>
          </w:tcPr>
          <w:p w14:paraId="504293B1" w14:textId="77777777" w:rsidR="003C3BF6" w:rsidRDefault="003C3BF6" w:rsidP="003C3BF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3746" w:type="dxa"/>
            <w:shd w:val="clear" w:color="auto" w:fill="3B3838" w:themeFill="background2" w:themeFillShade="40"/>
            <w:vAlign w:val="center"/>
          </w:tcPr>
          <w:p w14:paraId="2528BFA6" w14:textId="27B67C23" w:rsidR="003C3BF6" w:rsidRDefault="003C3BF6" w:rsidP="003C3BF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标准</w:t>
            </w:r>
          </w:p>
        </w:tc>
        <w:tc>
          <w:tcPr>
            <w:tcW w:w="3505" w:type="dxa"/>
            <w:shd w:val="clear" w:color="auto" w:fill="3B3838" w:themeFill="background2" w:themeFillShade="40"/>
          </w:tcPr>
          <w:p w14:paraId="52391F13" w14:textId="182C37DC" w:rsidR="003C3BF6" w:rsidRDefault="003C3BF6" w:rsidP="003C3BF6">
            <w:pPr>
              <w:jc w:val="center"/>
              <w:rPr>
                <w:b/>
                <w:bCs/>
              </w:rPr>
            </w:pPr>
            <w:r w:rsidRPr="00024189">
              <w:rPr>
                <w:rFonts w:hint="eastAsia"/>
                <w:b/>
                <w:bCs/>
                <w:color w:val="FFFFFF" w:themeColor="background1"/>
              </w:rPr>
              <w:t>等级</w:t>
            </w:r>
          </w:p>
        </w:tc>
      </w:tr>
      <w:tr w:rsidR="00024189" w14:paraId="16BF1BF7" w14:textId="77777777" w:rsidTr="009A14B3">
        <w:trPr>
          <w:trHeight w:val="227"/>
          <w:jc w:val="center"/>
        </w:trPr>
        <w:tc>
          <w:tcPr>
            <w:tcW w:w="3539" w:type="dxa"/>
            <w:shd w:val="clear" w:color="auto" w:fill="auto"/>
          </w:tcPr>
          <w:p w14:paraId="019E9B42" w14:textId="58D03A91" w:rsidR="00024189" w:rsidRDefault="00024189" w:rsidP="00024189">
            <w:pPr>
              <w:jc w:val="center"/>
              <w:rPr>
                <w:b/>
                <w:bCs/>
              </w:rPr>
            </w:pPr>
            <w:proofErr w:type="gramStart"/>
            <w:r w:rsidRPr="00723B9F">
              <w:rPr>
                <w:rFonts w:cs="Calibri" w:hint="eastAsia"/>
                <w:bCs/>
                <w:sz w:val="17"/>
                <w:szCs w:val="17"/>
              </w:rPr>
              <w:t>潮敏等级</w:t>
            </w:r>
            <w:proofErr w:type="gramEnd"/>
          </w:p>
        </w:tc>
        <w:tc>
          <w:tcPr>
            <w:tcW w:w="3746" w:type="dxa"/>
            <w:shd w:val="clear" w:color="auto" w:fill="auto"/>
          </w:tcPr>
          <w:p w14:paraId="3CB6E614" w14:textId="4763BF9E" w:rsidR="00024189" w:rsidRDefault="00024189" w:rsidP="00024189">
            <w:pPr>
              <w:jc w:val="center"/>
              <w:rPr>
                <w:b/>
                <w:bCs/>
              </w:rPr>
            </w:pPr>
            <w:r w:rsidRPr="00723B9F">
              <w:rPr>
                <w:rFonts w:cs="Calibri" w:hint="eastAsia"/>
                <w:bCs/>
                <w:sz w:val="17"/>
                <w:szCs w:val="17"/>
              </w:rPr>
              <w:t>IPC/JEDEC J-STD-020D.1</w:t>
            </w:r>
          </w:p>
        </w:tc>
        <w:tc>
          <w:tcPr>
            <w:tcW w:w="3505" w:type="dxa"/>
            <w:shd w:val="clear" w:color="auto" w:fill="auto"/>
          </w:tcPr>
          <w:p w14:paraId="4FA56276" w14:textId="58BADC4D" w:rsidR="00024189" w:rsidRPr="003C3BF6" w:rsidRDefault="00024189" w:rsidP="00024189">
            <w:pPr>
              <w:jc w:val="center"/>
              <w:rPr>
                <w:b/>
                <w:bCs/>
                <w:color w:val="FFFFFF" w:themeColor="background1"/>
                <w:highlight w:val="black"/>
              </w:rPr>
            </w:pPr>
            <w:r w:rsidRPr="00723B9F">
              <w:rPr>
                <w:bCs/>
                <w:sz w:val="17"/>
                <w:szCs w:val="17"/>
              </w:rPr>
              <w:t>M</w:t>
            </w:r>
            <w:r w:rsidRPr="00723B9F">
              <w:rPr>
                <w:rFonts w:hint="eastAsia"/>
                <w:bCs/>
                <w:sz w:val="17"/>
                <w:szCs w:val="17"/>
              </w:rPr>
              <w:t xml:space="preserve">SL </w:t>
            </w:r>
            <w:r w:rsidRPr="00723B9F">
              <w:rPr>
                <w:bCs/>
                <w:sz w:val="17"/>
                <w:szCs w:val="17"/>
              </w:rPr>
              <w:t>3</w:t>
            </w:r>
          </w:p>
        </w:tc>
      </w:tr>
    </w:tbl>
    <w:p w14:paraId="0E54BF42" w14:textId="62331C3A" w:rsidR="00260119" w:rsidRDefault="00260119" w:rsidP="00F61D79">
      <w:pPr>
        <w:pStyle w:val="1"/>
        <w:spacing w:line="240" w:lineRule="auto"/>
        <w:ind w:left="420" w:hanging="420"/>
        <w:rPr>
          <w:sz w:val="21"/>
        </w:rPr>
      </w:pPr>
      <w:bookmarkStart w:id="40" w:name="_Toc69400504"/>
      <w:bookmarkStart w:id="41" w:name="_Toc69400511"/>
      <w:bookmarkStart w:id="42" w:name="_Toc69400522"/>
      <w:bookmarkStart w:id="43" w:name="_Toc69400526"/>
      <w:bookmarkStart w:id="44" w:name="_Toc69400530"/>
      <w:bookmarkStart w:id="45" w:name="_Toc69400531"/>
      <w:bookmarkStart w:id="46" w:name="_Toc69400532"/>
      <w:bookmarkStart w:id="47" w:name="_Toc69400533"/>
      <w:bookmarkStart w:id="48" w:name="_Toc69400534"/>
      <w:bookmarkStart w:id="49" w:name="_Toc69400535"/>
      <w:bookmarkStart w:id="50" w:name="_Toc62120456"/>
      <w:bookmarkStart w:id="51" w:name="_Toc176520876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45306C">
        <w:rPr>
          <w:rFonts w:hint="eastAsia"/>
          <w:sz w:val="21"/>
        </w:rPr>
        <w:t>典型波形</w:t>
      </w:r>
      <w:r w:rsidR="00DE23D2">
        <w:rPr>
          <w:rFonts w:hint="eastAsia"/>
          <w:sz w:val="21"/>
        </w:rPr>
        <w:t>和曲线</w:t>
      </w:r>
      <w:r w:rsidRPr="0045306C">
        <w:rPr>
          <w:rFonts w:hint="eastAsia"/>
          <w:sz w:val="21"/>
        </w:rPr>
        <w:t>图</w:t>
      </w:r>
      <w:bookmarkEnd w:id="50"/>
      <w:bookmarkEnd w:id="51"/>
    </w:p>
    <w:p w14:paraId="3C7AE149" w14:textId="0A9C6F3A" w:rsidR="00661749" w:rsidRDefault="004717A1" w:rsidP="00661749">
      <w:pPr>
        <w:pStyle w:val="2"/>
      </w:pPr>
      <w:bookmarkStart w:id="52" w:name="_Toc176520877"/>
      <w:r>
        <w:rPr>
          <w:rFonts w:hint="eastAsia"/>
        </w:rPr>
        <w:t>电性波形及曲线</w:t>
      </w:r>
      <w:bookmarkEnd w:id="52"/>
    </w:p>
    <w:tbl>
      <w:tblPr>
        <w:tblStyle w:val="af4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24"/>
        <w:gridCol w:w="5266"/>
      </w:tblGrid>
      <w:tr w:rsidR="002F40E8" w14:paraId="1A0DAC45" w14:textId="77777777" w:rsidTr="000552D4">
        <w:tc>
          <w:tcPr>
            <w:tcW w:w="5524" w:type="dxa"/>
          </w:tcPr>
          <w:p w14:paraId="72255FCF" w14:textId="44687624" w:rsidR="002F40E8" w:rsidRPr="00CA488C" w:rsidRDefault="00032726" w:rsidP="00032726">
            <w:pPr>
              <w:spacing w:line="240" w:lineRule="auto"/>
              <w:jc w:val="center"/>
              <w:rPr>
                <w:noProof/>
                <w:szCs w:val="18"/>
              </w:rPr>
            </w:pPr>
            <w:r w:rsidRPr="00032726">
              <w:rPr>
                <w:noProof/>
                <w:szCs w:val="18"/>
              </w:rPr>
              <w:drawing>
                <wp:inline distT="0" distB="0" distL="0" distR="0" wp14:anchorId="2B8642EC" wp14:editId="71510259">
                  <wp:extent cx="3276600" cy="2155825"/>
                  <wp:effectExtent l="0" t="0" r="0" b="0"/>
                  <wp:docPr id="670264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2645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1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6" w:type="dxa"/>
          </w:tcPr>
          <w:p w14:paraId="58A02F02" w14:textId="77777777" w:rsidR="002F40E8" w:rsidRDefault="00032726" w:rsidP="00032726">
            <w:pPr>
              <w:spacing w:line="240" w:lineRule="auto"/>
              <w:jc w:val="center"/>
              <w:rPr>
                <w:noProof/>
                <w:szCs w:val="18"/>
              </w:rPr>
            </w:pPr>
            <w:r w:rsidRPr="00032726">
              <w:rPr>
                <w:noProof/>
                <w:szCs w:val="18"/>
              </w:rPr>
              <w:drawing>
                <wp:inline distT="0" distB="0" distL="0" distR="0" wp14:anchorId="3E77F851" wp14:editId="36222DC0">
                  <wp:extent cx="3093720" cy="2101215"/>
                  <wp:effectExtent l="0" t="0" r="0" b="0"/>
                  <wp:docPr id="21048417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84175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20" cy="210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9869B" w14:textId="66D1E74C" w:rsidR="00894334" w:rsidRPr="00CA488C" w:rsidRDefault="00894334" w:rsidP="00032726">
            <w:pPr>
              <w:spacing w:line="240" w:lineRule="auto"/>
              <w:jc w:val="center"/>
              <w:rPr>
                <w:noProof/>
                <w:szCs w:val="18"/>
              </w:rPr>
            </w:pPr>
          </w:p>
        </w:tc>
      </w:tr>
      <w:tr w:rsidR="002F40E8" w14:paraId="2011AEB4" w14:textId="77777777" w:rsidTr="000552D4">
        <w:tc>
          <w:tcPr>
            <w:tcW w:w="5524" w:type="dxa"/>
          </w:tcPr>
          <w:p w14:paraId="0ED56DA8" w14:textId="443AA160" w:rsidR="002F40E8" w:rsidRPr="00CA488C" w:rsidRDefault="002F40E8" w:rsidP="00EC6EA5">
            <w:pPr>
              <w:spacing w:line="240" w:lineRule="auto"/>
              <w:jc w:val="center"/>
              <w:rPr>
                <w:noProof/>
                <w:szCs w:val="18"/>
              </w:rPr>
            </w:pPr>
            <w:r w:rsidRPr="00CA488C">
              <w:rPr>
                <w:szCs w:val="18"/>
              </w:rPr>
              <w:t>V</w:t>
            </w:r>
            <w:r w:rsidRPr="00CA488C">
              <w:rPr>
                <w:rFonts w:hint="eastAsia"/>
                <w:szCs w:val="18"/>
              </w:rPr>
              <w:t>INP</w:t>
            </w:r>
            <w:r w:rsidRPr="00CA488C">
              <w:rPr>
                <w:szCs w:val="18"/>
              </w:rPr>
              <w:t xml:space="preserve"> =5V</w:t>
            </w:r>
            <w:r w:rsidR="00A941BA">
              <w:rPr>
                <w:szCs w:val="18"/>
              </w:rPr>
              <w:t>(</w:t>
            </w:r>
            <w:r w:rsidR="00A941BA">
              <w:rPr>
                <w:rFonts w:hint="eastAsia"/>
                <w:szCs w:val="18"/>
              </w:rPr>
              <w:t>黄色</w:t>
            </w:r>
            <w:r w:rsidR="00A941BA">
              <w:rPr>
                <w:szCs w:val="18"/>
              </w:rPr>
              <w:t>)</w:t>
            </w:r>
            <w:r w:rsidRPr="00CA488C">
              <w:rPr>
                <w:rFonts w:hint="eastAsia"/>
                <w:szCs w:val="18"/>
              </w:rPr>
              <w:t>，</w:t>
            </w:r>
            <w:r w:rsidRPr="00CA488C">
              <w:rPr>
                <w:szCs w:val="18"/>
              </w:rPr>
              <w:t>V</w:t>
            </w:r>
            <w:r w:rsidRPr="00CA488C">
              <w:rPr>
                <w:szCs w:val="18"/>
                <w:vertAlign w:val="subscript"/>
              </w:rPr>
              <w:t>ISO</w:t>
            </w:r>
            <w:r w:rsidRPr="00CA488C">
              <w:rPr>
                <w:szCs w:val="18"/>
              </w:rPr>
              <w:t>=</w:t>
            </w:r>
            <w:r w:rsidRPr="00CA488C">
              <w:rPr>
                <w:rFonts w:hint="eastAsia"/>
                <w:szCs w:val="18"/>
              </w:rPr>
              <w:t>5</w:t>
            </w:r>
            <w:r w:rsidRPr="00CA488C">
              <w:rPr>
                <w:szCs w:val="18"/>
              </w:rPr>
              <w:t>V</w:t>
            </w:r>
            <w:r w:rsidR="00A941BA">
              <w:rPr>
                <w:rFonts w:hint="eastAsia"/>
                <w:szCs w:val="18"/>
              </w:rPr>
              <w:t>(</w:t>
            </w:r>
            <w:r w:rsidR="00A941BA">
              <w:rPr>
                <w:rFonts w:hint="eastAsia"/>
                <w:szCs w:val="18"/>
              </w:rPr>
              <w:t>绿色</w:t>
            </w:r>
            <w:r w:rsidR="00A941BA">
              <w:rPr>
                <w:szCs w:val="18"/>
              </w:rPr>
              <w:t>)</w:t>
            </w:r>
            <w:r w:rsidRPr="00CA488C">
              <w:rPr>
                <w:rFonts w:hint="eastAsia"/>
                <w:szCs w:val="18"/>
              </w:rPr>
              <w:t>，</w:t>
            </w:r>
            <w:proofErr w:type="gramStart"/>
            <w:r w:rsidRPr="00CA488C">
              <w:rPr>
                <w:rFonts w:hint="eastAsia"/>
                <w:szCs w:val="18"/>
              </w:rPr>
              <w:t>软启动</w:t>
            </w:r>
            <w:proofErr w:type="gramEnd"/>
            <w:r w:rsidRPr="00CA488C">
              <w:rPr>
                <w:rFonts w:hint="eastAsia"/>
                <w:szCs w:val="18"/>
              </w:rPr>
              <w:t>波形，</w:t>
            </w:r>
            <w:r w:rsidRPr="00CA488C">
              <w:rPr>
                <w:rFonts w:eastAsiaTheme="minorEastAsia" w:hint="eastAsia"/>
                <w:szCs w:val="18"/>
              </w:rPr>
              <w:t>I</w:t>
            </w:r>
            <w:r w:rsidRPr="00CA488C">
              <w:rPr>
                <w:rFonts w:eastAsiaTheme="minorEastAsia" w:hint="eastAsia"/>
                <w:szCs w:val="18"/>
                <w:vertAlign w:val="subscript"/>
              </w:rPr>
              <w:t>ISO</w:t>
            </w:r>
            <w:r w:rsidRPr="00CA488C">
              <w:rPr>
                <w:rFonts w:eastAsiaTheme="minorEastAsia" w:hint="eastAsia"/>
                <w:szCs w:val="18"/>
              </w:rPr>
              <w:t>=</w:t>
            </w:r>
            <w:r w:rsidRPr="00CA488C">
              <w:rPr>
                <w:szCs w:val="18"/>
              </w:rPr>
              <w:t>30</w:t>
            </w:r>
            <w:r w:rsidRPr="00CA488C">
              <w:rPr>
                <w:rFonts w:hint="eastAsia"/>
                <w:szCs w:val="18"/>
              </w:rPr>
              <w:t>0m</w:t>
            </w:r>
            <w:r w:rsidRPr="00CA488C">
              <w:rPr>
                <w:szCs w:val="18"/>
              </w:rPr>
              <w:t>A</w:t>
            </w:r>
            <w:r w:rsidR="00A941BA">
              <w:rPr>
                <w:szCs w:val="18"/>
              </w:rPr>
              <w:t>(</w:t>
            </w:r>
            <w:r w:rsidR="00A941BA">
              <w:rPr>
                <w:rFonts w:hint="eastAsia"/>
                <w:szCs w:val="18"/>
              </w:rPr>
              <w:t>蓝色</w:t>
            </w:r>
            <w:r w:rsidR="00A941BA">
              <w:rPr>
                <w:szCs w:val="18"/>
              </w:rPr>
              <w:t>)</w:t>
            </w:r>
          </w:p>
        </w:tc>
        <w:tc>
          <w:tcPr>
            <w:tcW w:w="5266" w:type="dxa"/>
          </w:tcPr>
          <w:p w14:paraId="2CDC7217" w14:textId="3B59422C" w:rsidR="002F40E8" w:rsidRPr="00CA488C" w:rsidRDefault="00A941BA" w:rsidP="002F40E8">
            <w:pPr>
              <w:pStyle w:val="a0"/>
              <w:rPr>
                <w:noProof/>
                <w:sz w:val="18"/>
                <w:szCs w:val="18"/>
              </w:rPr>
            </w:pPr>
            <w:r w:rsidRPr="00A941BA">
              <w:rPr>
                <w:sz w:val="18"/>
                <w:szCs w:val="18"/>
              </w:rPr>
              <w:t>V</w:t>
            </w:r>
            <w:r w:rsidRPr="00A941BA">
              <w:rPr>
                <w:rFonts w:hint="eastAsia"/>
                <w:sz w:val="18"/>
                <w:szCs w:val="18"/>
              </w:rPr>
              <w:t>INP</w:t>
            </w:r>
            <w:r w:rsidRPr="00A941BA">
              <w:rPr>
                <w:sz w:val="18"/>
                <w:szCs w:val="18"/>
              </w:rPr>
              <w:t xml:space="preserve"> =5V(</w:t>
            </w:r>
            <w:r w:rsidRPr="00A941BA">
              <w:rPr>
                <w:sz w:val="18"/>
                <w:szCs w:val="18"/>
              </w:rPr>
              <w:t>黄色</w:t>
            </w:r>
            <w:r w:rsidRPr="00A941BA">
              <w:rPr>
                <w:sz w:val="18"/>
                <w:szCs w:val="18"/>
              </w:rPr>
              <w:t>)</w:t>
            </w:r>
            <w:r w:rsidRPr="00A941BA">
              <w:rPr>
                <w:rFonts w:hint="eastAsia"/>
                <w:sz w:val="18"/>
                <w:szCs w:val="18"/>
              </w:rPr>
              <w:t>，</w:t>
            </w:r>
            <w:r w:rsidRPr="00A941BA">
              <w:rPr>
                <w:sz w:val="18"/>
                <w:szCs w:val="18"/>
              </w:rPr>
              <w:t>V</w:t>
            </w:r>
            <w:r w:rsidRPr="00A941BA">
              <w:rPr>
                <w:sz w:val="18"/>
                <w:szCs w:val="18"/>
                <w:vertAlign w:val="subscript"/>
              </w:rPr>
              <w:t>ISO</w:t>
            </w:r>
            <w:r w:rsidRPr="00A941BA">
              <w:rPr>
                <w:sz w:val="18"/>
                <w:szCs w:val="18"/>
              </w:rPr>
              <w:t>=</w:t>
            </w:r>
            <w:r>
              <w:rPr>
                <w:rFonts w:hint="eastAsia"/>
                <w:sz w:val="18"/>
                <w:szCs w:val="18"/>
              </w:rPr>
              <w:t>3.3</w:t>
            </w:r>
            <w:r w:rsidRPr="00A941BA">
              <w:rPr>
                <w:sz w:val="18"/>
                <w:szCs w:val="18"/>
              </w:rPr>
              <w:t>V</w:t>
            </w:r>
            <w:r w:rsidRPr="00A941BA">
              <w:rPr>
                <w:rFonts w:hint="eastAsia"/>
                <w:sz w:val="18"/>
                <w:szCs w:val="18"/>
              </w:rPr>
              <w:t>(</w:t>
            </w:r>
            <w:r w:rsidRPr="00A941BA">
              <w:rPr>
                <w:sz w:val="18"/>
                <w:szCs w:val="18"/>
              </w:rPr>
              <w:t>绿色</w:t>
            </w:r>
            <w:r w:rsidRPr="00A941BA">
              <w:rPr>
                <w:sz w:val="18"/>
                <w:szCs w:val="18"/>
              </w:rPr>
              <w:t>)</w:t>
            </w:r>
            <w:r w:rsidRPr="00A941BA">
              <w:rPr>
                <w:rFonts w:hint="eastAsia"/>
                <w:sz w:val="18"/>
                <w:szCs w:val="18"/>
              </w:rPr>
              <w:t>，</w:t>
            </w:r>
            <w:proofErr w:type="gramStart"/>
            <w:r w:rsidRPr="00A941BA">
              <w:rPr>
                <w:rFonts w:hint="eastAsia"/>
                <w:sz w:val="18"/>
                <w:szCs w:val="18"/>
              </w:rPr>
              <w:t>软启动</w:t>
            </w:r>
            <w:proofErr w:type="gramEnd"/>
            <w:r w:rsidRPr="00A941BA">
              <w:rPr>
                <w:rFonts w:hint="eastAsia"/>
                <w:sz w:val="18"/>
                <w:szCs w:val="18"/>
              </w:rPr>
              <w:t>波形，</w:t>
            </w:r>
            <w:r w:rsidRPr="00A941BA">
              <w:rPr>
                <w:rFonts w:hint="eastAsia"/>
                <w:sz w:val="18"/>
                <w:szCs w:val="18"/>
              </w:rPr>
              <w:t>I</w:t>
            </w:r>
            <w:r w:rsidRPr="00A941BA">
              <w:rPr>
                <w:rFonts w:hint="eastAsia"/>
                <w:sz w:val="18"/>
                <w:szCs w:val="18"/>
                <w:vertAlign w:val="subscript"/>
              </w:rPr>
              <w:t>ISO</w:t>
            </w:r>
            <w:r w:rsidRPr="00A941BA">
              <w:rPr>
                <w:rFonts w:hint="eastAsia"/>
                <w:sz w:val="18"/>
                <w:szCs w:val="18"/>
              </w:rPr>
              <w:t>=</w:t>
            </w:r>
            <w:r w:rsidRPr="00A941BA">
              <w:rPr>
                <w:sz w:val="18"/>
                <w:szCs w:val="18"/>
              </w:rPr>
              <w:t>30</w:t>
            </w:r>
            <w:r w:rsidRPr="00A941BA">
              <w:rPr>
                <w:rFonts w:hint="eastAsia"/>
                <w:sz w:val="18"/>
                <w:szCs w:val="18"/>
              </w:rPr>
              <w:t>0m</w:t>
            </w:r>
            <w:r w:rsidRPr="00A941BA">
              <w:rPr>
                <w:sz w:val="18"/>
                <w:szCs w:val="18"/>
              </w:rPr>
              <w:t>A(</w:t>
            </w:r>
            <w:r w:rsidRPr="00A941BA">
              <w:rPr>
                <w:sz w:val="18"/>
                <w:szCs w:val="18"/>
              </w:rPr>
              <w:t>蓝色</w:t>
            </w:r>
            <w:r w:rsidRPr="00A941BA">
              <w:rPr>
                <w:sz w:val="18"/>
                <w:szCs w:val="18"/>
              </w:rPr>
              <w:t>)</w:t>
            </w:r>
          </w:p>
        </w:tc>
      </w:tr>
      <w:tr w:rsidR="002F40E8" w14:paraId="3B7E0133" w14:textId="77777777" w:rsidTr="000552D4">
        <w:tc>
          <w:tcPr>
            <w:tcW w:w="5524" w:type="dxa"/>
          </w:tcPr>
          <w:p w14:paraId="50557BCB" w14:textId="77777777" w:rsidR="002F40E8" w:rsidRDefault="00032726" w:rsidP="00032726">
            <w:pPr>
              <w:spacing w:line="240" w:lineRule="auto"/>
              <w:jc w:val="center"/>
              <w:rPr>
                <w:noProof/>
                <w:szCs w:val="18"/>
              </w:rPr>
            </w:pPr>
            <w:r w:rsidRPr="00032726">
              <w:rPr>
                <w:noProof/>
                <w:szCs w:val="18"/>
              </w:rPr>
              <w:drawing>
                <wp:inline distT="0" distB="0" distL="0" distR="0" wp14:anchorId="3E417A7E" wp14:editId="257EE46B">
                  <wp:extent cx="3291840" cy="2185035"/>
                  <wp:effectExtent l="0" t="0" r="3810" b="5715"/>
                  <wp:docPr id="1946033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332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836A6" w14:textId="53E56DD2" w:rsidR="00894334" w:rsidRPr="00CA488C" w:rsidRDefault="00894334" w:rsidP="00032726">
            <w:pPr>
              <w:spacing w:line="240" w:lineRule="auto"/>
              <w:jc w:val="center"/>
              <w:rPr>
                <w:noProof/>
                <w:szCs w:val="18"/>
              </w:rPr>
            </w:pPr>
          </w:p>
        </w:tc>
        <w:tc>
          <w:tcPr>
            <w:tcW w:w="5266" w:type="dxa"/>
          </w:tcPr>
          <w:p w14:paraId="4E3E67BE" w14:textId="77777777" w:rsidR="002F40E8" w:rsidRDefault="00032726" w:rsidP="00032726">
            <w:pPr>
              <w:spacing w:line="240" w:lineRule="auto"/>
              <w:jc w:val="center"/>
              <w:rPr>
                <w:noProof/>
                <w:szCs w:val="18"/>
              </w:rPr>
            </w:pPr>
            <w:r w:rsidRPr="00032726">
              <w:rPr>
                <w:noProof/>
                <w:szCs w:val="18"/>
              </w:rPr>
              <w:drawing>
                <wp:inline distT="0" distB="0" distL="0" distR="0" wp14:anchorId="5A31EF83" wp14:editId="570F1BDB">
                  <wp:extent cx="3093720" cy="2136140"/>
                  <wp:effectExtent l="0" t="0" r="0" b="0"/>
                  <wp:docPr id="17307761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77616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8" cy="213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563AF" w14:textId="3DCEADEE" w:rsidR="00894334" w:rsidRPr="00CA488C" w:rsidRDefault="00894334" w:rsidP="00032726">
            <w:pPr>
              <w:spacing w:line="240" w:lineRule="auto"/>
              <w:jc w:val="center"/>
              <w:rPr>
                <w:noProof/>
                <w:szCs w:val="18"/>
              </w:rPr>
            </w:pPr>
          </w:p>
        </w:tc>
      </w:tr>
      <w:tr w:rsidR="002F40E8" w14:paraId="64EEF978" w14:textId="77777777" w:rsidTr="000552D4">
        <w:tc>
          <w:tcPr>
            <w:tcW w:w="5524" w:type="dxa"/>
          </w:tcPr>
          <w:p w14:paraId="777BB68A" w14:textId="71D14BB3" w:rsidR="002F40E8" w:rsidRPr="00CA488C" w:rsidRDefault="00A941BA" w:rsidP="002F40E8">
            <w:pPr>
              <w:spacing w:line="240" w:lineRule="auto"/>
              <w:rPr>
                <w:szCs w:val="18"/>
              </w:rPr>
            </w:pPr>
            <w:r w:rsidRPr="00A941BA">
              <w:rPr>
                <w:szCs w:val="18"/>
              </w:rPr>
              <w:t>V</w:t>
            </w:r>
            <w:r w:rsidRPr="00A941BA">
              <w:rPr>
                <w:rFonts w:hint="eastAsia"/>
                <w:szCs w:val="18"/>
              </w:rPr>
              <w:t>INP</w:t>
            </w:r>
            <w:r w:rsidRPr="00A941BA">
              <w:rPr>
                <w:szCs w:val="18"/>
              </w:rPr>
              <w:t xml:space="preserve"> =5V(</w:t>
            </w:r>
            <w:r w:rsidRPr="00A941BA">
              <w:rPr>
                <w:szCs w:val="18"/>
              </w:rPr>
              <w:t>黄色</w:t>
            </w:r>
            <w:r w:rsidRPr="00A941BA">
              <w:rPr>
                <w:szCs w:val="18"/>
              </w:rPr>
              <w:t>)</w:t>
            </w:r>
            <w:r w:rsidRPr="00A941BA">
              <w:rPr>
                <w:rFonts w:hint="eastAsia"/>
                <w:szCs w:val="18"/>
              </w:rPr>
              <w:t>，</w:t>
            </w:r>
            <w:r w:rsidRPr="00A941BA">
              <w:rPr>
                <w:szCs w:val="18"/>
              </w:rPr>
              <w:t>V</w:t>
            </w:r>
            <w:r w:rsidRPr="00A941BA">
              <w:rPr>
                <w:szCs w:val="18"/>
                <w:vertAlign w:val="subscript"/>
              </w:rPr>
              <w:t>ISO</w:t>
            </w:r>
            <w:r w:rsidRPr="00A941BA">
              <w:rPr>
                <w:szCs w:val="18"/>
              </w:rPr>
              <w:t>=</w:t>
            </w:r>
            <w:r w:rsidRPr="00A941BA">
              <w:rPr>
                <w:rFonts w:hint="eastAsia"/>
                <w:szCs w:val="18"/>
              </w:rPr>
              <w:t>5</w:t>
            </w:r>
            <w:r>
              <w:rPr>
                <w:rFonts w:hint="eastAsia"/>
                <w:szCs w:val="18"/>
              </w:rPr>
              <w:t>.4</w:t>
            </w:r>
            <w:r w:rsidRPr="00A941BA">
              <w:rPr>
                <w:szCs w:val="18"/>
              </w:rPr>
              <w:t>V</w:t>
            </w:r>
            <w:r w:rsidRPr="00A941BA">
              <w:rPr>
                <w:rFonts w:hint="eastAsia"/>
                <w:szCs w:val="18"/>
              </w:rPr>
              <w:t>(</w:t>
            </w:r>
            <w:r w:rsidRPr="00A941BA">
              <w:rPr>
                <w:szCs w:val="18"/>
              </w:rPr>
              <w:t>绿色</w:t>
            </w:r>
            <w:r w:rsidRPr="00A941BA">
              <w:rPr>
                <w:szCs w:val="18"/>
              </w:rPr>
              <w:t>)</w:t>
            </w:r>
            <w:r w:rsidRPr="00A941BA">
              <w:rPr>
                <w:rFonts w:hint="eastAsia"/>
                <w:szCs w:val="18"/>
              </w:rPr>
              <w:t>，</w:t>
            </w:r>
            <w:proofErr w:type="gramStart"/>
            <w:r w:rsidRPr="00A941BA">
              <w:rPr>
                <w:rFonts w:hint="eastAsia"/>
                <w:szCs w:val="18"/>
              </w:rPr>
              <w:t>软启动</w:t>
            </w:r>
            <w:proofErr w:type="gramEnd"/>
            <w:r w:rsidRPr="00A941BA">
              <w:rPr>
                <w:rFonts w:hint="eastAsia"/>
                <w:szCs w:val="18"/>
              </w:rPr>
              <w:t>波形，</w:t>
            </w:r>
            <w:r w:rsidRPr="00A941BA">
              <w:rPr>
                <w:rFonts w:hint="eastAsia"/>
                <w:szCs w:val="18"/>
              </w:rPr>
              <w:t>I</w:t>
            </w:r>
            <w:r w:rsidRPr="00A941BA">
              <w:rPr>
                <w:rFonts w:hint="eastAsia"/>
                <w:szCs w:val="18"/>
                <w:vertAlign w:val="subscript"/>
              </w:rPr>
              <w:t>ISO</w:t>
            </w:r>
            <w:r w:rsidRPr="00A941BA">
              <w:rPr>
                <w:rFonts w:hint="eastAsia"/>
                <w:szCs w:val="18"/>
              </w:rPr>
              <w:t>=</w:t>
            </w:r>
            <w:r w:rsidRPr="00A941BA">
              <w:rPr>
                <w:szCs w:val="18"/>
              </w:rPr>
              <w:t>30</w:t>
            </w:r>
            <w:r w:rsidRPr="00A941BA">
              <w:rPr>
                <w:rFonts w:hint="eastAsia"/>
                <w:szCs w:val="18"/>
              </w:rPr>
              <w:t>0m</w:t>
            </w:r>
            <w:r w:rsidRPr="00A941BA">
              <w:rPr>
                <w:szCs w:val="18"/>
              </w:rPr>
              <w:t>A(</w:t>
            </w:r>
            <w:r w:rsidRPr="00A941BA">
              <w:rPr>
                <w:szCs w:val="18"/>
              </w:rPr>
              <w:t>蓝色</w:t>
            </w:r>
            <w:r w:rsidRPr="00A941BA">
              <w:rPr>
                <w:szCs w:val="18"/>
              </w:rPr>
              <w:t>)</w:t>
            </w:r>
          </w:p>
        </w:tc>
        <w:tc>
          <w:tcPr>
            <w:tcW w:w="5266" w:type="dxa"/>
          </w:tcPr>
          <w:p w14:paraId="6016C777" w14:textId="650E98E7" w:rsidR="002F40E8" w:rsidRPr="00CA488C" w:rsidRDefault="00A941BA" w:rsidP="002F40E8">
            <w:pPr>
              <w:spacing w:line="240" w:lineRule="auto"/>
              <w:rPr>
                <w:szCs w:val="18"/>
              </w:rPr>
            </w:pPr>
            <w:r w:rsidRPr="00A941BA">
              <w:rPr>
                <w:szCs w:val="18"/>
              </w:rPr>
              <w:t>V</w:t>
            </w:r>
            <w:r w:rsidRPr="00A941BA">
              <w:rPr>
                <w:rFonts w:hint="eastAsia"/>
                <w:szCs w:val="18"/>
              </w:rPr>
              <w:t>INP</w:t>
            </w:r>
            <w:r w:rsidRPr="00A941BA">
              <w:rPr>
                <w:szCs w:val="18"/>
              </w:rPr>
              <w:t xml:space="preserve"> =5V(</w:t>
            </w:r>
            <w:r w:rsidRPr="00A941BA">
              <w:rPr>
                <w:szCs w:val="18"/>
              </w:rPr>
              <w:t>黄色</w:t>
            </w:r>
            <w:r w:rsidRPr="00A941BA">
              <w:rPr>
                <w:szCs w:val="18"/>
              </w:rPr>
              <w:t>)</w:t>
            </w:r>
            <w:r w:rsidRPr="00A941BA">
              <w:rPr>
                <w:rFonts w:hint="eastAsia"/>
                <w:szCs w:val="18"/>
              </w:rPr>
              <w:t>，</w:t>
            </w:r>
            <w:r w:rsidRPr="00A941BA">
              <w:rPr>
                <w:szCs w:val="18"/>
              </w:rPr>
              <w:t>V</w:t>
            </w:r>
            <w:r w:rsidRPr="00A941BA">
              <w:rPr>
                <w:szCs w:val="18"/>
                <w:vertAlign w:val="subscript"/>
              </w:rPr>
              <w:t>ISO</w:t>
            </w:r>
            <w:r w:rsidRPr="00A941BA">
              <w:rPr>
                <w:szCs w:val="18"/>
              </w:rPr>
              <w:t>=</w:t>
            </w:r>
            <w:r>
              <w:rPr>
                <w:rFonts w:hint="eastAsia"/>
                <w:szCs w:val="18"/>
              </w:rPr>
              <w:t>3.7</w:t>
            </w:r>
            <w:r w:rsidRPr="00A941BA">
              <w:rPr>
                <w:szCs w:val="18"/>
              </w:rPr>
              <w:t>V</w:t>
            </w:r>
            <w:r w:rsidRPr="00A941BA">
              <w:rPr>
                <w:rFonts w:hint="eastAsia"/>
                <w:szCs w:val="18"/>
              </w:rPr>
              <w:t>(</w:t>
            </w:r>
            <w:r w:rsidRPr="00A941BA">
              <w:rPr>
                <w:szCs w:val="18"/>
              </w:rPr>
              <w:t>绿色</w:t>
            </w:r>
            <w:r w:rsidRPr="00A941BA">
              <w:rPr>
                <w:szCs w:val="18"/>
              </w:rPr>
              <w:t>)</w:t>
            </w:r>
            <w:r w:rsidRPr="00A941BA">
              <w:rPr>
                <w:rFonts w:hint="eastAsia"/>
                <w:szCs w:val="18"/>
              </w:rPr>
              <w:t>，</w:t>
            </w:r>
            <w:proofErr w:type="gramStart"/>
            <w:r w:rsidRPr="00A941BA">
              <w:rPr>
                <w:rFonts w:hint="eastAsia"/>
                <w:szCs w:val="18"/>
              </w:rPr>
              <w:t>软启动</w:t>
            </w:r>
            <w:proofErr w:type="gramEnd"/>
            <w:r w:rsidRPr="00A941BA">
              <w:rPr>
                <w:rFonts w:hint="eastAsia"/>
                <w:szCs w:val="18"/>
              </w:rPr>
              <w:t>波形，</w:t>
            </w:r>
            <w:r w:rsidRPr="00A941BA">
              <w:rPr>
                <w:rFonts w:hint="eastAsia"/>
                <w:szCs w:val="18"/>
              </w:rPr>
              <w:t>I</w:t>
            </w:r>
            <w:r w:rsidRPr="00A941BA">
              <w:rPr>
                <w:rFonts w:hint="eastAsia"/>
                <w:szCs w:val="18"/>
                <w:vertAlign w:val="subscript"/>
              </w:rPr>
              <w:t>ISO</w:t>
            </w:r>
            <w:r w:rsidRPr="00A941BA">
              <w:rPr>
                <w:rFonts w:hint="eastAsia"/>
                <w:szCs w:val="18"/>
              </w:rPr>
              <w:t>=</w:t>
            </w:r>
            <w:r w:rsidRPr="00A941BA">
              <w:rPr>
                <w:szCs w:val="18"/>
              </w:rPr>
              <w:t>30</w:t>
            </w:r>
            <w:r w:rsidRPr="00A941BA">
              <w:rPr>
                <w:rFonts w:hint="eastAsia"/>
                <w:szCs w:val="18"/>
              </w:rPr>
              <w:t>0m</w:t>
            </w:r>
            <w:r w:rsidRPr="00A941BA">
              <w:rPr>
                <w:szCs w:val="18"/>
              </w:rPr>
              <w:t>A(</w:t>
            </w:r>
            <w:r w:rsidRPr="00A941BA">
              <w:rPr>
                <w:szCs w:val="18"/>
              </w:rPr>
              <w:t>蓝色</w:t>
            </w:r>
            <w:r w:rsidRPr="00A941BA">
              <w:rPr>
                <w:szCs w:val="18"/>
              </w:rPr>
              <w:t>)</w:t>
            </w:r>
          </w:p>
        </w:tc>
      </w:tr>
      <w:tr w:rsidR="002F40E8" w14:paraId="733E973C" w14:textId="77777777" w:rsidTr="000552D4">
        <w:tc>
          <w:tcPr>
            <w:tcW w:w="5524" w:type="dxa"/>
          </w:tcPr>
          <w:p w14:paraId="1548986C" w14:textId="6BBC79A3" w:rsidR="002F40E8" w:rsidRPr="00D27E14" w:rsidRDefault="00371826" w:rsidP="002F40E8">
            <w:pPr>
              <w:spacing w:line="240" w:lineRule="auto"/>
              <w:ind w:leftChars="-61" w:hangingChars="61" w:hanging="110"/>
              <w:jc w:val="center"/>
            </w:pPr>
            <w:r w:rsidRPr="00371826">
              <w:rPr>
                <w:noProof/>
              </w:rPr>
              <w:lastRenderedPageBreak/>
              <w:drawing>
                <wp:inline distT="0" distB="0" distL="0" distR="0" wp14:anchorId="38934605" wp14:editId="14ED4950">
                  <wp:extent cx="3261360" cy="2180590"/>
                  <wp:effectExtent l="0" t="0" r="0" b="0"/>
                  <wp:docPr id="14447415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74155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0" cy="218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6" w:type="dxa"/>
          </w:tcPr>
          <w:p w14:paraId="73C8AB94" w14:textId="77777777" w:rsidR="002F40E8" w:rsidRDefault="00371826" w:rsidP="002F40E8">
            <w:pPr>
              <w:spacing w:line="240" w:lineRule="auto"/>
              <w:ind w:leftChars="-61" w:hangingChars="61" w:hanging="110"/>
              <w:jc w:val="center"/>
              <w:rPr>
                <w:szCs w:val="18"/>
              </w:rPr>
            </w:pPr>
            <w:r w:rsidRPr="00371826">
              <w:rPr>
                <w:noProof/>
                <w:szCs w:val="18"/>
              </w:rPr>
              <w:drawing>
                <wp:inline distT="0" distB="0" distL="0" distR="0" wp14:anchorId="15676BA4" wp14:editId="582909E3">
                  <wp:extent cx="3147060" cy="2132965"/>
                  <wp:effectExtent l="0" t="0" r="0" b="635"/>
                  <wp:docPr id="4098787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7875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514" cy="213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C12EC" w14:textId="7B520A70" w:rsidR="00894334" w:rsidRPr="00CA488C" w:rsidRDefault="00894334" w:rsidP="00EC6EA5">
            <w:pPr>
              <w:spacing w:line="240" w:lineRule="auto"/>
              <w:rPr>
                <w:szCs w:val="18"/>
              </w:rPr>
            </w:pPr>
          </w:p>
        </w:tc>
      </w:tr>
      <w:tr w:rsidR="002F40E8" w14:paraId="2AFF1E42" w14:textId="77777777" w:rsidTr="000552D4">
        <w:tc>
          <w:tcPr>
            <w:tcW w:w="5524" w:type="dxa"/>
          </w:tcPr>
          <w:p w14:paraId="016F1FB5" w14:textId="4E4EF581" w:rsidR="002F40E8" w:rsidRPr="00CA488C" w:rsidRDefault="002F40E8" w:rsidP="00EC6EA5">
            <w:pPr>
              <w:spacing w:line="240" w:lineRule="auto"/>
              <w:jc w:val="center"/>
              <w:rPr>
                <w:szCs w:val="18"/>
              </w:rPr>
            </w:pPr>
            <w:r w:rsidRPr="00CA488C">
              <w:rPr>
                <w:szCs w:val="18"/>
              </w:rPr>
              <w:t>V</w:t>
            </w:r>
            <w:r w:rsidRPr="00CA488C">
              <w:rPr>
                <w:rFonts w:hint="eastAsia"/>
                <w:szCs w:val="18"/>
              </w:rPr>
              <w:t>INP</w:t>
            </w:r>
            <w:r w:rsidRPr="00CA488C">
              <w:rPr>
                <w:szCs w:val="18"/>
              </w:rPr>
              <w:t xml:space="preserve"> =5V</w:t>
            </w:r>
            <w:r w:rsidRPr="00CA488C">
              <w:rPr>
                <w:rFonts w:hint="eastAsia"/>
                <w:szCs w:val="18"/>
              </w:rPr>
              <w:t>，</w:t>
            </w:r>
            <w:r w:rsidRPr="00CA488C">
              <w:rPr>
                <w:szCs w:val="18"/>
              </w:rPr>
              <w:t>V</w:t>
            </w:r>
            <w:r w:rsidRPr="00CA488C">
              <w:rPr>
                <w:szCs w:val="18"/>
                <w:vertAlign w:val="subscript"/>
              </w:rPr>
              <w:t>ISO=</w:t>
            </w:r>
            <w:r w:rsidRPr="00CA488C">
              <w:rPr>
                <w:szCs w:val="18"/>
              </w:rPr>
              <w:t>5V</w:t>
            </w:r>
            <w:r w:rsidRPr="00CA488C">
              <w:rPr>
                <w:rFonts w:hint="eastAsia"/>
                <w:szCs w:val="18"/>
              </w:rPr>
              <w:t>，</w:t>
            </w:r>
            <w:r w:rsidRPr="00CA488C">
              <w:rPr>
                <w:rFonts w:hint="eastAsia"/>
                <w:szCs w:val="18"/>
              </w:rPr>
              <w:t>I</w:t>
            </w:r>
            <w:r w:rsidRPr="00CA488C">
              <w:rPr>
                <w:rFonts w:hint="eastAsia"/>
                <w:szCs w:val="18"/>
                <w:vertAlign w:val="subscript"/>
              </w:rPr>
              <w:t>ISO</w:t>
            </w:r>
            <w:r w:rsidRPr="00CA488C">
              <w:rPr>
                <w:rFonts w:hint="eastAsia"/>
                <w:szCs w:val="18"/>
              </w:rPr>
              <w:t>=</w:t>
            </w:r>
            <w:r w:rsidRPr="00CA488C">
              <w:rPr>
                <w:szCs w:val="18"/>
              </w:rPr>
              <w:t>30</w:t>
            </w:r>
            <w:r w:rsidRPr="00CA488C">
              <w:rPr>
                <w:rFonts w:hint="eastAsia"/>
                <w:szCs w:val="18"/>
              </w:rPr>
              <w:t>0m</w:t>
            </w:r>
            <w:r w:rsidRPr="00CA488C">
              <w:rPr>
                <w:szCs w:val="18"/>
              </w:rPr>
              <w:t xml:space="preserve">A </w:t>
            </w:r>
            <w:r w:rsidRPr="00CA488C">
              <w:rPr>
                <w:rFonts w:hint="eastAsia"/>
                <w:szCs w:val="18"/>
              </w:rPr>
              <w:t>，</w:t>
            </w:r>
            <w:r w:rsidRPr="00CA488C">
              <w:rPr>
                <w:szCs w:val="18"/>
              </w:rPr>
              <w:t>V</w:t>
            </w:r>
            <w:r w:rsidRPr="00CA488C">
              <w:rPr>
                <w:szCs w:val="18"/>
                <w:vertAlign w:val="subscript"/>
              </w:rPr>
              <w:t>ISO</w:t>
            </w:r>
            <w:r w:rsidRPr="00CA488C">
              <w:rPr>
                <w:rFonts w:hint="eastAsia"/>
                <w:szCs w:val="18"/>
              </w:rPr>
              <w:t>纹波电压峰峰值</w:t>
            </w:r>
          </w:p>
        </w:tc>
        <w:tc>
          <w:tcPr>
            <w:tcW w:w="5266" w:type="dxa"/>
          </w:tcPr>
          <w:p w14:paraId="1F2008D2" w14:textId="3E66234E" w:rsidR="002F40E8" w:rsidRPr="00CA488C" w:rsidRDefault="002F40E8" w:rsidP="00EC6EA5">
            <w:pPr>
              <w:spacing w:line="240" w:lineRule="auto"/>
              <w:jc w:val="center"/>
              <w:rPr>
                <w:szCs w:val="18"/>
              </w:rPr>
            </w:pPr>
            <w:r w:rsidRPr="00CA488C">
              <w:rPr>
                <w:szCs w:val="18"/>
              </w:rPr>
              <w:t>V</w:t>
            </w:r>
            <w:r w:rsidRPr="00CA488C">
              <w:rPr>
                <w:rFonts w:hint="eastAsia"/>
                <w:szCs w:val="18"/>
              </w:rPr>
              <w:t>INP</w:t>
            </w:r>
            <w:r w:rsidRPr="00CA488C">
              <w:rPr>
                <w:szCs w:val="18"/>
              </w:rPr>
              <w:t xml:space="preserve"> =5V</w:t>
            </w:r>
            <w:r w:rsidRPr="00CA488C">
              <w:rPr>
                <w:rFonts w:hint="eastAsia"/>
                <w:szCs w:val="18"/>
              </w:rPr>
              <w:t>，</w:t>
            </w:r>
            <w:r w:rsidRPr="00CA488C">
              <w:rPr>
                <w:szCs w:val="18"/>
              </w:rPr>
              <w:t>V</w:t>
            </w:r>
            <w:r w:rsidRPr="00CA488C">
              <w:rPr>
                <w:szCs w:val="18"/>
                <w:vertAlign w:val="subscript"/>
              </w:rPr>
              <w:t>ISO</w:t>
            </w:r>
            <w:r w:rsidRPr="00CA488C">
              <w:rPr>
                <w:szCs w:val="18"/>
              </w:rPr>
              <w:t>=3.3V</w:t>
            </w:r>
            <w:r w:rsidRPr="00CA488C">
              <w:rPr>
                <w:rFonts w:hint="eastAsia"/>
                <w:szCs w:val="18"/>
              </w:rPr>
              <w:t>，</w:t>
            </w:r>
            <w:r w:rsidRPr="00CA488C">
              <w:rPr>
                <w:rFonts w:eastAsiaTheme="minorEastAsia" w:hint="eastAsia"/>
                <w:szCs w:val="18"/>
              </w:rPr>
              <w:t>I</w:t>
            </w:r>
            <w:r w:rsidRPr="00CA488C">
              <w:rPr>
                <w:rFonts w:eastAsiaTheme="minorEastAsia" w:hint="eastAsia"/>
                <w:szCs w:val="18"/>
                <w:vertAlign w:val="subscript"/>
              </w:rPr>
              <w:t>ISO</w:t>
            </w:r>
            <w:r w:rsidRPr="00CA488C">
              <w:rPr>
                <w:rFonts w:eastAsiaTheme="minorEastAsia" w:hint="eastAsia"/>
                <w:szCs w:val="18"/>
              </w:rPr>
              <w:t>=</w:t>
            </w:r>
            <w:r w:rsidRPr="00CA488C">
              <w:rPr>
                <w:szCs w:val="18"/>
              </w:rPr>
              <w:t>30</w:t>
            </w:r>
            <w:r w:rsidRPr="00CA488C">
              <w:rPr>
                <w:rFonts w:hint="eastAsia"/>
                <w:szCs w:val="18"/>
              </w:rPr>
              <w:t>0m</w:t>
            </w:r>
            <w:r w:rsidRPr="00CA488C">
              <w:rPr>
                <w:szCs w:val="18"/>
              </w:rPr>
              <w:t xml:space="preserve">A </w:t>
            </w:r>
            <w:r w:rsidRPr="00CA488C">
              <w:rPr>
                <w:rFonts w:hint="eastAsia"/>
                <w:szCs w:val="18"/>
              </w:rPr>
              <w:t>，</w:t>
            </w:r>
            <w:r w:rsidRPr="00CA488C">
              <w:rPr>
                <w:szCs w:val="18"/>
              </w:rPr>
              <w:t>V</w:t>
            </w:r>
            <w:r w:rsidRPr="00CA488C">
              <w:rPr>
                <w:szCs w:val="18"/>
                <w:vertAlign w:val="subscript"/>
              </w:rPr>
              <w:t>ISO</w:t>
            </w:r>
            <w:r w:rsidRPr="00CA488C">
              <w:rPr>
                <w:rFonts w:hint="eastAsia"/>
                <w:szCs w:val="18"/>
              </w:rPr>
              <w:t>纹波电压峰峰值</w:t>
            </w:r>
          </w:p>
        </w:tc>
      </w:tr>
      <w:tr w:rsidR="002F40E8" w14:paraId="75D6C932" w14:textId="77777777" w:rsidTr="000552D4">
        <w:tc>
          <w:tcPr>
            <w:tcW w:w="5524" w:type="dxa"/>
          </w:tcPr>
          <w:p w14:paraId="3E4CDE63" w14:textId="77777777" w:rsidR="002F40E8" w:rsidRDefault="002F40E8" w:rsidP="002F40E8">
            <w:pPr>
              <w:spacing w:line="240" w:lineRule="auto"/>
              <w:rPr>
                <w:noProof/>
                <w:szCs w:val="18"/>
              </w:rPr>
            </w:pPr>
          </w:p>
          <w:p w14:paraId="6F240481" w14:textId="77777777" w:rsidR="002F40E8" w:rsidRDefault="00321193" w:rsidP="00EC6EA5">
            <w:pPr>
              <w:spacing w:line="240" w:lineRule="auto"/>
              <w:jc w:val="center"/>
              <w:rPr>
                <w:noProof/>
                <w:szCs w:val="18"/>
              </w:rPr>
            </w:pPr>
            <w:r w:rsidRPr="00321193">
              <w:rPr>
                <w:noProof/>
                <w:szCs w:val="18"/>
              </w:rPr>
              <w:drawing>
                <wp:inline distT="0" distB="0" distL="0" distR="0" wp14:anchorId="77FAC601" wp14:editId="77531AAF">
                  <wp:extent cx="3238500" cy="2186940"/>
                  <wp:effectExtent l="0" t="0" r="0" b="3810"/>
                  <wp:docPr id="1860828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8283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97B91" w14:textId="519C10CE" w:rsidR="001700C0" w:rsidRPr="00CA488C" w:rsidRDefault="001700C0" w:rsidP="00321193">
            <w:pPr>
              <w:spacing w:line="240" w:lineRule="auto"/>
              <w:rPr>
                <w:noProof/>
                <w:szCs w:val="18"/>
              </w:rPr>
            </w:pPr>
          </w:p>
        </w:tc>
        <w:tc>
          <w:tcPr>
            <w:tcW w:w="5266" w:type="dxa"/>
          </w:tcPr>
          <w:p w14:paraId="7E27C65D" w14:textId="77777777" w:rsidR="002F40E8" w:rsidRDefault="002F40E8" w:rsidP="002F40E8">
            <w:pPr>
              <w:spacing w:line="240" w:lineRule="auto"/>
              <w:rPr>
                <w:noProof/>
                <w:szCs w:val="18"/>
              </w:rPr>
            </w:pPr>
          </w:p>
          <w:p w14:paraId="15263548" w14:textId="0C110AB8" w:rsidR="002F40E8" w:rsidRPr="00CA488C" w:rsidRDefault="00321193" w:rsidP="00EC6EA5">
            <w:pPr>
              <w:spacing w:line="240" w:lineRule="auto"/>
              <w:jc w:val="center"/>
              <w:rPr>
                <w:noProof/>
                <w:szCs w:val="18"/>
              </w:rPr>
            </w:pPr>
            <w:r w:rsidRPr="00321193">
              <w:rPr>
                <w:noProof/>
                <w:szCs w:val="18"/>
              </w:rPr>
              <w:drawing>
                <wp:inline distT="0" distB="0" distL="0" distR="0" wp14:anchorId="318BE76C" wp14:editId="6CFD203C">
                  <wp:extent cx="3063240" cy="2085340"/>
                  <wp:effectExtent l="0" t="0" r="3810" b="0"/>
                  <wp:docPr id="7572995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299524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208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0E8" w14:paraId="7EE66FD9" w14:textId="77777777" w:rsidTr="000552D4">
        <w:tc>
          <w:tcPr>
            <w:tcW w:w="5524" w:type="dxa"/>
          </w:tcPr>
          <w:p w14:paraId="08CEFA29" w14:textId="292AB607" w:rsidR="002F40E8" w:rsidRPr="00CA488C" w:rsidRDefault="002F40E8" w:rsidP="00EC6EA5">
            <w:pPr>
              <w:spacing w:line="240" w:lineRule="auto"/>
              <w:jc w:val="center"/>
              <w:rPr>
                <w:szCs w:val="18"/>
              </w:rPr>
            </w:pPr>
            <w:r w:rsidRPr="00CA488C">
              <w:rPr>
                <w:szCs w:val="18"/>
              </w:rPr>
              <w:t>V</w:t>
            </w:r>
            <w:r w:rsidRPr="00CA488C">
              <w:rPr>
                <w:rFonts w:hint="eastAsia"/>
                <w:szCs w:val="18"/>
              </w:rPr>
              <w:t>INP</w:t>
            </w:r>
            <w:r w:rsidRPr="00CA488C">
              <w:rPr>
                <w:szCs w:val="18"/>
              </w:rPr>
              <w:t>=</w:t>
            </w:r>
            <w:r w:rsidR="00FD59B3">
              <w:rPr>
                <w:rFonts w:hint="eastAsia"/>
                <w:szCs w:val="18"/>
              </w:rPr>
              <w:t>5</w:t>
            </w:r>
            <w:r w:rsidRPr="00CA488C">
              <w:rPr>
                <w:szCs w:val="18"/>
              </w:rPr>
              <w:t>V</w:t>
            </w:r>
            <w:r w:rsidRPr="00CA488C">
              <w:rPr>
                <w:rFonts w:hint="eastAsia"/>
                <w:szCs w:val="18"/>
              </w:rPr>
              <w:t>，</w:t>
            </w:r>
            <w:r w:rsidRPr="00CA488C">
              <w:rPr>
                <w:szCs w:val="18"/>
              </w:rPr>
              <w:t>V</w:t>
            </w:r>
            <w:r w:rsidRPr="00CA488C">
              <w:rPr>
                <w:szCs w:val="18"/>
                <w:vertAlign w:val="subscript"/>
              </w:rPr>
              <w:t>ISO</w:t>
            </w:r>
            <w:r w:rsidRPr="00CA488C">
              <w:rPr>
                <w:szCs w:val="18"/>
              </w:rPr>
              <w:t>=</w:t>
            </w:r>
            <w:r w:rsidR="00FD59B3">
              <w:rPr>
                <w:rFonts w:hint="eastAsia"/>
                <w:szCs w:val="18"/>
              </w:rPr>
              <w:t>5.4</w:t>
            </w:r>
            <w:r w:rsidRPr="00CA488C">
              <w:rPr>
                <w:szCs w:val="18"/>
              </w:rPr>
              <w:t>V</w:t>
            </w:r>
            <w:r w:rsidRPr="00CA488C">
              <w:rPr>
                <w:rFonts w:hint="eastAsia"/>
                <w:szCs w:val="18"/>
              </w:rPr>
              <w:t>，</w:t>
            </w:r>
            <w:r w:rsidRPr="00CA488C">
              <w:rPr>
                <w:rFonts w:eastAsiaTheme="minorEastAsia" w:hint="eastAsia"/>
                <w:szCs w:val="18"/>
              </w:rPr>
              <w:t>I</w:t>
            </w:r>
            <w:r w:rsidRPr="00CA488C">
              <w:rPr>
                <w:rFonts w:eastAsiaTheme="minorEastAsia" w:hint="eastAsia"/>
                <w:szCs w:val="18"/>
                <w:vertAlign w:val="subscript"/>
              </w:rPr>
              <w:t>ISO</w:t>
            </w:r>
            <w:r w:rsidRPr="00CA488C">
              <w:rPr>
                <w:rFonts w:eastAsiaTheme="minorEastAsia" w:hint="eastAsia"/>
                <w:szCs w:val="18"/>
              </w:rPr>
              <w:t>=</w:t>
            </w:r>
            <w:r w:rsidRPr="00CA488C">
              <w:rPr>
                <w:szCs w:val="18"/>
              </w:rPr>
              <w:t>30</w:t>
            </w:r>
            <w:r w:rsidRPr="00CA488C">
              <w:rPr>
                <w:rFonts w:hint="eastAsia"/>
                <w:szCs w:val="18"/>
              </w:rPr>
              <w:t>0m</w:t>
            </w:r>
            <w:r w:rsidRPr="00CA488C">
              <w:rPr>
                <w:szCs w:val="18"/>
              </w:rPr>
              <w:t xml:space="preserve">A </w:t>
            </w:r>
            <w:r w:rsidRPr="00CA488C">
              <w:rPr>
                <w:rFonts w:hint="eastAsia"/>
                <w:szCs w:val="18"/>
              </w:rPr>
              <w:t>，</w:t>
            </w:r>
            <w:r w:rsidRPr="00CA488C">
              <w:rPr>
                <w:szCs w:val="18"/>
              </w:rPr>
              <w:t>V</w:t>
            </w:r>
            <w:r w:rsidRPr="00CA488C">
              <w:rPr>
                <w:szCs w:val="18"/>
                <w:vertAlign w:val="subscript"/>
              </w:rPr>
              <w:t>ISO</w:t>
            </w:r>
            <w:r w:rsidRPr="00CA488C">
              <w:rPr>
                <w:rFonts w:hint="eastAsia"/>
                <w:szCs w:val="18"/>
              </w:rPr>
              <w:t>纹波电压峰峰值</w:t>
            </w:r>
          </w:p>
        </w:tc>
        <w:tc>
          <w:tcPr>
            <w:tcW w:w="5266" w:type="dxa"/>
          </w:tcPr>
          <w:p w14:paraId="075FBD1B" w14:textId="245293DA" w:rsidR="002F40E8" w:rsidRPr="00CA488C" w:rsidRDefault="002F40E8" w:rsidP="00EC6EA5">
            <w:pPr>
              <w:pStyle w:val="a0"/>
              <w:jc w:val="center"/>
              <w:rPr>
                <w:sz w:val="18"/>
                <w:szCs w:val="18"/>
              </w:rPr>
            </w:pPr>
            <w:r w:rsidRPr="00CA488C">
              <w:rPr>
                <w:sz w:val="18"/>
                <w:szCs w:val="18"/>
              </w:rPr>
              <w:t>V</w:t>
            </w:r>
            <w:r w:rsidRPr="00CA488C">
              <w:rPr>
                <w:rFonts w:hint="eastAsia"/>
                <w:sz w:val="18"/>
                <w:szCs w:val="18"/>
              </w:rPr>
              <w:t>INP</w:t>
            </w:r>
            <w:r w:rsidRPr="00CA488C">
              <w:rPr>
                <w:sz w:val="18"/>
                <w:szCs w:val="18"/>
              </w:rPr>
              <w:t>=</w:t>
            </w:r>
            <w:r w:rsidR="00FD59B3">
              <w:rPr>
                <w:rFonts w:hint="eastAsia"/>
                <w:sz w:val="18"/>
                <w:szCs w:val="18"/>
              </w:rPr>
              <w:t>5</w:t>
            </w:r>
            <w:r w:rsidRPr="00CA488C">
              <w:rPr>
                <w:sz w:val="18"/>
                <w:szCs w:val="18"/>
              </w:rPr>
              <w:t>V</w:t>
            </w:r>
            <w:r w:rsidRPr="00CA488C">
              <w:rPr>
                <w:rFonts w:hint="eastAsia"/>
                <w:sz w:val="18"/>
                <w:szCs w:val="18"/>
              </w:rPr>
              <w:t>，</w:t>
            </w:r>
            <w:r w:rsidRPr="00CA488C">
              <w:rPr>
                <w:sz w:val="18"/>
                <w:szCs w:val="18"/>
              </w:rPr>
              <w:t>V</w:t>
            </w:r>
            <w:r w:rsidRPr="00CA488C">
              <w:rPr>
                <w:sz w:val="18"/>
                <w:szCs w:val="18"/>
                <w:vertAlign w:val="subscript"/>
              </w:rPr>
              <w:t>ISO</w:t>
            </w:r>
            <w:r w:rsidRPr="00CA488C">
              <w:rPr>
                <w:sz w:val="18"/>
                <w:szCs w:val="18"/>
              </w:rPr>
              <w:t>=3.</w:t>
            </w:r>
            <w:r w:rsidR="00FD59B3">
              <w:rPr>
                <w:rFonts w:hint="eastAsia"/>
                <w:sz w:val="18"/>
                <w:szCs w:val="18"/>
              </w:rPr>
              <w:t>7</w:t>
            </w:r>
            <w:r w:rsidRPr="00CA488C">
              <w:rPr>
                <w:sz w:val="18"/>
                <w:szCs w:val="18"/>
              </w:rPr>
              <w:t>V</w:t>
            </w:r>
            <w:r w:rsidRPr="00CA488C">
              <w:rPr>
                <w:rFonts w:hint="eastAsia"/>
                <w:sz w:val="18"/>
                <w:szCs w:val="18"/>
              </w:rPr>
              <w:t>，</w:t>
            </w:r>
            <w:r w:rsidRPr="00CA488C">
              <w:rPr>
                <w:rFonts w:eastAsiaTheme="minorEastAsia" w:hint="eastAsia"/>
                <w:sz w:val="18"/>
                <w:szCs w:val="18"/>
              </w:rPr>
              <w:t>I</w:t>
            </w:r>
            <w:r w:rsidRPr="00CA488C">
              <w:rPr>
                <w:rFonts w:eastAsiaTheme="minorEastAsia" w:hint="eastAsia"/>
                <w:sz w:val="18"/>
                <w:szCs w:val="18"/>
                <w:vertAlign w:val="subscript"/>
              </w:rPr>
              <w:t>ISO</w:t>
            </w:r>
            <w:r w:rsidRPr="00CA488C">
              <w:rPr>
                <w:rFonts w:eastAsiaTheme="minorEastAsia" w:hint="eastAsia"/>
                <w:sz w:val="18"/>
                <w:szCs w:val="18"/>
              </w:rPr>
              <w:t>=</w:t>
            </w:r>
            <w:r w:rsidRPr="00CA488C">
              <w:rPr>
                <w:sz w:val="18"/>
                <w:szCs w:val="18"/>
              </w:rPr>
              <w:t>30</w:t>
            </w:r>
            <w:r w:rsidRPr="00CA488C">
              <w:rPr>
                <w:rFonts w:hint="eastAsia"/>
                <w:sz w:val="18"/>
                <w:szCs w:val="18"/>
              </w:rPr>
              <w:t>0m</w:t>
            </w:r>
            <w:r w:rsidRPr="00CA488C">
              <w:rPr>
                <w:sz w:val="18"/>
                <w:szCs w:val="18"/>
              </w:rPr>
              <w:t xml:space="preserve">A </w:t>
            </w:r>
            <w:r w:rsidRPr="00CA488C">
              <w:rPr>
                <w:rFonts w:hint="eastAsia"/>
                <w:sz w:val="18"/>
                <w:szCs w:val="18"/>
              </w:rPr>
              <w:t>，</w:t>
            </w:r>
            <w:r w:rsidRPr="00CA488C">
              <w:rPr>
                <w:sz w:val="18"/>
                <w:szCs w:val="18"/>
              </w:rPr>
              <w:t>V</w:t>
            </w:r>
            <w:r w:rsidRPr="00CA488C">
              <w:rPr>
                <w:sz w:val="18"/>
                <w:szCs w:val="18"/>
                <w:vertAlign w:val="subscript"/>
              </w:rPr>
              <w:t>ISO</w:t>
            </w:r>
            <w:r w:rsidRPr="00CA488C">
              <w:rPr>
                <w:rFonts w:hint="eastAsia"/>
                <w:sz w:val="18"/>
                <w:szCs w:val="18"/>
              </w:rPr>
              <w:t>纹波电压峰峰值</w:t>
            </w:r>
          </w:p>
        </w:tc>
      </w:tr>
      <w:tr w:rsidR="002F40E8" w14:paraId="0664084D" w14:textId="77777777" w:rsidTr="000552D4">
        <w:tc>
          <w:tcPr>
            <w:tcW w:w="5524" w:type="dxa"/>
          </w:tcPr>
          <w:p w14:paraId="18A762ED" w14:textId="77777777" w:rsidR="001700C0" w:rsidRDefault="00BE70E6" w:rsidP="001700C0">
            <w:pPr>
              <w:spacing w:line="240" w:lineRule="auto"/>
              <w:ind w:leftChars="-61" w:hangingChars="61" w:hanging="110"/>
              <w:jc w:val="center"/>
            </w:pPr>
            <w:r w:rsidRPr="00BE70E6">
              <w:rPr>
                <w:noProof/>
              </w:rPr>
              <w:drawing>
                <wp:inline distT="0" distB="0" distL="0" distR="0" wp14:anchorId="1C3ABBEC" wp14:editId="48E07769">
                  <wp:extent cx="3261360" cy="2144395"/>
                  <wp:effectExtent l="0" t="0" r="0" b="8255"/>
                  <wp:docPr id="10330502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05023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0" cy="21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2D26B" w14:textId="4D38A80B" w:rsidR="001700C0" w:rsidRPr="002F40E8" w:rsidRDefault="001700C0" w:rsidP="001700C0">
            <w:pPr>
              <w:spacing w:line="240" w:lineRule="auto"/>
              <w:ind w:leftChars="-61" w:hangingChars="61" w:hanging="110"/>
              <w:jc w:val="center"/>
            </w:pPr>
          </w:p>
        </w:tc>
        <w:tc>
          <w:tcPr>
            <w:tcW w:w="5266" w:type="dxa"/>
          </w:tcPr>
          <w:p w14:paraId="34CF0E4A" w14:textId="11938A29" w:rsidR="001700C0" w:rsidRPr="002F40E8" w:rsidRDefault="00BE70E6" w:rsidP="00EC6EA5">
            <w:pPr>
              <w:pStyle w:val="a0"/>
              <w:ind w:leftChars="-61" w:left="-1" w:hangingChars="52" w:hanging="109"/>
              <w:jc w:val="center"/>
            </w:pPr>
            <w:r w:rsidRPr="00BE70E6">
              <w:rPr>
                <w:noProof/>
              </w:rPr>
              <w:drawing>
                <wp:inline distT="0" distB="0" distL="0" distR="0" wp14:anchorId="6CAC109B" wp14:editId="0838D48A">
                  <wp:extent cx="3078480" cy="2165985"/>
                  <wp:effectExtent l="0" t="0" r="7620" b="5715"/>
                  <wp:docPr id="10023009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0090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122" cy="217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0E8" w14:paraId="158EF087" w14:textId="77777777" w:rsidTr="000552D4">
        <w:tc>
          <w:tcPr>
            <w:tcW w:w="5524" w:type="dxa"/>
          </w:tcPr>
          <w:p w14:paraId="13DEC38F" w14:textId="273FC0D2" w:rsidR="002F40E8" w:rsidRPr="00CA488C" w:rsidRDefault="002F40E8" w:rsidP="00EC6EA5">
            <w:pPr>
              <w:spacing w:line="240" w:lineRule="auto"/>
              <w:jc w:val="center"/>
              <w:rPr>
                <w:szCs w:val="18"/>
              </w:rPr>
            </w:pPr>
            <w:r w:rsidRPr="00CA488C">
              <w:rPr>
                <w:szCs w:val="18"/>
              </w:rPr>
              <w:t>V</w:t>
            </w:r>
            <w:r w:rsidRPr="00CA488C">
              <w:rPr>
                <w:rFonts w:hint="eastAsia"/>
                <w:szCs w:val="18"/>
              </w:rPr>
              <w:t>INP</w:t>
            </w:r>
            <w:r w:rsidRPr="00CA488C">
              <w:rPr>
                <w:szCs w:val="18"/>
              </w:rPr>
              <w:t xml:space="preserve"> =</w:t>
            </w:r>
            <w:r w:rsidRPr="00CA488C">
              <w:rPr>
                <w:rFonts w:hint="eastAsia"/>
                <w:szCs w:val="18"/>
              </w:rPr>
              <w:t>5</w:t>
            </w:r>
            <w:r w:rsidRPr="00CA488C">
              <w:rPr>
                <w:szCs w:val="18"/>
              </w:rPr>
              <w:t>V</w:t>
            </w:r>
            <w:r w:rsidRPr="00CA488C">
              <w:rPr>
                <w:rFonts w:hint="eastAsia"/>
                <w:szCs w:val="18"/>
              </w:rPr>
              <w:t>，</w:t>
            </w:r>
            <w:r w:rsidRPr="00CA488C">
              <w:rPr>
                <w:szCs w:val="18"/>
              </w:rPr>
              <w:t>V</w:t>
            </w:r>
            <w:r w:rsidRPr="00CA488C">
              <w:rPr>
                <w:szCs w:val="18"/>
                <w:vertAlign w:val="subscript"/>
              </w:rPr>
              <w:t>ISO</w:t>
            </w:r>
            <w:r w:rsidRPr="00CA488C">
              <w:rPr>
                <w:szCs w:val="18"/>
              </w:rPr>
              <w:t>=5V</w:t>
            </w:r>
            <w:r w:rsidRPr="00CA488C">
              <w:rPr>
                <w:rFonts w:hint="eastAsia"/>
                <w:szCs w:val="18"/>
              </w:rPr>
              <w:t>，动态负载电流：</w:t>
            </w:r>
            <w:r w:rsidRPr="00CA488C">
              <w:rPr>
                <w:szCs w:val="18"/>
              </w:rPr>
              <w:t>30</w:t>
            </w:r>
            <w:r w:rsidRPr="00CA488C">
              <w:rPr>
                <w:rFonts w:hint="eastAsia"/>
                <w:szCs w:val="18"/>
              </w:rPr>
              <w:t>m</w:t>
            </w:r>
            <w:r w:rsidRPr="00CA488C">
              <w:rPr>
                <w:szCs w:val="18"/>
              </w:rPr>
              <w:t>A/270</w:t>
            </w:r>
            <w:r w:rsidRPr="00CA488C">
              <w:rPr>
                <w:rFonts w:hint="eastAsia"/>
                <w:szCs w:val="18"/>
              </w:rPr>
              <w:t>m</w:t>
            </w:r>
            <w:r w:rsidRPr="00CA488C">
              <w:rPr>
                <w:szCs w:val="18"/>
              </w:rPr>
              <w:t>A</w:t>
            </w:r>
          </w:p>
        </w:tc>
        <w:tc>
          <w:tcPr>
            <w:tcW w:w="5266" w:type="dxa"/>
          </w:tcPr>
          <w:p w14:paraId="640100F7" w14:textId="6175C92C" w:rsidR="002F40E8" w:rsidRPr="00CA488C" w:rsidRDefault="002F40E8" w:rsidP="00EC6EA5">
            <w:pPr>
              <w:pStyle w:val="a0"/>
              <w:jc w:val="center"/>
              <w:rPr>
                <w:sz w:val="18"/>
                <w:szCs w:val="18"/>
              </w:rPr>
            </w:pPr>
            <w:r w:rsidRPr="00CA488C">
              <w:rPr>
                <w:sz w:val="18"/>
                <w:szCs w:val="18"/>
              </w:rPr>
              <w:t>V</w:t>
            </w:r>
            <w:r w:rsidRPr="00CA488C">
              <w:rPr>
                <w:rFonts w:hint="eastAsia"/>
                <w:sz w:val="18"/>
                <w:szCs w:val="18"/>
              </w:rPr>
              <w:t>INP</w:t>
            </w:r>
            <w:r w:rsidRPr="00CA488C">
              <w:rPr>
                <w:sz w:val="18"/>
                <w:szCs w:val="18"/>
              </w:rPr>
              <w:t xml:space="preserve"> =</w:t>
            </w:r>
            <w:r w:rsidRPr="00CA488C">
              <w:rPr>
                <w:rFonts w:hint="eastAsia"/>
                <w:sz w:val="18"/>
                <w:szCs w:val="18"/>
              </w:rPr>
              <w:t>5</w:t>
            </w:r>
            <w:r w:rsidRPr="00CA488C">
              <w:rPr>
                <w:sz w:val="18"/>
                <w:szCs w:val="18"/>
              </w:rPr>
              <w:t>V</w:t>
            </w:r>
            <w:r w:rsidRPr="00CA488C">
              <w:rPr>
                <w:rFonts w:hint="eastAsia"/>
                <w:sz w:val="18"/>
                <w:szCs w:val="18"/>
              </w:rPr>
              <w:t>，</w:t>
            </w:r>
            <w:r w:rsidRPr="00CA488C">
              <w:rPr>
                <w:sz w:val="18"/>
                <w:szCs w:val="18"/>
              </w:rPr>
              <w:t>V</w:t>
            </w:r>
            <w:r w:rsidRPr="00CA488C">
              <w:rPr>
                <w:sz w:val="18"/>
                <w:szCs w:val="18"/>
                <w:vertAlign w:val="subscript"/>
              </w:rPr>
              <w:t>ISO</w:t>
            </w:r>
            <w:r w:rsidRPr="00CA488C">
              <w:rPr>
                <w:sz w:val="18"/>
                <w:szCs w:val="18"/>
              </w:rPr>
              <w:t>=3.3V</w:t>
            </w:r>
            <w:r w:rsidRPr="00CA488C">
              <w:rPr>
                <w:rFonts w:hint="eastAsia"/>
                <w:sz w:val="18"/>
                <w:szCs w:val="18"/>
              </w:rPr>
              <w:t>，动态负载电流：</w:t>
            </w:r>
            <w:r w:rsidRPr="00CA488C">
              <w:rPr>
                <w:rFonts w:eastAsiaTheme="minorEastAsia"/>
                <w:sz w:val="18"/>
                <w:szCs w:val="18"/>
              </w:rPr>
              <w:t>30</w:t>
            </w:r>
            <w:r w:rsidRPr="00CA488C">
              <w:rPr>
                <w:rFonts w:eastAsiaTheme="minorEastAsia" w:hint="eastAsia"/>
                <w:sz w:val="18"/>
                <w:szCs w:val="18"/>
              </w:rPr>
              <w:t>m</w:t>
            </w:r>
            <w:r w:rsidRPr="00CA488C">
              <w:rPr>
                <w:rFonts w:eastAsiaTheme="minorEastAsia"/>
                <w:sz w:val="18"/>
                <w:szCs w:val="18"/>
              </w:rPr>
              <w:t>A/270</w:t>
            </w:r>
            <w:r w:rsidRPr="00CA488C">
              <w:rPr>
                <w:rFonts w:eastAsiaTheme="minorEastAsia" w:hint="eastAsia"/>
                <w:sz w:val="18"/>
                <w:szCs w:val="18"/>
              </w:rPr>
              <w:t>m</w:t>
            </w:r>
            <w:r w:rsidRPr="00CA488C">
              <w:rPr>
                <w:rFonts w:eastAsiaTheme="minorEastAsia"/>
                <w:sz w:val="18"/>
                <w:szCs w:val="18"/>
              </w:rPr>
              <w:t>A</w:t>
            </w:r>
          </w:p>
        </w:tc>
      </w:tr>
      <w:tr w:rsidR="002F40E8" w14:paraId="0E892DE0" w14:textId="77777777" w:rsidTr="000552D4">
        <w:tc>
          <w:tcPr>
            <w:tcW w:w="5524" w:type="dxa"/>
          </w:tcPr>
          <w:p w14:paraId="75A26C7F" w14:textId="39E1B6BF" w:rsidR="001700C0" w:rsidRPr="00CA488C" w:rsidRDefault="002E654F" w:rsidP="00EC6EA5">
            <w:pPr>
              <w:spacing w:line="240" w:lineRule="auto"/>
              <w:jc w:val="center"/>
              <w:rPr>
                <w:noProof/>
                <w:szCs w:val="18"/>
              </w:rPr>
            </w:pPr>
            <w:r w:rsidRPr="002E654F">
              <w:rPr>
                <w:noProof/>
                <w:szCs w:val="18"/>
              </w:rPr>
              <w:lastRenderedPageBreak/>
              <w:drawing>
                <wp:inline distT="0" distB="0" distL="0" distR="0" wp14:anchorId="173B4E41" wp14:editId="2E19EAD9">
                  <wp:extent cx="3282950" cy="1970903"/>
                  <wp:effectExtent l="0" t="0" r="0" b="0"/>
                  <wp:docPr id="8793349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33493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191" cy="197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6" w:type="dxa"/>
          </w:tcPr>
          <w:p w14:paraId="732932A7" w14:textId="3D17A37E" w:rsidR="002F40E8" w:rsidRPr="00CA488C" w:rsidRDefault="005E39BE" w:rsidP="00FC1A6B">
            <w:pPr>
              <w:spacing w:line="240" w:lineRule="auto"/>
              <w:jc w:val="center"/>
              <w:rPr>
                <w:noProof/>
                <w:szCs w:val="18"/>
              </w:rPr>
            </w:pPr>
            <w:r w:rsidRPr="005E39BE">
              <w:rPr>
                <w:noProof/>
                <w:szCs w:val="18"/>
              </w:rPr>
              <w:drawing>
                <wp:inline distT="0" distB="0" distL="0" distR="0" wp14:anchorId="4EE7E713" wp14:editId="4DE33A02">
                  <wp:extent cx="2797498" cy="2185604"/>
                  <wp:effectExtent l="0" t="0" r="3175" b="5715"/>
                  <wp:docPr id="19740205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02053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510" cy="221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0E8" w14:paraId="21F98C59" w14:textId="77777777" w:rsidTr="000552D4">
        <w:tc>
          <w:tcPr>
            <w:tcW w:w="5524" w:type="dxa"/>
          </w:tcPr>
          <w:p w14:paraId="4867BBEE" w14:textId="39AD1BB4" w:rsidR="002F40E8" w:rsidRPr="00CA488C" w:rsidRDefault="002F40E8" w:rsidP="00EC6EA5">
            <w:pPr>
              <w:spacing w:line="240" w:lineRule="auto"/>
              <w:jc w:val="center"/>
              <w:rPr>
                <w:szCs w:val="18"/>
              </w:rPr>
            </w:pPr>
            <w:r w:rsidRPr="00CA488C">
              <w:rPr>
                <w:szCs w:val="18"/>
              </w:rPr>
              <w:t>V</w:t>
            </w:r>
            <w:r w:rsidRPr="00CA488C">
              <w:rPr>
                <w:rFonts w:hint="eastAsia"/>
                <w:szCs w:val="18"/>
              </w:rPr>
              <w:t>INP</w:t>
            </w:r>
            <w:r w:rsidRPr="00CA488C">
              <w:rPr>
                <w:szCs w:val="18"/>
              </w:rPr>
              <w:t xml:space="preserve"> =5V</w:t>
            </w:r>
            <w:r w:rsidRPr="00CA488C">
              <w:rPr>
                <w:rFonts w:hint="eastAsia"/>
                <w:szCs w:val="18"/>
              </w:rPr>
              <w:t>，</w:t>
            </w:r>
            <w:r w:rsidRPr="00FD59B3">
              <w:rPr>
                <w:szCs w:val="18"/>
              </w:rPr>
              <w:t>V</w:t>
            </w:r>
            <w:r w:rsidRPr="00FD59B3">
              <w:rPr>
                <w:szCs w:val="18"/>
                <w:vertAlign w:val="subscript"/>
              </w:rPr>
              <w:t>ISO</w:t>
            </w:r>
            <w:r w:rsidRPr="00FD59B3">
              <w:rPr>
                <w:szCs w:val="18"/>
              </w:rPr>
              <w:t>=</w:t>
            </w:r>
            <w:r w:rsidR="003F115E">
              <w:rPr>
                <w:szCs w:val="18"/>
              </w:rPr>
              <w:t>5V/</w:t>
            </w:r>
            <w:r w:rsidR="00FD59B3">
              <w:rPr>
                <w:rFonts w:hint="eastAsia"/>
                <w:szCs w:val="18"/>
              </w:rPr>
              <w:t>5.4</w:t>
            </w:r>
            <w:r w:rsidRPr="00FD59B3">
              <w:rPr>
                <w:szCs w:val="18"/>
              </w:rPr>
              <w:t>V</w:t>
            </w:r>
            <w:r w:rsidR="003F115E">
              <w:rPr>
                <w:szCs w:val="18"/>
              </w:rPr>
              <w:t>/3.3V/3.7V</w:t>
            </w:r>
            <w:r w:rsidRPr="00FD59B3">
              <w:rPr>
                <w:rFonts w:hint="eastAsia"/>
                <w:szCs w:val="18"/>
              </w:rPr>
              <w:t>，</w:t>
            </w:r>
            <w:r w:rsidR="003F115E">
              <w:rPr>
                <w:rFonts w:hint="eastAsia"/>
                <w:szCs w:val="18"/>
              </w:rPr>
              <w:t>输出电流</w:t>
            </w:r>
            <w:r w:rsidR="003F115E">
              <w:rPr>
                <w:rFonts w:hint="eastAsia"/>
                <w:szCs w:val="18"/>
              </w:rPr>
              <w:t>0</w:t>
            </w:r>
            <w:r w:rsidR="00C7023E">
              <w:rPr>
                <w:szCs w:val="18"/>
              </w:rPr>
              <w:t>mA</w:t>
            </w:r>
            <w:r w:rsidR="003F115E">
              <w:rPr>
                <w:rFonts w:hint="eastAsia"/>
                <w:szCs w:val="18"/>
              </w:rPr>
              <w:t>-300</w:t>
            </w:r>
            <w:r w:rsidRPr="00CA488C">
              <w:rPr>
                <w:rFonts w:hint="eastAsia"/>
                <w:szCs w:val="18"/>
              </w:rPr>
              <w:t>m</w:t>
            </w:r>
            <w:r w:rsidRPr="00CA488C">
              <w:rPr>
                <w:szCs w:val="18"/>
              </w:rPr>
              <w:t>A</w:t>
            </w:r>
          </w:p>
        </w:tc>
        <w:tc>
          <w:tcPr>
            <w:tcW w:w="5266" w:type="dxa"/>
          </w:tcPr>
          <w:p w14:paraId="4EA16DAE" w14:textId="316F1DB5" w:rsidR="002F40E8" w:rsidRPr="00CA488C" w:rsidRDefault="00527CA0" w:rsidP="00EC6EA5">
            <w:pPr>
              <w:pStyle w:val="a0"/>
              <w:jc w:val="center"/>
              <w:rPr>
                <w:sz w:val="18"/>
                <w:szCs w:val="18"/>
              </w:rPr>
            </w:pPr>
            <w:r w:rsidRPr="00527CA0">
              <w:rPr>
                <w:rFonts w:hint="eastAsia"/>
                <w:sz w:val="18"/>
                <w:szCs w:val="18"/>
              </w:rPr>
              <w:t>VINP =5V</w:t>
            </w:r>
            <w:r>
              <w:rPr>
                <w:rFonts w:hint="eastAsia"/>
                <w:sz w:val="18"/>
                <w:szCs w:val="18"/>
              </w:rPr>
              <w:t>，</w:t>
            </w:r>
            <w:r w:rsidRPr="00527CA0">
              <w:rPr>
                <w:sz w:val="18"/>
                <w:szCs w:val="18"/>
              </w:rPr>
              <w:t>V</w:t>
            </w:r>
            <w:r w:rsidRPr="00527CA0">
              <w:rPr>
                <w:sz w:val="18"/>
                <w:szCs w:val="18"/>
                <w:vertAlign w:val="subscript"/>
              </w:rPr>
              <w:t>ISO</w:t>
            </w:r>
            <w:r w:rsidRPr="00527CA0">
              <w:rPr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>5V/</w:t>
            </w:r>
            <w:r w:rsidRPr="00527CA0">
              <w:rPr>
                <w:rFonts w:hint="eastAsia"/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 xml:space="preserve">4V/3.3V/3.7V,  </w:t>
            </w:r>
            <w:r>
              <w:rPr>
                <w:rFonts w:hint="eastAsia"/>
                <w:sz w:val="18"/>
                <w:szCs w:val="18"/>
              </w:rPr>
              <w:t>输出电流</w:t>
            </w:r>
            <w:r>
              <w:rPr>
                <w:rFonts w:hint="eastAsia"/>
                <w:sz w:val="18"/>
                <w:szCs w:val="18"/>
              </w:rPr>
              <w:t>300</w:t>
            </w:r>
            <w:r w:rsidRPr="00527CA0">
              <w:rPr>
                <w:rFonts w:hint="eastAsia"/>
                <w:sz w:val="18"/>
                <w:szCs w:val="18"/>
              </w:rPr>
              <w:t>mA</w:t>
            </w:r>
          </w:p>
        </w:tc>
      </w:tr>
      <w:tr w:rsidR="00274066" w:rsidRPr="00CA488C" w14:paraId="45825737" w14:textId="77777777" w:rsidTr="00274066">
        <w:tblPrEx>
          <w:tblCellMar>
            <w:top w:w="0" w:type="dxa"/>
            <w:bottom w:w="0" w:type="dxa"/>
          </w:tblCellMar>
        </w:tblPrEx>
        <w:tc>
          <w:tcPr>
            <w:tcW w:w="5524" w:type="dxa"/>
          </w:tcPr>
          <w:p w14:paraId="054D9198" w14:textId="366B79DC" w:rsidR="00274066" w:rsidRPr="00CA488C" w:rsidRDefault="009138E9" w:rsidP="00EC6EA5">
            <w:pPr>
              <w:spacing w:line="240" w:lineRule="auto"/>
              <w:jc w:val="center"/>
              <w:rPr>
                <w:noProof/>
                <w:szCs w:val="18"/>
              </w:rPr>
            </w:pPr>
            <w:bookmarkStart w:id="53" w:name="_Toc55329908"/>
            <w:bookmarkStart w:id="54" w:name="_Hlk155609846"/>
            <w:bookmarkStart w:id="55" w:name="_Toc13830774"/>
            <w:bookmarkEnd w:id="53"/>
            <w:r>
              <w:rPr>
                <w:noProof/>
                <w:szCs w:val="18"/>
              </w:rPr>
              <w:drawing>
                <wp:inline distT="0" distB="0" distL="0" distR="0" wp14:anchorId="13E39DAA" wp14:editId="31068463">
                  <wp:extent cx="3226649" cy="204216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04" cy="2053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6" w:type="dxa"/>
          </w:tcPr>
          <w:p w14:paraId="557A0799" w14:textId="150831B0" w:rsidR="00274066" w:rsidRPr="00CA488C" w:rsidRDefault="00536419" w:rsidP="00EC6EA5">
            <w:pPr>
              <w:spacing w:line="240" w:lineRule="auto"/>
              <w:jc w:val="center"/>
              <w:rPr>
                <w:noProof/>
                <w:szCs w:val="18"/>
              </w:rPr>
            </w:pPr>
            <w:r w:rsidRPr="00536419">
              <w:rPr>
                <w:noProof/>
                <w:szCs w:val="18"/>
              </w:rPr>
              <w:drawing>
                <wp:inline distT="0" distB="0" distL="0" distR="0" wp14:anchorId="7666EB46" wp14:editId="3E720DA0">
                  <wp:extent cx="2732696" cy="2134737"/>
                  <wp:effectExtent l="0" t="0" r="0" b="0"/>
                  <wp:docPr id="19332973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29731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254" cy="215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066" w:rsidRPr="00CA488C" w14:paraId="543544B0" w14:textId="77777777" w:rsidTr="00274066">
        <w:tblPrEx>
          <w:tblCellMar>
            <w:top w:w="0" w:type="dxa"/>
            <w:bottom w:w="0" w:type="dxa"/>
          </w:tblCellMar>
        </w:tblPrEx>
        <w:tc>
          <w:tcPr>
            <w:tcW w:w="5524" w:type="dxa"/>
          </w:tcPr>
          <w:p w14:paraId="3458C2A1" w14:textId="20BA00A4" w:rsidR="00274066" w:rsidRPr="00CA488C" w:rsidRDefault="003965A5" w:rsidP="00536419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常温下</w:t>
            </w:r>
            <w:r w:rsidR="00536419">
              <w:rPr>
                <w:rFonts w:hint="eastAsia"/>
                <w:szCs w:val="18"/>
              </w:rPr>
              <w:t>，不同输入电压</w:t>
            </w:r>
            <w:r>
              <w:rPr>
                <w:rFonts w:hint="eastAsia"/>
                <w:szCs w:val="18"/>
              </w:rPr>
              <w:t>不同负载</w:t>
            </w:r>
            <w:r w:rsidR="00536419">
              <w:rPr>
                <w:rFonts w:hint="eastAsia"/>
                <w:szCs w:val="18"/>
              </w:rPr>
              <w:t>下的</w:t>
            </w:r>
            <w:r>
              <w:rPr>
                <w:rFonts w:hint="eastAsia"/>
                <w:szCs w:val="18"/>
              </w:rPr>
              <w:t>效率曲线</w:t>
            </w:r>
          </w:p>
        </w:tc>
        <w:tc>
          <w:tcPr>
            <w:tcW w:w="5266" w:type="dxa"/>
          </w:tcPr>
          <w:p w14:paraId="4C2F78AC" w14:textId="2C3A7D0C" w:rsidR="00274066" w:rsidRPr="00CA488C" w:rsidRDefault="00536419" w:rsidP="00536419">
            <w:pPr>
              <w:pStyle w:val="a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不同温度下</w:t>
            </w:r>
            <w:r>
              <w:rPr>
                <w:rFonts w:hint="eastAsia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N PIN</w:t>
            </w:r>
            <w:r w:rsidR="005E79FB">
              <w:rPr>
                <w:rFonts w:hint="eastAsia"/>
                <w:sz w:val="18"/>
                <w:szCs w:val="18"/>
              </w:rPr>
              <w:t>的</w:t>
            </w:r>
            <w:r>
              <w:rPr>
                <w:rFonts w:hint="eastAsia"/>
                <w:sz w:val="18"/>
                <w:szCs w:val="18"/>
              </w:rPr>
              <w:t>输入电流</w:t>
            </w: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uA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</w:tr>
      <w:tr w:rsidR="003479FB" w:rsidRPr="00CA488C" w14:paraId="1EF33A22" w14:textId="77777777" w:rsidTr="003479FB">
        <w:tblPrEx>
          <w:tblCellMar>
            <w:top w:w="0" w:type="dxa"/>
            <w:bottom w:w="0" w:type="dxa"/>
          </w:tblCellMar>
        </w:tblPrEx>
        <w:tc>
          <w:tcPr>
            <w:tcW w:w="5524" w:type="dxa"/>
          </w:tcPr>
          <w:p w14:paraId="1E50B727" w14:textId="3F5F7B88" w:rsidR="003479FB" w:rsidRPr="00CA488C" w:rsidRDefault="003479FB" w:rsidP="00EC6EA5">
            <w:pPr>
              <w:spacing w:line="240" w:lineRule="auto"/>
              <w:jc w:val="center"/>
              <w:rPr>
                <w:noProof/>
                <w:szCs w:val="18"/>
              </w:rPr>
            </w:pPr>
            <w:r w:rsidRPr="003479FB">
              <w:rPr>
                <w:noProof/>
                <w:szCs w:val="18"/>
              </w:rPr>
              <w:drawing>
                <wp:inline distT="0" distB="0" distL="0" distR="0" wp14:anchorId="4D12D51D" wp14:editId="5DBDB29D">
                  <wp:extent cx="3396615" cy="2055984"/>
                  <wp:effectExtent l="0" t="0" r="0" b="1905"/>
                  <wp:docPr id="11278405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840516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475" cy="206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6" w:type="dxa"/>
          </w:tcPr>
          <w:p w14:paraId="198F0659" w14:textId="2DD131F0" w:rsidR="003479FB" w:rsidRPr="00CA488C" w:rsidRDefault="00963C9E" w:rsidP="00EC6EA5">
            <w:pPr>
              <w:spacing w:line="240" w:lineRule="auto"/>
              <w:jc w:val="center"/>
              <w:rPr>
                <w:noProof/>
                <w:szCs w:val="18"/>
              </w:rPr>
            </w:pPr>
            <w:r w:rsidRPr="00963C9E">
              <w:rPr>
                <w:noProof/>
                <w:szCs w:val="18"/>
              </w:rPr>
              <w:drawing>
                <wp:inline distT="0" distB="0" distL="0" distR="0" wp14:anchorId="4D75926A" wp14:editId="46E3A6AC">
                  <wp:extent cx="2727185" cy="2148840"/>
                  <wp:effectExtent l="0" t="0" r="0" b="3810"/>
                  <wp:docPr id="1185832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832404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967" cy="215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9FB" w:rsidRPr="00CA488C" w14:paraId="0E61C0EF" w14:textId="77777777" w:rsidTr="003479FB">
        <w:tblPrEx>
          <w:tblCellMar>
            <w:top w:w="0" w:type="dxa"/>
            <w:bottom w:w="0" w:type="dxa"/>
          </w:tblCellMar>
        </w:tblPrEx>
        <w:tc>
          <w:tcPr>
            <w:tcW w:w="5524" w:type="dxa"/>
          </w:tcPr>
          <w:p w14:paraId="7409EDDC" w14:textId="440ACC31" w:rsidR="003479FB" w:rsidRPr="00CA488C" w:rsidRDefault="005E79FB" w:rsidP="004379B1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V</w:t>
            </w:r>
            <w:r>
              <w:rPr>
                <w:szCs w:val="18"/>
              </w:rPr>
              <w:t xml:space="preserve">INP=4.5V~5.5V, </w:t>
            </w:r>
            <w:r>
              <w:rPr>
                <w:rFonts w:hint="eastAsia"/>
                <w:szCs w:val="18"/>
              </w:rPr>
              <w:t>输出电压随输入电压的变化</w:t>
            </w:r>
          </w:p>
        </w:tc>
        <w:tc>
          <w:tcPr>
            <w:tcW w:w="5266" w:type="dxa"/>
          </w:tcPr>
          <w:p w14:paraId="3BF70403" w14:textId="595B0B68" w:rsidR="003479FB" w:rsidRPr="00CA488C" w:rsidRDefault="003479FB" w:rsidP="004379B1">
            <w:pPr>
              <w:pStyle w:val="a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不同温度下</w:t>
            </w:r>
            <w:r>
              <w:rPr>
                <w:rFonts w:hint="eastAsia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N</w:t>
            </w:r>
            <w:r w:rsidR="00963C9E">
              <w:rPr>
                <w:rFonts w:hint="eastAsia"/>
                <w:sz w:val="18"/>
                <w:szCs w:val="18"/>
              </w:rPr>
              <w:t>=</w:t>
            </w:r>
            <w:r w:rsidR="00963C9E">
              <w:rPr>
                <w:sz w:val="18"/>
                <w:szCs w:val="18"/>
              </w:rPr>
              <w:t>0V</w:t>
            </w:r>
            <w:r w:rsidR="00963C9E">
              <w:rPr>
                <w:rFonts w:hint="eastAsia"/>
                <w:sz w:val="18"/>
                <w:szCs w:val="18"/>
              </w:rPr>
              <w:t>时</w:t>
            </w:r>
            <w:r w:rsidR="005F7AF5">
              <w:rPr>
                <w:rFonts w:hint="eastAsia"/>
                <w:sz w:val="18"/>
                <w:szCs w:val="18"/>
              </w:rPr>
              <w:t>的</w:t>
            </w:r>
            <w:r>
              <w:rPr>
                <w:rFonts w:hint="eastAsia"/>
                <w:sz w:val="18"/>
                <w:szCs w:val="18"/>
              </w:rPr>
              <w:t>输入电流</w:t>
            </w:r>
            <w:r w:rsidR="00FF4C1A">
              <w:rPr>
                <w:sz w:val="18"/>
                <w:szCs w:val="18"/>
              </w:rPr>
              <w:t>(</w:t>
            </w:r>
            <w:proofErr w:type="spellStart"/>
            <w:r w:rsidR="00FF4C1A">
              <w:rPr>
                <w:sz w:val="18"/>
                <w:szCs w:val="18"/>
              </w:rPr>
              <w:t>uA</w:t>
            </w:r>
            <w:proofErr w:type="spellEnd"/>
            <w:r w:rsidR="00FF4C1A">
              <w:rPr>
                <w:sz w:val="18"/>
                <w:szCs w:val="18"/>
              </w:rPr>
              <w:t>)</w:t>
            </w:r>
            <w:r w:rsidR="00FF4C1A">
              <w:rPr>
                <w:rFonts w:hint="eastAsia"/>
                <w:sz w:val="18"/>
                <w:szCs w:val="18"/>
              </w:rPr>
              <w:t>，</w:t>
            </w:r>
            <w:r w:rsidR="00FF4C1A">
              <w:rPr>
                <w:rFonts w:hint="eastAsia"/>
                <w:sz w:val="18"/>
                <w:szCs w:val="18"/>
              </w:rPr>
              <w:t>V</w:t>
            </w:r>
            <w:r w:rsidR="00FF4C1A">
              <w:rPr>
                <w:sz w:val="18"/>
                <w:szCs w:val="18"/>
              </w:rPr>
              <w:t>INP=5V</w:t>
            </w:r>
          </w:p>
        </w:tc>
      </w:tr>
      <w:tr w:rsidR="00E30590" w:rsidRPr="00CA488C" w14:paraId="2E3C5233" w14:textId="77777777" w:rsidTr="00E30590">
        <w:tblPrEx>
          <w:tblCellMar>
            <w:top w:w="0" w:type="dxa"/>
            <w:bottom w:w="0" w:type="dxa"/>
          </w:tblCellMar>
        </w:tblPrEx>
        <w:tc>
          <w:tcPr>
            <w:tcW w:w="5524" w:type="dxa"/>
          </w:tcPr>
          <w:p w14:paraId="649B68DF" w14:textId="0D33EA38" w:rsidR="00E30590" w:rsidRPr="00CA488C" w:rsidRDefault="00E30590" w:rsidP="00D86D9E">
            <w:pPr>
              <w:spacing w:line="240" w:lineRule="auto"/>
              <w:jc w:val="center"/>
              <w:rPr>
                <w:noProof/>
                <w:szCs w:val="18"/>
              </w:rPr>
            </w:pPr>
            <w:r w:rsidRPr="00E30590">
              <w:rPr>
                <w:noProof/>
                <w:szCs w:val="18"/>
              </w:rPr>
              <w:lastRenderedPageBreak/>
              <w:drawing>
                <wp:inline distT="0" distB="0" distL="0" distR="0" wp14:anchorId="1BAD25D0" wp14:editId="5C904A44">
                  <wp:extent cx="3370580" cy="2035175"/>
                  <wp:effectExtent l="0" t="0" r="1270" b="3175"/>
                  <wp:docPr id="7458806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880623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580" cy="20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6" w:type="dxa"/>
          </w:tcPr>
          <w:p w14:paraId="39132341" w14:textId="78EFB8D2" w:rsidR="00E30590" w:rsidRPr="00CA488C" w:rsidRDefault="00E30590" w:rsidP="00D86D9E">
            <w:pPr>
              <w:spacing w:line="240" w:lineRule="auto"/>
              <w:jc w:val="center"/>
              <w:rPr>
                <w:noProof/>
                <w:szCs w:val="18"/>
              </w:rPr>
            </w:pPr>
            <w:r w:rsidRPr="00E30590">
              <w:rPr>
                <w:noProof/>
                <w:szCs w:val="18"/>
              </w:rPr>
              <w:drawing>
                <wp:inline distT="0" distB="0" distL="0" distR="0" wp14:anchorId="1F92415C" wp14:editId="64A869B0">
                  <wp:extent cx="3206750" cy="2019300"/>
                  <wp:effectExtent l="0" t="0" r="0" b="0"/>
                  <wp:docPr id="4677087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70874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590" w:rsidRPr="00CA488C" w14:paraId="19290E02" w14:textId="77777777" w:rsidTr="00803B4E">
        <w:tblPrEx>
          <w:tblCellMar>
            <w:top w:w="0" w:type="dxa"/>
            <w:bottom w:w="0" w:type="dxa"/>
          </w:tblCellMar>
        </w:tblPrEx>
        <w:trPr>
          <w:trHeight w:val="159"/>
        </w:trPr>
        <w:tc>
          <w:tcPr>
            <w:tcW w:w="5524" w:type="dxa"/>
          </w:tcPr>
          <w:p w14:paraId="5B2A4358" w14:textId="40963BBB" w:rsidR="00E30590" w:rsidRPr="00CA488C" w:rsidRDefault="00E30590" w:rsidP="00D86D9E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V</w:t>
            </w:r>
            <w:r>
              <w:rPr>
                <w:szCs w:val="18"/>
              </w:rPr>
              <w:t xml:space="preserve">INP=5V, </w:t>
            </w:r>
            <w:r>
              <w:rPr>
                <w:rFonts w:hint="eastAsia"/>
                <w:szCs w:val="18"/>
              </w:rPr>
              <w:t>输出电流随温度升高的降额曲线</w:t>
            </w:r>
          </w:p>
        </w:tc>
        <w:tc>
          <w:tcPr>
            <w:tcW w:w="5266" w:type="dxa"/>
          </w:tcPr>
          <w:p w14:paraId="7F66787B" w14:textId="2E197887" w:rsidR="00E30590" w:rsidRPr="00CA488C" w:rsidRDefault="00E30590" w:rsidP="00D86D9E">
            <w:pPr>
              <w:pStyle w:val="a0"/>
              <w:jc w:val="center"/>
              <w:rPr>
                <w:sz w:val="18"/>
                <w:szCs w:val="18"/>
              </w:rPr>
            </w:pPr>
            <w:r w:rsidRPr="00E30590">
              <w:rPr>
                <w:rFonts w:hint="eastAsia"/>
                <w:sz w:val="18"/>
                <w:szCs w:val="18"/>
              </w:rPr>
              <w:t>VINP=5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  <w:r w:rsidRPr="00E30590">
              <w:rPr>
                <w:rFonts w:hint="eastAsia"/>
                <w:sz w:val="18"/>
                <w:szCs w:val="18"/>
              </w:rPr>
              <w:t xml:space="preserve">V, </w:t>
            </w:r>
            <w:r w:rsidRPr="00E30590">
              <w:rPr>
                <w:rFonts w:hint="eastAsia"/>
                <w:sz w:val="18"/>
                <w:szCs w:val="18"/>
              </w:rPr>
              <w:t>输出电流随温度升高</w:t>
            </w:r>
            <w:r>
              <w:rPr>
                <w:rFonts w:hint="eastAsia"/>
                <w:sz w:val="18"/>
                <w:szCs w:val="18"/>
              </w:rPr>
              <w:t>的</w:t>
            </w:r>
            <w:r w:rsidRPr="00E30590">
              <w:rPr>
                <w:rFonts w:hint="eastAsia"/>
                <w:sz w:val="18"/>
                <w:szCs w:val="18"/>
              </w:rPr>
              <w:t>降额曲线</w:t>
            </w:r>
          </w:p>
        </w:tc>
      </w:tr>
      <w:tr w:rsidR="00E30590" w:rsidRPr="00CA488C" w14:paraId="30E87708" w14:textId="77777777" w:rsidTr="00F84D09">
        <w:tblPrEx>
          <w:tblCellMar>
            <w:top w:w="0" w:type="dxa"/>
            <w:bottom w:w="0" w:type="dxa"/>
          </w:tblCellMar>
        </w:tblPrEx>
        <w:trPr>
          <w:trHeight w:val="3296"/>
        </w:trPr>
        <w:tc>
          <w:tcPr>
            <w:tcW w:w="5524" w:type="dxa"/>
          </w:tcPr>
          <w:p w14:paraId="2FBB7F07" w14:textId="77777777" w:rsidR="00023978" w:rsidRDefault="00023978" w:rsidP="00023978">
            <w:pPr>
              <w:spacing w:line="240" w:lineRule="auto"/>
              <w:rPr>
                <w:noProof/>
                <w:szCs w:val="18"/>
              </w:rPr>
            </w:pPr>
          </w:p>
          <w:p w14:paraId="05E48C03" w14:textId="721A96DE" w:rsidR="004A6A0B" w:rsidRPr="00CA488C" w:rsidRDefault="004A6A0B" w:rsidP="00023978">
            <w:pPr>
              <w:spacing w:line="240" w:lineRule="auto"/>
              <w:rPr>
                <w:noProof/>
                <w:szCs w:val="18"/>
              </w:rPr>
            </w:pPr>
            <w:r w:rsidRPr="004A6A0B">
              <w:rPr>
                <w:noProof/>
                <w:szCs w:val="18"/>
              </w:rPr>
              <w:drawing>
                <wp:inline distT="0" distB="0" distL="0" distR="0" wp14:anchorId="011ACA0C" wp14:editId="6B0903C1">
                  <wp:extent cx="3370580" cy="2010410"/>
                  <wp:effectExtent l="0" t="0" r="1270" b="8890"/>
                  <wp:docPr id="18211309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13098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580" cy="20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6" w:type="dxa"/>
          </w:tcPr>
          <w:p w14:paraId="2BDBF8E7" w14:textId="2D7AAB62" w:rsidR="00E30590" w:rsidRPr="00CA488C" w:rsidRDefault="00E30590" w:rsidP="00D86D9E">
            <w:pPr>
              <w:spacing w:line="240" w:lineRule="auto"/>
              <w:jc w:val="center"/>
              <w:rPr>
                <w:noProof/>
                <w:szCs w:val="18"/>
              </w:rPr>
            </w:pPr>
          </w:p>
        </w:tc>
      </w:tr>
      <w:tr w:rsidR="00E30590" w:rsidRPr="00CA488C" w14:paraId="4F8E377A" w14:textId="77777777" w:rsidTr="005E1CF6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5524" w:type="dxa"/>
          </w:tcPr>
          <w:p w14:paraId="612B41D3" w14:textId="2E96807F" w:rsidR="00E30590" w:rsidRPr="00CA488C" w:rsidRDefault="00E30590" w:rsidP="00D86D9E">
            <w:pPr>
              <w:spacing w:line="240" w:lineRule="auto"/>
              <w:jc w:val="center"/>
              <w:rPr>
                <w:szCs w:val="18"/>
              </w:rPr>
            </w:pPr>
            <w:r w:rsidRPr="00E30590">
              <w:rPr>
                <w:rFonts w:hint="eastAsia"/>
                <w:szCs w:val="18"/>
              </w:rPr>
              <w:t>VINP=</w:t>
            </w:r>
            <w:r>
              <w:rPr>
                <w:rFonts w:hint="eastAsia"/>
                <w:szCs w:val="18"/>
              </w:rPr>
              <w:t>4</w:t>
            </w:r>
            <w:r w:rsidRPr="00E30590">
              <w:rPr>
                <w:rFonts w:hint="eastAsia"/>
                <w:szCs w:val="18"/>
              </w:rPr>
              <w:t xml:space="preserve">.5V, </w:t>
            </w:r>
            <w:r w:rsidRPr="00E30590">
              <w:rPr>
                <w:rFonts w:hint="eastAsia"/>
                <w:szCs w:val="18"/>
              </w:rPr>
              <w:t>输出电流随温度升高的降额曲线</w:t>
            </w:r>
          </w:p>
        </w:tc>
        <w:tc>
          <w:tcPr>
            <w:tcW w:w="5266" w:type="dxa"/>
          </w:tcPr>
          <w:p w14:paraId="53892646" w14:textId="615B94E9" w:rsidR="00E30590" w:rsidRPr="00CA488C" w:rsidRDefault="00E30590" w:rsidP="00E30590">
            <w:pPr>
              <w:pStyle w:val="a0"/>
              <w:rPr>
                <w:sz w:val="18"/>
                <w:szCs w:val="18"/>
              </w:rPr>
            </w:pPr>
          </w:p>
        </w:tc>
      </w:tr>
      <w:bookmarkEnd w:id="54"/>
    </w:tbl>
    <w:p w14:paraId="6C5DAEC0" w14:textId="06344B8F" w:rsidR="00E30590" w:rsidRDefault="00E30590" w:rsidP="00910049">
      <w:pPr>
        <w:pStyle w:val="a0"/>
      </w:pPr>
    </w:p>
    <w:p w14:paraId="06D07565" w14:textId="74BA9F94" w:rsidR="00910049" w:rsidRPr="00E30590" w:rsidRDefault="00E30590" w:rsidP="00E30590">
      <w:pPr>
        <w:spacing w:line="240" w:lineRule="auto"/>
        <w:rPr>
          <w:sz w:val="21"/>
        </w:rPr>
      </w:pPr>
      <w:r>
        <w:br w:type="page"/>
      </w:r>
    </w:p>
    <w:p w14:paraId="7D5F6148" w14:textId="32A020A5" w:rsidR="00277B3C" w:rsidRDefault="00E8626C" w:rsidP="00910049">
      <w:pPr>
        <w:pStyle w:val="1"/>
        <w:ind w:left="420" w:hanging="420"/>
      </w:pPr>
      <w:bookmarkStart w:id="56" w:name="_Toc176520878"/>
      <w:r>
        <w:rPr>
          <w:rFonts w:hint="eastAsia"/>
        </w:rPr>
        <w:lastRenderedPageBreak/>
        <w:t>详细说明</w:t>
      </w:r>
      <w:bookmarkEnd w:id="55"/>
      <w:bookmarkEnd w:id="56"/>
    </w:p>
    <w:p w14:paraId="4F23F8E6" w14:textId="77777777" w:rsidR="00277B3C" w:rsidRDefault="00875FFF">
      <w:pPr>
        <w:pStyle w:val="2"/>
      </w:pPr>
      <w:bookmarkStart w:id="57" w:name="_Toc176520879"/>
      <w:bookmarkStart w:id="58" w:name="_Hlk13930135"/>
      <w:r>
        <w:rPr>
          <w:rFonts w:hint="eastAsia"/>
        </w:rPr>
        <w:t>工作原理</w:t>
      </w:r>
      <w:bookmarkEnd w:id="57"/>
    </w:p>
    <w:p w14:paraId="32105F34" w14:textId="004B6E81" w:rsidR="00277B3C" w:rsidRDefault="00D25069" w:rsidP="00E841EE">
      <w:pPr>
        <w:pStyle w:val="a0"/>
        <w:spacing w:line="276" w:lineRule="auto"/>
        <w:ind w:firstLine="420"/>
        <w:jc w:val="both"/>
        <w:rPr>
          <w:rStyle w:val="transsent"/>
        </w:rPr>
      </w:pPr>
      <w:bookmarkStart w:id="59" w:name="_Toc13830776"/>
      <w:bookmarkStart w:id="60" w:name="_Hlk13930214"/>
      <w:bookmarkEnd w:id="58"/>
      <w:r>
        <w:t>CA-IS3115AW</w:t>
      </w:r>
      <w:r w:rsidR="00875FFF">
        <w:rPr>
          <w:rFonts w:hint="eastAsia"/>
        </w:rPr>
        <w:t>是一款支持</w:t>
      </w:r>
      <w:r w:rsidR="00AB28F6">
        <w:rPr>
          <w:rFonts w:hint="eastAsia"/>
        </w:rPr>
        <w:t>5</w:t>
      </w:r>
      <w:r w:rsidR="00AB28F6">
        <w:t>.0</w:t>
      </w:r>
      <w:r w:rsidR="00F67392">
        <w:rPr>
          <w:rFonts w:hint="eastAsia"/>
        </w:rPr>
        <w:t>k</w:t>
      </w:r>
      <w:r w:rsidR="00875FFF">
        <w:rPr>
          <w:rFonts w:hint="eastAsia"/>
        </w:rPr>
        <w:t>Vrms</w:t>
      </w:r>
      <w:r w:rsidR="00875FFF">
        <w:rPr>
          <w:rFonts w:hint="eastAsia"/>
        </w:rPr>
        <w:t>隔离耐压的</w:t>
      </w:r>
      <w:r w:rsidR="00875FFF">
        <w:rPr>
          <w:rFonts w:hint="eastAsia"/>
        </w:rPr>
        <w:t>DC-DC</w:t>
      </w:r>
      <w:r w:rsidR="00875FFF">
        <w:rPr>
          <w:rFonts w:hint="eastAsia"/>
        </w:rPr>
        <w:t>转换器芯片</w:t>
      </w:r>
      <w:r w:rsidR="0088797C">
        <w:rPr>
          <w:rFonts w:hint="eastAsia"/>
        </w:rPr>
        <w:t>，</w:t>
      </w:r>
      <w:r w:rsidR="00875FFF">
        <w:rPr>
          <w:rFonts w:hint="eastAsia"/>
        </w:rPr>
        <w:t>集成片上变压器</w:t>
      </w:r>
      <w:r w:rsidR="0088797C">
        <w:rPr>
          <w:rFonts w:hint="eastAsia"/>
        </w:rPr>
        <w:t>，</w:t>
      </w:r>
      <w:r w:rsidR="00875FFF">
        <w:rPr>
          <w:rFonts w:hint="eastAsia"/>
        </w:rPr>
        <w:t>能够高效率传输</w:t>
      </w:r>
      <w:r w:rsidR="005D60EF">
        <w:rPr>
          <w:rFonts w:hint="eastAsia"/>
        </w:rPr>
        <w:t>最大</w:t>
      </w:r>
      <w:r w:rsidR="00EA7F21">
        <w:t>1</w:t>
      </w:r>
      <w:r w:rsidR="005D60EF">
        <w:rPr>
          <w:rFonts w:hint="eastAsia"/>
        </w:rPr>
        <w:t>.</w:t>
      </w:r>
      <w:r w:rsidR="005D60EF">
        <w:t>5</w:t>
      </w:r>
      <w:r w:rsidR="00E80FEE">
        <w:rPr>
          <w:rFonts w:hint="eastAsia"/>
        </w:rPr>
        <w:t>W</w:t>
      </w:r>
      <w:r w:rsidR="00875FFF">
        <w:rPr>
          <w:rFonts w:hint="eastAsia"/>
        </w:rPr>
        <w:t>功率到副边</w:t>
      </w:r>
      <w:r w:rsidR="006200E7">
        <w:rPr>
          <w:rFonts w:hint="eastAsia"/>
        </w:rPr>
        <w:t>侧</w:t>
      </w:r>
      <w:r w:rsidR="00A256FE">
        <w:rPr>
          <w:rFonts w:hint="eastAsia"/>
        </w:rPr>
        <w:t>V</w:t>
      </w:r>
      <w:r w:rsidR="00A256FE">
        <w:t>ISO</w:t>
      </w:r>
      <w:r w:rsidR="00875FFF">
        <w:rPr>
          <w:rFonts w:hint="eastAsia"/>
        </w:rPr>
        <w:t>输出。</w:t>
      </w:r>
      <w:r>
        <w:t>CA-IS3115AW</w:t>
      </w:r>
      <w:r w:rsidR="00875FFF">
        <w:rPr>
          <w:rStyle w:val="transsent"/>
        </w:rPr>
        <w:t>产品</w:t>
      </w:r>
      <w:r w:rsidR="00875FFF">
        <w:rPr>
          <w:rStyle w:val="transsent"/>
          <w:rFonts w:hint="eastAsia"/>
        </w:rPr>
        <w:t>的功能框图如</w:t>
      </w:r>
      <w:r w:rsidR="006B235B" w:rsidRPr="006D1148">
        <w:rPr>
          <w:rFonts w:cs="Calibri"/>
        </w:rPr>
        <w:t>图</w:t>
      </w:r>
      <w:r w:rsidR="006B235B" w:rsidRPr="006D1148">
        <w:rPr>
          <w:rFonts w:cs="Calibri"/>
        </w:rPr>
        <w:t xml:space="preserve">9- </w:t>
      </w:r>
      <w:r w:rsidR="006B235B" w:rsidRPr="006D1148">
        <w:rPr>
          <w:rFonts w:cs="Calibri"/>
        </w:rPr>
        <w:fldChar w:fldCharType="begin"/>
      </w:r>
      <w:r w:rsidR="006B235B" w:rsidRPr="006D1148">
        <w:rPr>
          <w:rFonts w:cs="Calibri"/>
        </w:rPr>
        <w:instrText xml:space="preserve"> SEQ </w:instrText>
      </w:r>
      <w:r w:rsidR="006B235B" w:rsidRPr="006D1148">
        <w:rPr>
          <w:rFonts w:cs="Calibri"/>
        </w:rPr>
        <w:instrText>图</w:instrText>
      </w:r>
      <w:r w:rsidR="006B235B" w:rsidRPr="006D1148">
        <w:rPr>
          <w:rFonts w:cs="Calibri"/>
        </w:rPr>
        <w:instrText xml:space="preserve">9- \* ARABIC </w:instrText>
      </w:r>
      <w:r w:rsidR="006B235B" w:rsidRPr="006D1148">
        <w:rPr>
          <w:rFonts w:cs="Calibri"/>
        </w:rPr>
        <w:fldChar w:fldCharType="separate"/>
      </w:r>
      <w:r w:rsidR="0086729F">
        <w:rPr>
          <w:rFonts w:cs="Calibri"/>
          <w:noProof/>
        </w:rPr>
        <w:t>1</w:t>
      </w:r>
      <w:r w:rsidR="006B235B" w:rsidRPr="006D1148">
        <w:rPr>
          <w:rFonts w:cs="Calibri"/>
        </w:rPr>
        <w:fldChar w:fldCharType="end"/>
      </w:r>
      <w:r w:rsidR="00875FFF">
        <w:rPr>
          <w:rStyle w:val="transsent"/>
          <w:rFonts w:hint="eastAsia"/>
        </w:rPr>
        <w:t>所示。</w:t>
      </w:r>
    </w:p>
    <w:p w14:paraId="39212AF4" w14:textId="22C25075" w:rsidR="00277B3C" w:rsidRPr="00B47016" w:rsidRDefault="00875FFF" w:rsidP="00E841EE">
      <w:pPr>
        <w:pStyle w:val="a0"/>
        <w:spacing w:line="276" w:lineRule="auto"/>
        <w:ind w:firstLine="420"/>
        <w:jc w:val="both"/>
      </w:pPr>
      <w:r>
        <w:rPr>
          <w:rFonts w:hint="eastAsia"/>
        </w:rPr>
        <w:t>该芯片采用特有的隔离控制架构</w:t>
      </w:r>
      <w:r w:rsidR="0088797C">
        <w:rPr>
          <w:rFonts w:hint="eastAsia"/>
        </w:rPr>
        <w:t>，</w:t>
      </w:r>
      <w:r>
        <w:rPr>
          <w:rFonts w:hint="eastAsia"/>
        </w:rPr>
        <w:t>能够快速响应负载变化</w:t>
      </w:r>
      <w:r w:rsidR="0088797C">
        <w:rPr>
          <w:rFonts w:hint="eastAsia"/>
        </w:rPr>
        <w:t>，</w:t>
      </w:r>
      <w:r>
        <w:rPr>
          <w:rFonts w:hint="eastAsia"/>
        </w:rPr>
        <w:t>并且精确调节输出电压。</w:t>
      </w:r>
      <w:r>
        <w:rPr>
          <w:rFonts w:hint="eastAsia"/>
        </w:rPr>
        <w:t>V</w:t>
      </w:r>
      <w:r>
        <w:t>INP</w:t>
      </w:r>
      <w:r>
        <w:rPr>
          <w:rFonts w:hint="eastAsia"/>
        </w:rPr>
        <w:t>电源供电给一个振荡电路</w:t>
      </w:r>
      <w:r w:rsidR="0088797C">
        <w:rPr>
          <w:rFonts w:hint="eastAsia"/>
        </w:rPr>
        <w:t>，</w:t>
      </w:r>
      <w:r>
        <w:rPr>
          <w:rFonts w:hint="eastAsia"/>
        </w:rPr>
        <w:t>该电路将能量传输给一个高</w:t>
      </w:r>
      <w:r>
        <w:rPr>
          <w:rFonts w:hint="eastAsia"/>
        </w:rPr>
        <w:t>Q</w:t>
      </w:r>
      <w:r>
        <w:rPr>
          <w:rFonts w:hint="eastAsia"/>
        </w:rPr>
        <w:t>值的片上变压器</w:t>
      </w:r>
      <w:r w:rsidR="0088797C">
        <w:rPr>
          <w:rFonts w:hint="eastAsia"/>
        </w:rPr>
        <w:t>，</w:t>
      </w:r>
      <w:r>
        <w:rPr>
          <w:rFonts w:hint="eastAsia"/>
        </w:rPr>
        <w:t>该变压器具有高效率和低辐射性能。根据</w:t>
      </w:r>
      <w:r>
        <w:rPr>
          <w:rFonts w:hint="eastAsia"/>
        </w:rPr>
        <w:t>SEL</w:t>
      </w:r>
      <w:r>
        <w:rPr>
          <w:rFonts w:hint="eastAsia"/>
        </w:rPr>
        <w:t>引脚的设置</w:t>
      </w:r>
      <w:r w:rsidR="0088797C">
        <w:rPr>
          <w:rFonts w:hint="eastAsia"/>
        </w:rPr>
        <w:t>，</w:t>
      </w:r>
      <w:r>
        <w:rPr>
          <w:rFonts w:hint="eastAsia"/>
        </w:rPr>
        <w:t>传递到副边</w:t>
      </w:r>
      <w:r w:rsidR="006200E7">
        <w:rPr>
          <w:rFonts w:hint="eastAsia"/>
        </w:rPr>
        <w:t>侧</w:t>
      </w:r>
      <w:r>
        <w:rPr>
          <w:rFonts w:hint="eastAsia"/>
        </w:rPr>
        <w:t>的能量被调节成</w:t>
      </w:r>
      <w:r w:rsidR="00630621">
        <w:rPr>
          <w:rFonts w:hint="eastAsia"/>
        </w:rPr>
        <w:t>5V/5.4V/3.3V/</w:t>
      </w:r>
      <w:r w:rsidR="00630621">
        <w:t>3.7V</w:t>
      </w:r>
      <w:r>
        <w:rPr>
          <w:rFonts w:hint="eastAsia"/>
        </w:rPr>
        <w:t>的输出电压。副边</w:t>
      </w:r>
      <w:r w:rsidR="006200E7">
        <w:rPr>
          <w:rFonts w:hint="eastAsia"/>
        </w:rPr>
        <w:t>侧</w:t>
      </w:r>
      <w:r>
        <w:rPr>
          <w:rFonts w:hint="eastAsia"/>
        </w:rPr>
        <w:t>(</w:t>
      </w:r>
      <w:r w:rsidR="00AE7F9C" w:rsidRPr="00AE7F9C">
        <w:rPr>
          <w:rFonts w:hint="eastAsia"/>
        </w:rPr>
        <w:t>VISO</w:t>
      </w:r>
      <w:r>
        <w:rPr>
          <w:rFonts w:hint="eastAsia"/>
        </w:rPr>
        <w:t>)</w:t>
      </w:r>
      <w:r>
        <w:rPr>
          <w:rFonts w:hint="eastAsia"/>
        </w:rPr>
        <w:t>控制器将</w:t>
      </w:r>
      <w:r>
        <w:rPr>
          <w:rFonts w:hint="eastAsia"/>
        </w:rPr>
        <w:t>PWM</w:t>
      </w:r>
      <w:r>
        <w:rPr>
          <w:rFonts w:hint="eastAsia"/>
        </w:rPr>
        <w:t>控制信号通过一个专用的隔离数据通道传递给原边</w:t>
      </w:r>
      <w:r w:rsidR="0088797C">
        <w:rPr>
          <w:rFonts w:hint="eastAsia"/>
        </w:rPr>
        <w:t>，</w:t>
      </w:r>
      <w:r>
        <w:rPr>
          <w:rFonts w:hint="eastAsia"/>
        </w:rPr>
        <w:t>原边</w:t>
      </w:r>
      <w:r w:rsidR="006200E7">
        <w:rPr>
          <w:rFonts w:hint="eastAsia"/>
        </w:rPr>
        <w:t>侧控制电路依</w:t>
      </w:r>
      <w:r>
        <w:rPr>
          <w:rFonts w:hint="eastAsia"/>
        </w:rPr>
        <w:t>据副边</w:t>
      </w:r>
      <w:r w:rsidR="006200E7">
        <w:rPr>
          <w:rFonts w:hint="eastAsia"/>
        </w:rPr>
        <w:t>侧电路</w:t>
      </w:r>
      <w:r>
        <w:rPr>
          <w:rFonts w:hint="eastAsia"/>
        </w:rPr>
        <w:t>反馈的</w:t>
      </w:r>
      <w:r>
        <w:rPr>
          <w:rFonts w:hint="eastAsia"/>
        </w:rPr>
        <w:t>PWM</w:t>
      </w:r>
      <w:r>
        <w:rPr>
          <w:rFonts w:hint="eastAsia"/>
        </w:rPr>
        <w:t>信号调节传输能量。</w:t>
      </w:r>
      <w:r>
        <w:rPr>
          <w:rFonts w:hint="eastAsia"/>
        </w:rPr>
        <w:t>V</w:t>
      </w:r>
      <w:r>
        <w:t>INP</w:t>
      </w:r>
      <w:r>
        <w:rPr>
          <w:rFonts w:hint="eastAsia"/>
        </w:rPr>
        <w:t>和</w:t>
      </w:r>
      <w:r w:rsidR="00AE7F9C" w:rsidRPr="00AE7F9C">
        <w:t>VISO</w:t>
      </w:r>
      <w:r>
        <w:rPr>
          <w:rFonts w:hint="eastAsia"/>
        </w:rPr>
        <w:t>电源上都具备带迟滞的欠压锁定</w:t>
      </w:r>
      <w:r>
        <w:rPr>
          <w:rFonts w:hint="eastAsia"/>
        </w:rPr>
        <w:t>(UVLO)</w:t>
      </w:r>
      <w:r>
        <w:rPr>
          <w:rFonts w:hint="eastAsia"/>
        </w:rPr>
        <w:t>保护</w:t>
      </w:r>
      <w:r w:rsidR="0088797C">
        <w:rPr>
          <w:rFonts w:hint="eastAsia"/>
        </w:rPr>
        <w:t>，</w:t>
      </w:r>
      <w:r>
        <w:rPr>
          <w:rFonts w:hint="eastAsia"/>
        </w:rPr>
        <w:t>保证了系统在噪声条件下的良好性能。内置的</w:t>
      </w:r>
      <w:proofErr w:type="gramStart"/>
      <w:r>
        <w:rPr>
          <w:rFonts w:hint="eastAsia"/>
        </w:rPr>
        <w:t>软启动</w:t>
      </w:r>
      <w:proofErr w:type="gramEnd"/>
      <w:r>
        <w:rPr>
          <w:rFonts w:hint="eastAsia"/>
        </w:rPr>
        <w:t>电路确保了不会出现浪涌电流和输</w:t>
      </w:r>
      <w:r w:rsidRPr="00B47016">
        <w:rPr>
          <w:rFonts w:hint="eastAsia"/>
        </w:rPr>
        <w:t>出电压过冲。</w:t>
      </w:r>
    </w:p>
    <w:p w14:paraId="6177D1A8" w14:textId="7520038E" w:rsidR="00630621" w:rsidRDefault="00D25069" w:rsidP="00E841EE">
      <w:pPr>
        <w:pStyle w:val="a0"/>
        <w:spacing w:line="276" w:lineRule="auto"/>
        <w:ind w:firstLine="420"/>
        <w:jc w:val="both"/>
      </w:pPr>
      <w:r>
        <w:t>CA-IS3115AW</w:t>
      </w:r>
      <w:r w:rsidR="003843A0" w:rsidRPr="00B47016">
        <w:rPr>
          <w:rFonts w:hint="eastAsia"/>
        </w:rPr>
        <w:t>内置</w:t>
      </w:r>
      <w:r w:rsidR="006B1E4E" w:rsidRPr="00B47016">
        <w:rPr>
          <w:rFonts w:hint="eastAsia"/>
        </w:rPr>
        <w:t>短路保护</w:t>
      </w:r>
      <w:r w:rsidR="00B47016">
        <w:rPr>
          <w:rFonts w:hint="eastAsia"/>
        </w:rPr>
        <w:t>功能</w:t>
      </w:r>
      <w:r w:rsidR="00231B9B" w:rsidRPr="00B47016">
        <w:rPr>
          <w:rFonts w:hint="eastAsia"/>
        </w:rPr>
        <w:t>。</w:t>
      </w:r>
      <w:r w:rsidR="00D47687" w:rsidRPr="00B47016">
        <w:rPr>
          <w:rFonts w:hint="eastAsia"/>
        </w:rPr>
        <w:t>当输出电压</w:t>
      </w:r>
      <w:r w:rsidR="00D47687" w:rsidRPr="00B47016">
        <w:rPr>
          <w:rFonts w:hint="eastAsia"/>
        </w:rPr>
        <w:t>V</w:t>
      </w:r>
      <w:r w:rsidR="00D47687" w:rsidRPr="0009614B">
        <w:rPr>
          <w:rFonts w:hint="eastAsia"/>
        </w:rPr>
        <w:t>ISO</w:t>
      </w:r>
      <w:r w:rsidR="00D47687" w:rsidRPr="0009614B">
        <w:rPr>
          <w:rFonts w:hint="eastAsia"/>
        </w:rPr>
        <w:t>短路到地后，芯片进入</w:t>
      </w:r>
      <w:r w:rsidR="00D47687" w:rsidRPr="0009614B">
        <w:rPr>
          <w:rFonts w:hint="eastAsia"/>
        </w:rPr>
        <w:t>Hiccup</w:t>
      </w:r>
      <w:r w:rsidR="006200E7">
        <w:t xml:space="preserve"> (</w:t>
      </w:r>
      <w:r w:rsidR="006200E7">
        <w:rPr>
          <w:rFonts w:hint="eastAsia"/>
        </w:rPr>
        <w:t>打嗝</w:t>
      </w:r>
      <w:r w:rsidR="006200E7">
        <w:rPr>
          <w:rFonts w:hint="eastAsia"/>
        </w:rPr>
        <w:t>)</w:t>
      </w:r>
      <w:r w:rsidR="00B47016" w:rsidRPr="0009614B">
        <w:rPr>
          <w:rFonts w:hint="eastAsia"/>
        </w:rPr>
        <w:t>模式</w:t>
      </w:r>
      <w:r w:rsidR="00D47687" w:rsidRPr="0009614B">
        <w:rPr>
          <w:rFonts w:hint="eastAsia"/>
        </w:rPr>
        <w:t>，表现为芯片输出关闭后</w:t>
      </w:r>
      <w:r w:rsidR="00557819">
        <w:rPr>
          <w:rFonts w:hint="eastAsia"/>
        </w:rPr>
        <w:t>每隔一段时间</w:t>
      </w:r>
      <w:r w:rsidR="00D47687" w:rsidRPr="0009614B">
        <w:rPr>
          <w:rFonts w:hint="eastAsia"/>
        </w:rPr>
        <w:t>尝试软起动上电，不断循环，直到短路故障</w:t>
      </w:r>
      <w:r w:rsidR="00557819">
        <w:rPr>
          <w:rFonts w:hint="eastAsia"/>
        </w:rPr>
        <w:t>解</w:t>
      </w:r>
      <w:r w:rsidR="00D47687" w:rsidRPr="0009614B">
        <w:rPr>
          <w:rFonts w:hint="eastAsia"/>
        </w:rPr>
        <w:t>除，输出自动</w:t>
      </w:r>
      <w:r w:rsidR="00510B33" w:rsidRPr="0009614B">
        <w:rPr>
          <w:rFonts w:hint="eastAsia"/>
        </w:rPr>
        <w:t>软起动恢复正常。</w:t>
      </w:r>
      <w:r w:rsidR="00D47687" w:rsidRPr="0009614B">
        <w:rPr>
          <w:rFonts w:hint="eastAsia"/>
        </w:rPr>
        <w:t xml:space="preserve"> </w:t>
      </w:r>
    </w:p>
    <w:p w14:paraId="2D67C71C" w14:textId="4C9CA031" w:rsidR="00A31066" w:rsidRDefault="00D25069" w:rsidP="00E841EE">
      <w:pPr>
        <w:pStyle w:val="a0"/>
        <w:spacing w:line="276" w:lineRule="auto"/>
        <w:ind w:firstLine="420"/>
        <w:jc w:val="both"/>
      </w:pPr>
      <w:r>
        <w:t>CA-IS3115AW</w:t>
      </w:r>
      <w:r w:rsidR="00630621" w:rsidRPr="00B47016">
        <w:rPr>
          <w:rFonts w:hint="eastAsia"/>
        </w:rPr>
        <w:t>内置</w:t>
      </w:r>
      <w:r w:rsidR="00630621">
        <w:rPr>
          <w:rFonts w:hint="eastAsia"/>
        </w:rPr>
        <w:t>过</w:t>
      </w:r>
      <w:proofErr w:type="gramStart"/>
      <w:r w:rsidR="00630621">
        <w:rPr>
          <w:rFonts w:hint="eastAsia"/>
        </w:rPr>
        <w:t>温</w:t>
      </w:r>
      <w:r w:rsidR="00630621" w:rsidRPr="00B47016">
        <w:rPr>
          <w:rFonts w:hint="eastAsia"/>
        </w:rPr>
        <w:t>保护</w:t>
      </w:r>
      <w:proofErr w:type="gramEnd"/>
      <w:r w:rsidR="00630621">
        <w:rPr>
          <w:rFonts w:hint="eastAsia"/>
        </w:rPr>
        <w:t>功能</w:t>
      </w:r>
      <w:r w:rsidR="00630621" w:rsidRPr="00B47016">
        <w:rPr>
          <w:rFonts w:hint="eastAsia"/>
        </w:rPr>
        <w:t>。</w:t>
      </w:r>
      <w:r w:rsidR="00630621">
        <w:rPr>
          <w:rFonts w:hint="eastAsia"/>
        </w:rPr>
        <w:t>当芯片结温超过</w:t>
      </w:r>
      <w:r w:rsidR="00630621">
        <w:rPr>
          <w:rFonts w:hint="eastAsia"/>
        </w:rPr>
        <w:t>175</w:t>
      </w:r>
      <w:r w:rsidR="00630621" w:rsidRPr="00630621">
        <w:rPr>
          <w:rFonts w:asciiTheme="minorHAnsi" w:eastAsiaTheme="minorHAnsi" w:hAnsiTheme="minorHAnsi" w:cs="宋体" w:hint="eastAsia"/>
        </w:rPr>
        <w:t>℃</w:t>
      </w:r>
      <w:r w:rsidR="00630621">
        <w:rPr>
          <w:rFonts w:hint="eastAsia"/>
        </w:rPr>
        <w:t>时，芯片会关闭</w:t>
      </w:r>
      <w:r w:rsidR="00630621">
        <w:rPr>
          <w:rFonts w:hint="eastAsia"/>
        </w:rPr>
        <w:t>VISO</w:t>
      </w:r>
      <w:r w:rsidR="00630621">
        <w:rPr>
          <w:rFonts w:hint="eastAsia"/>
        </w:rPr>
        <w:t>输出，直到温度降低到</w:t>
      </w:r>
      <w:r w:rsidR="00630621">
        <w:rPr>
          <w:rFonts w:hint="eastAsia"/>
        </w:rPr>
        <w:t>150</w:t>
      </w:r>
      <w:r w:rsidR="00630621" w:rsidRPr="00630621">
        <w:rPr>
          <w:rFonts w:asciiTheme="minorHAnsi" w:eastAsiaTheme="minorHAnsi" w:hAnsiTheme="minorHAnsi" w:cs="宋体" w:hint="eastAsia"/>
        </w:rPr>
        <w:t>℃</w:t>
      </w:r>
      <w:r w:rsidR="00630621">
        <w:rPr>
          <w:rFonts w:hint="eastAsia"/>
        </w:rPr>
        <w:t>以下。</w:t>
      </w:r>
    </w:p>
    <w:p w14:paraId="48799D0B" w14:textId="77777777" w:rsidR="00277B3C" w:rsidRDefault="00875FFF">
      <w:pPr>
        <w:pStyle w:val="2"/>
      </w:pPr>
      <w:bookmarkStart w:id="61" w:name="_Toc176520880"/>
      <w:r>
        <w:rPr>
          <w:rFonts w:hint="eastAsia"/>
        </w:rPr>
        <w:t>功能框图</w:t>
      </w:r>
      <w:bookmarkEnd w:id="59"/>
      <w:bookmarkEnd w:id="61"/>
    </w:p>
    <w:bookmarkEnd w:id="60"/>
    <w:p w14:paraId="0A1D9739" w14:textId="77777777" w:rsidR="006D1148" w:rsidRDefault="00812D02" w:rsidP="006D1148">
      <w:pPr>
        <w:keepNext/>
        <w:jc w:val="center"/>
      </w:pPr>
      <w:r>
        <w:pict w14:anchorId="6417634A">
          <v:shape id="_x0000_i1030" type="#_x0000_t75" style="width:360.7pt;height:188.55pt">
            <v:imagedata r:id="rId37" o:title=""/>
          </v:shape>
        </w:pict>
      </w:r>
    </w:p>
    <w:p w14:paraId="3FBF20D6" w14:textId="41C3C917" w:rsidR="00CF5EE8" w:rsidRPr="006D1148" w:rsidRDefault="006D1148" w:rsidP="006D1148">
      <w:pPr>
        <w:pStyle w:val="a9"/>
        <w:rPr>
          <w:rFonts w:ascii="Calibri" w:hAnsi="Calibri" w:cs="Calibri"/>
        </w:rPr>
      </w:pPr>
      <w:bookmarkStart w:id="62" w:name="_Hlk140238353"/>
      <w:r w:rsidRPr="006D1148">
        <w:rPr>
          <w:rFonts w:ascii="Calibri" w:hAnsi="Calibri" w:cs="Calibri"/>
        </w:rPr>
        <w:t>图</w:t>
      </w:r>
      <w:r w:rsidRPr="006D1148">
        <w:rPr>
          <w:rFonts w:ascii="Calibri" w:hAnsi="Calibri" w:cs="Calibri"/>
        </w:rPr>
        <w:t xml:space="preserve">9- </w:t>
      </w:r>
      <w:bookmarkEnd w:id="62"/>
      <w:r w:rsidR="00FE4F81">
        <w:rPr>
          <w:rFonts w:ascii="Calibri" w:hAnsi="Calibri" w:cs="Calibri" w:hint="eastAsia"/>
        </w:rPr>
        <w:t>1</w:t>
      </w:r>
      <w:r w:rsidRPr="006D1148">
        <w:rPr>
          <w:rFonts w:ascii="Calibri" w:hAnsi="Calibri" w:cs="Calibri"/>
        </w:rPr>
        <w:t xml:space="preserve"> </w:t>
      </w:r>
      <w:r w:rsidRPr="006D1148">
        <w:rPr>
          <w:rFonts w:ascii="Calibri" w:hAnsi="Calibri" w:cs="Calibri"/>
        </w:rPr>
        <w:t>芯片功能框图</w:t>
      </w:r>
    </w:p>
    <w:p w14:paraId="3F852E0C" w14:textId="6055A4FF" w:rsidR="00277B3C" w:rsidRDefault="00632192" w:rsidP="00E841EE">
      <w:pPr>
        <w:pStyle w:val="a0"/>
        <w:spacing w:line="276" w:lineRule="auto"/>
        <w:ind w:firstLine="420"/>
        <w:jc w:val="both"/>
      </w:pPr>
      <w:r>
        <w:rPr>
          <w:rFonts w:hint="eastAsia"/>
        </w:rPr>
        <w:t>通过</w:t>
      </w:r>
      <w:r>
        <w:rPr>
          <w:rFonts w:hint="eastAsia"/>
        </w:rPr>
        <w:t>EN</w:t>
      </w:r>
      <w:r>
        <w:rPr>
          <w:rFonts w:hint="eastAsia"/>
        </w:rPr>
        <w:t>管脚可以控制输出端是否有电压</w:t>
      </w:r>
      <w:r w:rsidR="0088797C">
        <w:rPr>
          <w:rFonts w:hint="eastAsia"/>
        </w:rPr>
        <w:t>，</w:t>
      </w:r>
      <w:r>
        <w:rPr>
          <w:rFonts w:hint="eastAsia"/>
        </w:rPr>
        <w:t>当</w:t>
      </w:r>
      <w:r>
        <w:rPr>
          <w:rFonts w:hint="eastAsia"/>
        </w:rPr>
        <w:t>EN</w:t>
      </w:r>
      <w:r>
        <w:rPr>
          <w:rFonts w:hint="eastAsia"/>
        </w:rPr>
        <w:t>为低电平时</w:t>
      </w:r>
      <w:r w:rsidR="0088797C">
        <w:rPr>
          <w:rFonts w:hint="eastAsia"/>
        </w:rPr>
        <w:t>，</w:t>
      </w:r>
      <w:r>
        <w:rPr>
          <w:rFonts w:hint="eastAsia"/>
        </w:rPr>
        <w:t>输出为</w:t>
      </w:r>
      <w:r>
        <w:rPr>
          <w:rFonts w:hint="eastAsia"/>
        </w:rPr>
        <w:t>0V</w:t>
      </w:r>
      <w:r>
        <w:rPr>
          <w:rFonts w:hint="eastAsia"/>
        </w:rPr>
        <w:t>；当</w:t>
      </w:r>
      <w:r>
        <w:rPr>
          <w:rFonts w:hint="eastAsia"/>
        </w:rPr>
        <w:t>EN</w:t>
      </w:r>
      <w:r>
        <w:rPr>
          <w:rFonts w:hint="eastAsia"/>
        </w:rPr>
        <w:t>为高电平时</w:t>
      </w:r>
      <w:r w:rsidR="0088797C">
        <w:rPr>
          <w:rFonts w:hint="eastAsia"/>
        </w:rPr>
        <w:t>，</w:t>
      </w:r>
      <w:r w:rsidR="00E81626">
        <w:rPr>
          <w:rFonts w:hint="eastAsia"/>
        </w:rPr>
        <w:t>通过</w:t>
      </w:r>
      <w:r w:rsidR="00E81626">
        <w:rPr>
          <w:rFonts w:hint="eastAsia"/>
        </w:rPr>
        <w:t>SEL</w:t>
      </w:r>
      <w:r w:rsidR="00E81626">
        <w:rPr>
          <w:rFonts w:hint="eastAsia"/>
        </w:rPr>
        <w:t>管脚的接线方式</w:t>
      </w:r>
      <w:r w:rsidR="0088797C">
        <w:rPr>
          <w:rFonts w:hint="eastAsia"/>
        </w:rPr>
        <w:t>，</w:t>
      </w:r>
      <w:r>
        <w:rPr>
          <w:rFonts w:hint="eastAsia"/>
        </w:rPr>
        <w:t>输出电压有</w:t>
      </w:r>
      <w:r>
        <w:rPr>
          <w:rFonts w:hint="eastAsia"/>
        </w:rPr>
        <w:t>5V</w:t>
      </w:r>
      <w:r>
        <w:rPr>
          <w:rFonts w:hint="eastAsia"/>
        </w:rPr>
        <w:t>、</w:t>
      </w:r>
      <w:r w:rsidR="00630621">
        <w:t>5.4</w:t>
      </w:r>
      <w:r>
        <w:t>V</w:t>
      </w:r>
      <w:r>
        <w:rPr>
          <w:rFonts w:hint="eastAsia"/>
        </w:rPr>
        <w:t>、</w:t>
      </w:r>
      <w:r w:rsidR="00630621">
        <w:t>3.3</w:t>
      </w:r>
      <w:r>
        <w:rPr>
          <w:rFonts w:hint="eastAsia"/>
        </w:rPr>
        <w:t>V</w:t>
      </w:r>
      <w:r>
        <w:rPr>
          <w:rFonts w:hint="eastAsia"/>
        </w:rPr>
        <w:t>、</w:t>
      </w:r>
      <w:r>
        <w:rPr>
          <w:rFonts w:hint="eastAsia"/>
        </w:rPr>
        <w:t>3.</w:t>
      </w:r>
      <w:r>
        <w:t>7V</w:t>
      </w:r>
      <w:r>
        <w:rPr>
          <w:rFonts w:hint="eastAsia"/>
        </w:rPr>
        <w:t>等</w:t>
      </w:r>
      <w:r>
        <w:rPr>
          <w:rFonts w:hint="eastAsia"/>
        </w:rPr>
        <w:t>4</w:t>
      </w:r>
      <w:r>
        <w:rPr>
          <w:rFonts w:hint="eastAsia"/>
        </w:rPr>
        <w:t>种选项</w:t>
      </w:r>
      <w:r w:rsidR="00723E3C">
        <w:rPr>
          <w:rFonts w:hint="eastAsia"/>
        </w:rPr>
        <w:t>。需要注意的是，芯片仅在</w:t>
      </w:r>
      <w:r w:rsidR="004B2010">
        <w:rPr>
          <w:rFonts w:hint="eastAsia"/>
        </w:rPr>
        <w:t>VISO</w:t>
      </w:r>
      <w:proofErr w:type="gramStart"/>
      <w:r w:rsidR="004B2010">
        <w:rPr>
          <w:rFonts w:hint="eastAsia"/>
        </w:rPr>
        <w:t>上电至约</w:t>
      </w:r>
      <w:proofErr w:type="gramEnd"/>
      <w:r w:rsidR="004B2010">
        <w:rPr>
          <w:rFonts w:hint="eastAsia"/>
        </w:rPr>
        <w:t>2</w:t>
      </w:r>
      <w:r w:rsidR="004B2010">
        <w:t>.5</w:t>
      </w:r>
      <w:r w:rsidR="004B2010">
        <w:rPr>
          <w:rFonts w:hint="eastAsia"/>
        </w:rPr>
        <w:t>V</w:t>
      </w:r>
      <w:r w:rsidR="004B2010">
        <w:rPr>
          <w:rFonts w:hint="eastAsia"/>
        </w:rPr>
        <w:t>时</w:t>
      </w:r>
      <w:r w:rsidR="00723E3C">
        <w:rPr>
          <w:rFonts w:hint="eastAsia"/>
        </w:rPr>
        <w:t>检测</w:t>
      </w:r>
      <w:r w:rsidR="00723E3C">
        <w:rPr>
          <w:rFonts w:hint="eastAsia"/>
        </w:rPr>
        <w:t>SEL</w:t>
      </w:r>
      <w:r w:rsidR="00723E3C">
        <w:rPr>
          <w:rFonts w:hint="eastAsia"/>
        </w:rPr>
        <w:t>引脚的配置，进而确定输出电压。在</w:t>
      </w:r>
      <w:r w:rsidR="00723E3C">
        <w:rPr>
          <w:rFonts w:hint="eastAsia"/>
        </w:rPr>
        <w:t>VISO</w:t>
      </w:r>
      <w:r w:rsidR="00723E3C">
        <w:rPr>
          <w:rFonts w:hint="eastAsia"/>
        </w:rPr>
        <w:t>上</w:t>
      </w:r>
      <w:proofErr w:type="gramStart"/>
      <w:r w:rsidR="00723E3C">
        <w:rPr>
          <w:rFonts w:hint="eastAsia"/>
        </w:rPr>
        <w:t>电完成</w:t>
      </w:r>
      <w:proofErr w:type="gramEnd"/>
      <w:r w:rsidR="00723E3C">
        <w:rPr>
          <w:rFonts w:hint="eastAsia"/>
        </w:rPr>
        <w:t>后，</w:t>
      </w:r>
      <w:r w:rsidR="00723E3C">
        <w:rPr>
          <w:rFonts w:hint="eastAsia"/>
        </w:rPr>
        <w:t>SEL</w:t>
      </w:r>
      <w:r w:rsidR="00723E3C">
        <w:rPr>
          <w:rFonts w:hint="eastAsia"/>
        </w:rPr>
        <w:t>引脚的配置改变不再影响输出电压值</w:t>
      </w:r>
      <w:r>
        <w:rPr>
          <w:rFonts w:hint="eastAsia"/>
        </w:rPr>
        <w:t>。</w:t>
      </w:r>
      <w:r w:rsidR="006D1148">
        <w:fldChar w:fldCharType="begin"/>
      </w:r>
      <w:r w:rsidR="006D1148">
        <w:instrText xml:space="preserve"> REF _Ref127262281 \h </w:instrText>
      </w:r>
      <w:r w:rsidR="00E841EE">
        <w:instrText xml:space="preserve"> \* MERGEFORMAT </w:instrText>
      </w:r>
      <w:r w:rsidR="006D1148">
        <w:fldChar w:fldCharType="separate"/>
      </w:r>
      <w:r w:rsidR="0086729F" w:rsidRPr="006D1148">
        <w:rPr>
          <w:rFonts w:cs="Calibri"/>
        </w:rPr>
        <w:t>表</w:t>
      </w:r>
      <w:r w:rsidR="0086729F" w:rsidRPr="006D1148">
        <w:rPr>
          <w:rFonts w:cs="Calibri"/>
        </w:rPr>
        <w:t xml:space="preserve">9- </w:t>
      </w:r>
      <w:r w:rsidR="0086729F">
        <w:rPr>
          <w:rFonts w:cs="Calibri"/>
          <w:noProof/>
        </w:rPr>
        <w:t>1</w:t>
      </w:r>
      <w:r w:rsidR="006D1148">
        <w:fldChar w:fldCharType="end"/>
      </w:r>
      <w:r w:rsidR="00E81626">
        <w:rPr>
          <w:rFonts w:hint="eastAsia"/>
        </w:rPr>
        <w:t>为</w:t>
      </w:r>
      <w:r w:rsidR="00D25069">
        <w:t>CA-IS3115AW</w:t>
      </w:r>
      <w:r w:rsidR="00E81626">
        <w:t xml:space="preserve"> </w:t>
      </w:r>
      <w:r w:rsidR="00E81626">
        <w:rPr>
          <w:rFonts w:hint="eastAsia"/>
        </w:rPr>
        <w:t>输出电压真值表。</w:t>
      </w:r>
    </w:p>
    <w:p w14:paraId="37A5424F" w14:textId="659EDD0C" w:rsidR="006D1148" w:rsidRPr="006D1148" w:rsidRDefault="006D1148" w:rsidP="006D1148">
      <w:pPr>
        <w:pStyle w:val="a9"/>
        <w:rPr>
          <w:rFonts w:ascii="Calibri" w:hAnsi="Calibri" w:cs="Calibri"/>
        </w:rPr>
      </w:pPr>
      <w:bookmarkStart w:id="63" w:name="_Ref127262281"/>
      <w:r w:rsidRPr="006D1148">
        <w:rPr>
          <w:rFonts w:ascii="Calibri" w:hAnsi="Calibri" w:cs="Calibri"/>
        </w:rPr>
        <w:t>表</w:t>
      </w:r>
      <w:r w:rsidRPr="006D1148">
        <w:rPr>
          <w:rFonts w:ascii="Calibri" w:hAnsi="Calibri" w:cs="Calibri"/>
        </w:rPr>
        <w:t xml:space="preserve">9- </w:t>
      </w:r>
      <w:r w:rsidRPr="006D1148">
        <w:rPr>
          <w:rFonts w:ascii="Calibri" w:hAnsi="Calibri" w:cs="Calibri"/>
        </w:rPr>
        <w:fldChar w:fldCharType="begin"/>
      </w:r>
      <w:r w:rsidRPr="006D1148">
        <w:rPr>
          <w:rFonts w:ascii="Calibri" w:hAnsi="Calibri" w:cs="Calibri"/>
        </w:rPr>
        <w:instrText xml:space="preserve"> SEQ </w:instrText>
      </w:r>
      <w:r w:rsidRPr="006D1148">
        <w:rPr>
          <w:rFonts w:ascii="Calibri" w:hAnsi="Calibri" w:cs="Calibri"/>
        </w:rPr>
        <w:instrText>表</w:instrText>
      </w:r>
      <w:r w:rsidRPr="006D1148">
        <w:rPr>
          <w:rFonts w:ascii="Calibri" w:hAnsi="Calibri" w:cs="Calibri"/>
        </w:rPr>
        <w:instrText xml:space="preserve">9- \* ARABIC </w:instrText>
      </w:r>
      <w:r w:rsidRPr="006D1148">
        <w:rPr>
          <w:rFonts w:ascii="Calibri" w:hAnsi="Calibri" w:cs="Calibri"/>
        </w:rPr>
        <w:fldChar w:fldCharType="separate"/>
      </w:r>
      <w:r w:rsidR="0086729F">
        <w:rPr>
          <w:rFonts w:ascii="Calibri" w:hAnsi="Calibri" w:cs="Calibri"/>
          <w:noProof/>
        </w:rPr>
        <w:t>1</w:t>
      </w:r>
      <w:r w:rsidRPr="006D1148">
        <w:rPr>
          <w:rFonts w:ascii="Calibri" w:hAnsi="Calibri" w:cs="Calibri"/>
        </w:rPr>
        <w:fldChar w:fldCharType="end"/>
      </w:r>
      <w:bookmarkEnd w:id="63"/>
      <w:r w:rsidRPr="006D1148">
        <w:rPr>
          <w:rFonts w:ascii="Calibri" w:hAnsi="Calibri" w:cs="Calibri"/>
        </w:rPr>
        <w:t xml:space="preserve"> </w:t>
      </w:r>
      <w:r w:rsidRPr="006D1148">
        <w:rPr>
          <w:rFonts w:ascii="Calibri" w:hAnsi="Calibri" w:cs="Calibri"/>
        </w:rPr>
        <w:t>输出电源真值表</w:t>
      </w:r>
    </w:p>
    <w:tbl>
      <w:tblPr>
        <w:tblStyle w:val="af4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2584"/>
        <w:gridCol w:w="3572"/>
        <w:gridCol w:w="2911"/>
      </w:tblGrid>
      <w:tr w:rsidR="00277B3C" w14:paraId="4F5C77C0" w14:textId="77777777" w:rsidTr="006B7119">
        <w:trPr>
          <w:jc w:val="center"/>
        </w:trPr>
        <w:tc>
          <w:tcPr>
            <w:tcW w:w="2584" w:type="dxa"/>
            <w:shd w:val="clear" w:color="auto" w:fill="404040" w:themeFill="text1" w:themeFillTint="BF"/>
          </w:tcPr>
          <w:p w14:paraId="229FEA89" w14:textId="77777777" w:rsidR="00277B3C" w:rsidRPr="00723E3C" w:rsidRDefault="00875FFF">
            <w:pPr>
              <w:jc w:val="center"/>
              <w:rPr>
                <w:rFonts w:eastAsiaTheme="minorEastAsia"/>
                <w:b/>
                <w:color w:val="FFFFFF" w:themeColor="background1"/>
                <w:szCs w:val="18"/>
              </w:rPr>
            </w:pPr>
            <w:bookmarkStart w:id="64" w:name="_Hlk46387829"/>
            <w:r w:rsidRPr="00723E3C">
              <w:rPr>
                <w:rFonts w:eastAsiaTheme="minorEastAsia"/>
                <w:b/>
                <w:color w:val="FFFFFF" w:themeColor="background1"/>
                <w:szCs w:val="18"/>
              </w:rPr>
              <w:t>EN</w:t>
            </w:r>
          </w:p>
        </w:tc>
        <w:tc>
          <w:tcPr>
            <w:tcW w:w="3572" w:type="dxa"/>
            <w:shd w:val="clear" w:color="auto" w:fill="404040" w:themeFill="text1" w:themeFillTint="BF"/>
          </w:tcPr>
          <w:p w14:paraId="6BF549FB" w14:textId="77777777" w:rsidR="00277B3C" w:rsidRPr="00723E3C" w:rsidRDefault="00875FFF">
            <w:pPr>
              <w:jc w:val="center"/>
              <w:rPr>
                <w:rFonts w:eastAsiaTheme="minorEastAsia"/>
                <w:b/>
                <w:color w:val="FFFFFF" w:themeColor="background1"/>
                <w:szCs w:val="18"/>
              </w:rPr>
            </w:pPr>
            <w:r w:rsidRPr="00723E3C">
              <w:rPr>
                <w:rFonts w:eastAsiaTheme="minorEastAsia" w:hint="eastAsia"/>
                <w:b/>
                <w:color w:val="FFFFFF" w:themeColor="background1"/>
                <w:szCs w:val="18"/>
              </w:rPr>
              <w:t>SEL</w:t>
            </w:r>
          </w:p>
        </w:tc>
        <w:tc>
          <w:tcPr>
            <w:tcW w:w="2911" w:type="dxa"/>
            <w:shd w:val="clear" w:color="auto" w:fill="404040" w:themeFill="text1" w:themeFillTint="BF"/>
          </w:tcPr>
          <w:p w14:paraId="3C241593" w14:textId="6BB16860" w:rsidR="00277B3C" w:rsidRPr="00723E3C" w:rsidRDefault="00AE7F9C">
            <w:pPr>
              <w:jc w:val="center"/>
              <w:rPr>
                <w:rFonts w:eastAsiaTheme="minorEastAsia"/>
                <w:b/>
                <w:color w:val="FFFFFF" w:themeColor="background1"/>
                <w:szCs w:val="18"/>
              </w:rPr>
            </w:pPr>
            <w:r w:rsidRPr="00723E3C">
              <w:rPr>
                <w:rFonts w:eastAsiaTheme="minorEastAsia" w:hint="eastAsia"/>
                <w:b/>
                <w:color w:val="FFFFFF" w:themeColor="background1"/>
                <w:szCs w:val="18"/>
              </w:rPr>
              <w:t>VISO</w:t>
            </w:r>
            <w:r w:rsidR="00F27C4E" w:rsidRPr="00723E3C">
              <w:rPr>
                <w:rFonts w:eastAsiaTheme="minorEastAsia"/>
                <w:b/>
                <w:color w:val="FFFFFF" w:themeColor="background1"/>
                <w:szCs w:val="18"/>
              </w:rPr>
              <w:t xml:space="preserve"> Output</w:t>
            </w:r>
          </w:p>
        </w:tc>
      </w:tr>
      <w:tr w:rsidR="00277B3C" w14:paraId="3A0BCDA8" w14:textId="77777777" w:rsidTr="006B7119">
        <w:trPr>
          <w:jc w:val="center"/>
        </w:trPr>
        <w:tc>
          <w:tcPr>
            <w:tcW w:w="2584" w:type="dxa"/>
          </w:tcPr>
          <w:p w14:paraId="296AE84D" w14:textId="77777777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</w:rPr>
            </w:pPr>
            <w:r w:rsidRPr="00723E3C">
              <w:rPr>
                <w:rFonts w:cs="Calibri"/>
                <w:szCs w:val="18"/>
              </w:rPr>
              <w:t>HIGH</w:t>
            </w:r>
          </w:p>
        </w:tc>
        <w:tc>
          <w:tcPr>
            <w:tcW w:w="3572" w:type="dxa"/>
          </w:tcPr>
          <w:p w14:paraId="055EACDD" w14:textId="20CECA18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</w:rPr>
            </w:pPr>
            <w:r w:rsidRPr="00723E3C">
              <w:rPr>
                <w:rFonts w:cs="Calibri"/>
                <w:szCs w:val="18"/>
              </w:rPr>
              <w:t>短接到</w:t>
            </w:r>
            <w:r w:rsidR="00AE7F9C" w:rsidRPr="00723E3C">
              <w:rPr>
                <w:rFonts w:cs="Calibri"/>
                <w:szCs w:val="18"/>
              </w:rPr>
              <w:t>VISO</w:t>
            </w:r>
          </w:p>
        </w:tc>
        <w:tc>
          <w:tcPr>
            <w:tcW w:w="2911" w:type="dxa"/>
          </w:tcPr>
          <w:p w14:paraId="1C1A5A6D" w14:textId="77777777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</w:rPr>
            </w:pPr>
            <w:r w:rsidRPr="00723E3C">
              <w:rPr>
                <w:rFonts w:cs="Calibri"/>
                <w:szCs w:val="18"/>
              </w:rPr>
              <w:t>5V</w:t>
            </w:r>
          </w:p>
        </w:tc>
      </w:tr>
      <w:tr w:rsidR="00277B3C" w14:paraId="5BE03197" w14:textId="77777777" w:rsidTr="006B7119">
        <w:trPr>
          <w:jc w:val="center"/>
        </w:trPr>
        <w:tc>
          <w:tcPr>
            <w:tcW w:w="2584" w:type="dxa"/>
          </w:tcPr>
          <w:p w14:paraId="71DD7980" w14:textId="77777777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</w:rPr>
            </w:pPr>
            <w:r w:rsidRPr="00723E3C">
              <w:rPr>
                <w:rFonts w:cs="Calibri"/>
                <w:szCs w:val="18"/>
              </w:rPr>
              <w:t>HIGH</w:t>
            </w:r>
          </w:p>
        </w:tc>
        <w:tc>
          <w:tcPr>
            <w:tcW w:w="3572" w:type="dxa"/>
          </w:tcPr>
          <w:p w14:paraId="588B0AAD" w14:textId="180EF2E9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</w:rPr>
            </w:pPr>
            <w:r w:rsidRPr="00723E3C">
              <w:rPr>
                <w:rFonts w:cs="Calibri"/>
                <w:szCs w:val="18"/>
              </w:rPr>
              <w:t>通过</w:t>
            </w:r>
            <w:r w:rsidR="00A2409F" w:rsidRPr="00723E3C">
              <w:rPr>
                <w:rFonts w:cs="Calibri"/>
                <w:szCs w:val="18"/>
              </w:rPr>
              <w:t>100kΩ</w:t>
            </w:r>
            <w:r w:rsidRPr="00723E3C">
              <w:rPr>
                <w:rFonts w:cs="Calibri"/>
                <w:szCs w:val="18"/>
              </w:rPr>
              <w:t>电阻接至</w:t>
            </w:r>
            <w:r w:rsidR="00AE7F9C" w:rsidRPr="00723E3C">
              <w:rPr>
                <w:rFonts w:cs="Calibri"/>
                <w:szCs w:val="18"/>
              </w:rPr>
              <w:t>VISO</w:t>
            </w:r>
          </w:p>
        </w:tc>
        <w:tc>
          <w:tcPr>
            <w:tcW w:w="2911" w:type="dxa"/>
          </w:tcPr>
          <w:p w14:paraId="69256D54" w14:textId="77777777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</w:rPr>
            </w:pPr>
            <w:r w:rsidRPr="00723E3C">
              <w:rPr>
                <w:rFonts w:cs="Calibri"/>
                <w:szCs w:val="18"/>
              </w:rPr>
              <w:t>5.4V</w:t>
            </w:r>
          </w:p>
        </w:tc>
      </w:tr>
      <w:tr w:rsidR="00277B3C" w14:paraId="0E435438" w14:textId="77777777" w:rsidTr="006B7119">
        <w:trPr>
          <w:jc w:val="center"/>
        </w:trPr>
        <w:tc>
          <w:tcPr>
            <w:tcW w:w="2584" w:type="dxa"/>
          </w:tcPr>
          <w:p w14:paraId="42DB5448" w14:textId="77777777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</w:rPr>
            </w:pPr>
            <w:r w:rsidRPr="00723E3C">
              <w:rPr>
                <w:rFonts w:cs="Calibri"/>
                <w:szCs w:val="18"/>
              </w:rPr>
              <w:t>HIGH</w:t>
            </w:r>
          </w:p>
        </w:tc>
        <w:tc>
          <w:tcPr>
            <w:tcW w:w="3572" w:type="dxa"/>
          </w:tcPr>
          <w:p w14:paraId="733D339B" w14:textId="77777777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  <w:vertAlign w:val="superscript"/>
              </w:rPr>
            </w:pPr>
            <w:r w:rsidRPr="00723E3C">
              <w:rPr>
                <w:rFonts w:cs="Calibri"/>
                <w:szCs w:val="18"/>
              </w:rPr>
              <w:t>短接到</w:t>
            </w:r>
            <w:r w:rsidRPr="00723E3C">
              <w:rPr>
                <w:rFonts w:cs="Calibri"/>
                <w:szCs w:val="18"/>
              </w:rPr>
              <w:t>GNDS</w:t>
            </w:r>
          </w:p>
        </w:tc>
        <w:tc>
          <w:tcPr>
            <w:tcW w:w="2911" w:type="dxa"/>
          </w:tcPr>
          <w:p w14:paraId="0DF1BF44" w14:textId="77777777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  <w:vertAlign w:val="superscript"/>
              </w:rPr>
            </w:pPr>
            <w:r w:rsidRPr="00723E3C">
              <w:rPr>
                <w:rFonts w:cs="Calibri"/>
                <w:szCs w:val="18"/>
              </w:rPr>
              <w:t>3.3V</w:t>
            </w:r>
          </w:p>
        </w:tc>
      </w:tr>
      <w:tr w:rsidR="00277B3C" w14:paraId="24F74F76" w14:textId="77777777" w:rsidTr="006B7119">
        <w:trPr>
          <w:jc w:val="center"/>
        </w:trPr>
        <w:tc>
          <w:tcPr>
            <w:tcW w:w="2584" w:type="dxa"/>
          </w:tcPr>
          <w:p w14:paraId="4802AAE1" w14:textId="77777777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</w:rPr>
            </w:pPr>
            <w:r w:rsidRPr="00723E3C">
              <w:rPr>
                <w:rFonts w:cs="Calibri"/>
                <w:szCs w:val="18"/>
              </w:rPr>
              <w:t>HIGH</w:t>
            </w:r>
          </w:p>
        </w:tc>
        <w:tc>
          <w:tcPr>
            <w:tcW w:w="3572" w:type="dxa"/>
          </w:tcPr>
          <w:p w14:paraId="29625EF8" w14:textId="18E09E8D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</w:rPr>
            </w:pPr>
            <w:r w:rsidRPr="00723E3C">
              <w:rPr>
                <w:rFonts w:cs="Calibri"/>
                <w:szCs w:val="18"/>
              </w:rPr>
              <w:t>通过</w:t>
            </w:r>
            <w:r w:rsidRPr="00723E3C">
              <w:rPr>
                <w:rFonts w:cs="Calibri"/>
                <w:szCs w:val="18"/>
              </w:rPr>
              <w:t>100</w:t>
            </w:r>
            <w:r w:rsidR="00A2409F" w:rsidRPr="00723E3C">
              <w:rPr>
                <w:rFonts w:cs="Calibri"/>
                <w:szCs w:val="18"/>
              </w:rPr>
              <w:t>kΩ</w:t>
            </w:r>
            <w:r w:rsidRPr="00723E3C">
              <w:rPr>
                <w:rFonts w:cs="Calibri"/>
                <w:szCs w:val="18"/>
              </w:rPr>
              <w:t>电阻接至</w:t>
            </w:r>
            <w:r w:rsidRPr="00723E3C">
              <w:rPr>
                <w:rFonts w:cs="Calibri"/>
                <w:szCs w:val="18"/>
              </w:rPr>
              <w:t>GNDS</w:t>
            </w:r>
          </w:p>
        </w:tc>
        <w:tc>
          <w:tcPr>
            <w:tcW w:w="2911" w:type="dxa"/>
          </w:tcPr>
          <w:p w14:paraId="3DE212C8" w14:textId="77777777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</w:rPr>
            </w:pPr>
            <w:r w:rsidRPr="00723E3C">
              <w:rPr>
                <w:rFonts w:cs="Calibri"/>
                <w:szCs w:val="18"/>
              </w:rPr>
              <w:t>3.7V</w:t>
            </w:r>
          </w:p>
        </w:tc>
      </w:tr>
      <w:tr w:rsidR="00277B3C" w14:paraId="0A8B892E" w14:textId="77777777" w:rsidTr="006B7119">
        <w:trPr>
          <w:jc w:val="center"/>
        </w:trPr>
        <w:tc>
          <w:tcPr>
            <w:tcW w:w="2584" w:type="dxa"/>
          </w:tcPr>
          <w:p w14:paraId="3EB01C50" w14:textId="77777777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</w:rPr>
            </w:pPr>
            <w:r w:rsidRPr="00723E3C">
              <w:rPr>
                <w:rFonts w:cs="Calibri"/>
                <w:szCs w:val="18"/>
              </w:rPr>
              <w:t>HIGH</w:t>
            </w:r>
          </w:p>
        </w:tc>
        <w:tc>
          <w:tcPr>
            <w:tcW w:w="3572" w:type="dxa"/>
          </w:tcPr>
          <w:p w14:paraId="053AF69E" w14:textId="7711072A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</w:rPr>
            </w:pPr>
            <w:r w:rsidRPr="00723E3C">
              <w:rPr>
                <w:rFonts w:cs="Calibri"/>
                <w:szCs w:val="18"/>
              </w:rPr>
              <w:t>OPEN</w:t>
            </w:r>
            <w:r w:rsidR="003022DC" w:rsidRPr="00723E3C">
              <w:rPr>
                <w:rFonts w:cs="Calibri"/>
                <w:szCs w:val="18"/>
                <w:vertAlign w:val="superscript"/>
              </w:rPr>
              <w:t>1</w:t>
            </w:r>
          </w:p>
        </w:tc>
        <w:tc>
          <w:tcPr>
            <w:tcW w:w="2911" w:type="dxa"/>
          </w:tcPr>
          <w:p w14:paraId="4213BECD" w14:textId="77777777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</w:rPr>
            </w:pPr>
            <w:r w:rsidRPr="00723E3C">
              <w:rPr>
                <w:rFonts w:cs="Calibri"/>
                <w:szCs w:val="18"/>
              </w:rPr>
              <w:t>不支持</w:t>
            </w:r>
          </w:p>
        </w:tc>
      </w:tr>
      <w:tr w:rsidR="00277B3C" w14:paraId="5DA9E779" w14:textId="77777777" w:rsidTr="006B7119">
        <w:trPr>
          <w:jc w:val="center"/>
        </w:trPr>
        <w:tc>
          <w:tcPr>
            <w:tcW w:w="2584" w:type="dxa"/>
          </w:tcPr>
          <w:p w14:paraId="261A60DC" w14:textId="77777777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</w:rPr>
            </w:pPr>
            <w:r w:rsidRPr="00723E3C">
              <w:rPr>
                <w:rFonts w:cs="Calibri"/>
                <w:szCs w:val="18"/>
              </w:rPr>
              <w:t>LOW</w:t>
            </w:r>
          </w:p>
        </w:tc>
        <w:tc>
          <w:tcPr>
            <w:tcW w:w="3572" w:type="dxa"/>
          </w:tcPr>
          <w:p w14:paraId="5D02A5C5" w14:textId="77777777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</w:rPr>
            </w:pPr>
            <w:r w:rsidRPr="00723E3C">
              <w:rPr>
                <w:rFonts w:cs="Calibri"/>
                <w:szCs w:val="18"/>
              </w:rPr>
              <w:t>X</w:t>
            </w:r>
          </w:p>
        </w:tc>
        <w:tc>
          <w:tcPr>
            <w:tcW w:w="2911" w:type="dxa"/>
          </w:tcPr>
          <w:p w14:paraId="499E6C34" w14:textId="77777777" w:rsidR="00277B3C" w:rsidRPr="00723E3C" w:rsidRDefault="00875FFF" w:rsidP="006B7119">
            <w:pPr>
              <w:spacing w:line="276" w:lineRule="auto"/>
              <w:jc w:val="center"/>
              <w:rPr>
                <w:rFonts w:cs="Calibri"/>
                <w:szCs w:val="18"/>
              </w:rPr>
            </w:pPr>
            <w:r w:rsidRPr="00723E3C">
              <w:rPr>
                <w:rFonts w:cs="Calibri"/>
                <w:szCs w:val="18"/>
              </w:rPr>
              <w:t>0V</w:t>
            </w:r>
          </w:p>
        </w:tc>
      </w:tr>
      <w:tr w:rsidR="00723E3C" w14:paraId="208D4DA3" w14:textId="77777777" w:rsidTr="002C6A78">
        <w:trPr>
          <w:jc w:val="center"/>
        </w:trPr>
        <w:tc>
          <w:tcPr>
            <w:tcW w:w="9067" w:type="dxa"/>
            <w:gridSpan w:val="3"/>
          </w:tcPr>
          <w:p w14:paraId="707A57F5" w14:textId="6B04D915" w:rsidR="00723E3C" w:rsidRPr="00723E3C" w:rsidRDefault="00723E3C" w:rsidP="00723E3C">
            <w:pPr>
              <w:pStyle w:val="af6"/>
              <w:numPr>
                <w:ilvl w:val="0"/>
                <w:numId w:val="23"/>
              </w:numPr>
              <w:spacing w:line="276" w:lineRule="auto"/>
              <w:ind w:firstLineChars="0"/>
              <w:rPr>
                <w:rFonts w:cs="Calibri"/>
                <w:szCs w:val="18"/>
              </w:rPr>
            </w:pPr>
            <w:r w:rsidRPr="00723E3C">
              <w:rPr>
                <w:rFonts w:cs="Calibri" w:hint="eastAsia"/>
                <w:sz w:val="16"/>
                <w:szCs w:val="16"/>
              </w:rPr>
              <w:t>应用时不推荐将</w:t>
            </w:r>
            <w:r w:rsidRPr="00723E3C">
              <w:rPr>
                <w:rFonts w:cs="Calibri" w:hint="eastAsia"/>
                <w:sz w:val="16"/>
                <w:szCs w:val="16"/>
              </w:rPr>
              <w:t>SEL</w:t>
            </w:r>
            <w:r w:rsidRPr="00723E3C">
              <w:rPr>
                <w:rFonts w:cs="Calibri" w:hint="eastAsia"/>
                <w:sz w:val="16"/>
                <w:szCs w:val="16"/>
              </w:rPr>
              <w:t>引脚悬空。</w:t>
            </w:r>
          </w:p>
        </w:tc>
      </w:tr>
    </w:tbl>
    <w:p w14:paraId="63DA5CF1" w14:textId="3C02FC48" w:rsidR="006D62BA" w:rsidRDefault="00E054ED" w:rsidP="006D62BA">
      <w:pPr>
        <w:pStyle w:val="2"/>
      </w:pPr>
      <w:bookmarkStart w:id="65" w:name="_Toc176520881"/>
      <w:bookmarkEnd w:id="64"/>
      <w:r>
        <w:rPr>
          <w:rFonts w:hint="eastAsia"/>
        </w:rPr>
        <w:lastRenderedPageBreak/>
        <w:t>Hiccup</w:t>
      </w:r>
      <w:r>
        <w:rPr>
          <w:rFonts w:hint="eastAsia"/>
        </w:rPr>
        <w:t>工作模式</w:t>
      </w:r>
      <w:bookmarkEnd w:id="65"/>
    </w:p>
    <w:p w14:paraId="4942B39F" w14:textId="4B8E3D16" w:rsidR="00E054ED" w:rsidRDefault="00E054ED" w:rsidP="00E841EE">
      <w:pPr>
        <w:spacing w:line="276" w:lineRule="auto"/>
        <w:ind w:firstLineChars="200" w:firstLine="420"/>
        <w:rPr>
          <w:sz w:val="21"/>
        </w:rPr>
      </w:pPr>
      <w:r>
        <w:rPr>
          <w:rFonts w:hint="eastAsia"/>
          <w:sz w:val="21"/>
        </w:rPr>
        <w:t>当</w:t>
      </w:r>
      <w:r>
        <w:rPr>
          <w:rFonts w:hint="eastAsia"/>
          <w:sz w:val="21"/>
        </w:rPr>
        <w:t>CA</w:t>
      </w:r>
      <w:r>
        <w:rPr>
          <w:sz w:val="21"/>
        </w:rPr>
        <w:t>-</w:t>
      </w:r>
      <w:r>
        <w:rPr>
          <w:rFonts w:hint="eastAsia"/>
          <w:sz w:val="21"/>
        </w:rPr>
        <w:t>IS</w:t>
      </w:r>
      <w:r>
        <w:rPr>
          <w:sz w:val="21"/>
        </w:rPr>
        <w:t>3115</w:t>
      </w:r>
      <w:r>
        <w:rPr>
          <w:rFonts w:hint="eastAsia"/>
          <w:sz w:val="21"/>
        </w:rPr>
        <w:t>AW</w:t>
      </w:r>
      <w:r>
        <w:rPr>
          <w:rFonts w:hint="eastAsia"/>
          <w:sz w:val="21"/>
        </w:rPr>
        <w:t>芯片长时间没有接收到</w:t>
      </w:r>
      <w:proofErr w:type="gramStart"/>
      <w:r>
        <w:rPr>
          <w:rFonts w:hint="eastAsia"/>
          <w:sz w:val="21"/>
        </w:rPr>
        <w:t>来自副边的</w:t>
      </w:r>
      <w:proofErr w:type="gramEnd"/>
      <w:r>
        <w:rPr>
          <w:rFonts w:hint="eastAsia"/>
          <w:sz w:val="21"/>
        </w:rPr>
        <w:t>信号时，</w:t>
      </w:r>
      <w:proofErr w:type="gramStart"/>
      <w:r>
        <w:rPr>
          <w:rFonts w:hint="eastAsia"/>
          <w:sz w:val="21"/>
        </w:rPr>
        <w:t>芯片原边会</w:t>
      </w:r>
      <w:proofErr w:type="gramEnd"/>
      <w:r>
        <w:rPr>
          <w:rFonts w:hint="eastAsia"/>
          <w:sz w:val="21"/>
        </w:rPr>
        <w:t>自动进入</w:t>
      </w:r>
      <w:r>
        <w:rPr>
          <w:rFonts w:hint="eastAsia"/>
          <w:sz w:val="21"/>
        </w:rPr>
        <w:t>Hiccup</w:t>
      </w:r>
      <w:r>
        <w:rPr>
          <w:rFonts w:hint="eastAsia"/>
          <w:sz w:val="21"/>
        </w:rPr>
        <w:t>工作模式。出现此种情况的</w:t>
      </w:r>
      <w:r w:rsidR="009F1567">
        <w:rPr>
          <w:rFonts w:hint="eastAsia"/>
          <w:sz w:val="21"/>
        </w:rPr>
        <w:t>可能</w:t>
      </w:r>
      <w:r>
        <w:rPr>
          <w:rFonts w:hint="eastAsia"/>
          <w:sz w:val="21"/>
        </w:rPr>
        <w:t>原因为：</w:t>
      </w:r>
    </w:p>
    <w:p w14:paraId="21C110E2" w14:textId="0AD1AE21" w:rsidR="00E054ED" w:rsidRDefault="00E054ED" w:rsidP="00E054ED">
      <w:pPr>
        <w:pStyle w:val="af6"/>
        <w:numPr>
          <w:ilvl w:val="0"/>
          <w:numId w:val="26"/>
        </w:numPr>
        <w:spacing w:line="276" w:lineRule="auto"/>
        <w:ind w:firstLineChars="0"/>
        <w:rPr>
          <w:sz w:val="21"/>
        </w:rPr>
      </w:pPr>
      <w:proofErr w:type="gramStart"/>
      <w:r>
        <w:rPr>
          <w:rFonts w:hint="eastAsia"/>
          <w:sz w:val="21"/>
        </w:rPr>
        <w:t>芯片副边</w:t>
      </w:r>
      <w:proofErr w:type="gramEnd"/>
      <w:r>
        <w:rPr>
          <w:rFonts w:hint="eastAsia"/>
          <w:sz w:val="21"/>
        </w:rPr>
        <w:t>输出电压</w:t>
      </w:r>
      <w:r>
        <w:rPr>
          <w:rFonts w:hint="eastAsia"/>
          <w:sz w:val="21"/>
        </w:rPr>
        <w:t>VISO</w:t>
      </w:r>
      <w:r>
        <w:rPr>
          <w:rFonts w:hint="eastAsia"/>
          <w:sz w:val="21"/>
        </w:rPr>
        <w:t>短路到</w:t>
      </w:r>
      <w:r>
        <w:rPr>
          <w:rFonts w:hint="eastAsia"/>
          <w:sz w:val="21"/>
        </w:rPr>
        <w:t>GNDS</w:t>
      </w:r>
      <w:r w:rsidR="009F1567">
        <w:rPr>
          <w:rFonts w:hint="eastAsia"/>
          <w:sz w:val="21"/>
        </w:rPr>
        <w:t>，即短路故障</w:t>
      </w:r>
      <w:r>
        <w:rPr>
          <w:rFonts w:hint="eastAsia"/>
          <w:sz w:val="21"/>
        </w:rPr>
        <w:t>；</w:t>
      </w:r>
    </w:p>
    <w:p w14:paraId="208486FB" w14:textId="2911E714" w:rsidR="00E054ED" w:rsidRPr="00E054ED" w:rsidRDefault="00E054ED" w:rsidP="00E054ED">
      <w:pPr>
        <w:pStyle w:val="af6"/>
        <w:numPr>
          <w:ilvl w:val="0"/>
          <w:numId w:val="26"/>
        </w:numPr>
        <w:spacing w:line="276" w:lineRule="auto"/>
        <w:ind w:firstLineChars="0"/>
        <w:rPr>
          <w:sz w:val="21"/>
        </w:rPr>
      </w:pPr>
      <w:proofErr w:type="gramStart"/>
      <w:r>
        <w:rPr>
          <w:rFonts w:hint="eastAsia"/>
          <w:sz w:val="21"/>
        </w:rPr>
        <w:t>芯片副边</w:t>
      </w:r>
      <w:proofErr w:type="gramEnd"/>
      <w:r>
        <w:rPr>
          <w:rFonts w:hint="eastAsia"/>
          <w:sz w:val="21"/>
        </w:rPr>
        <w:t>出现过流</w:t>
      </w:r>
      <w:r w:rsidR="009F1567">
        <w:rPr>
          <w:rFonts w:hint="eastAsia"/>
          <w:sz w:val="21"/>
        </w:rPr>
        <w:t>故障，使得芯片输出电压</w:t>
      </w:r>
      <w:r w:rsidR="009F1567">
        <w:rPr>
          <w:rFonts w:hint="eastAsia"/>
          <w:sz w:val="21"/>
        </w:rPr>
        <w:t>VISO</w:t>
      </w:r>
      <w:r w:rsidR="009F1567">
        <w:rPr>
          <w:rFonts w:hint="eastAsia"/>
          <w:sz w:val="21"/>
        </w:rPr>
        <w:t>低于</w:t>
      </w:r>
      <w:proofErr w:type="gramStart"/>
      <w:r w:rsidR="009F1567">
        <w:rPr>
          <w:rFonts w:hint="eastAsia"/>
          <w:sz w:val="21"/>
        </w:rPr>
        <w:t>了副边欠压保护</w:t>
      </w:r>
      <w:proofErr w:type="gramEnd"/>
      <w:r w:rsidR="009F1567">
        <w:rPr>
          <w:rFonts w:hint="eastAsia"/>
          <w:sz w:val="21"/>
        </w:rPr>
        <w:t>阈值（下降阈值约</w:t>
      </w:r>
      <w:r w:rsidR="009F1567">
        <w:rPr>
          <w:rFonts w:hint="eastAsia"/>
          <w:sz w:val="21"/>
        </w:rPr>
        <w:t>2</w:t>
      </w:r>
      <w:r w:rsidR="009F1567">
        <w:rPr>
          <w:sz w:val="21"/>
        </w:rPr>
        <w:t>.3</w:t>
      </w:r>
      <w:r w:rsidR="009F1567">
        <w:rPr>
          <w:rFonts w:hint="eastAsia"/>
          <w:sz w:val="21"/>
        </w:rPr>
        <w:t>V</w:t>
      </w:r>
      <w:r w:rsidR="009F1567">
        <w:rPr>
          <w:rFonts w:hint="eastAsia"/>
          <w:sz w:val="21"/>
        </w:rPr>
        <w:t>）。</w:t>
      </w:r>
    </w:p>
    <w:p w14:paraId="573EBA86" w14:textId="6865374F" w:rsidR="001D46F1" w:rsidRDefault="009F1567" w:rsidP="00E841EE">
      <w:pPr>
        <w:spacing w:line="276" w:lineRule="auto"/>
        <w:ind w:firstLineChars="200" w:firstLine="420"/>
        <w:rPr>
          <w:sz w:val="21"/>
        </w:rPr>
      </w:pPr>
      <w:r>
        <w:rPr>
          <w:rFonts w:hint="eastAsia"/>
          <w:sz w:val="21"/>
        </w:rPr>
        <w:t>出现以上情况后</w:t>
      </w:r>
      <w:r w:rsidR="006D62BA">
        <w:rPr>
          <w:rFonts w:hint="eastAsia"/>
          <w:sz w:val="21"/>
        </w:rPr>
        <w:t>，</w:t>
      </w:r>
      <w:r w:rsidR="006D62BA">
        <w:rPr>
          <w:rFonts w:hint="eastAsia"/>
          <w:sz w:val="21"/>
        </w:rPr>
        <w:t>C</w:t>
      </w:r>
      <w:r w:rsidR="006D62BA">
        <w:rPr>
          <w:sz w:val="21"/>
        </w:rPr>
        <w:t>A-IS3115</w:t>
      </w:r>
      <w:r w:rsidR="0007016C">
        <w:rPr>
          <w:sz w:val="21"/>
        </w:rPr>
        <w:t>A</w:t>
      </w:r>
      <w:r w:rsidR="006D62BA">
        <w:rPr>
          <w:sz w:val="21"/>
        </w:rPr>
        <w:t>W</w:t>
      </w:r>
      <w:r>
        <w:rPr>
          <w:rFonts w:hint="eastAsia"/>
          <w:sz w:val="21"/>
        </w:rPr>
        <w:t>的</w:t>
      </w:r>
      <w:r>
        <w:rPr>
          <w:rFonts w:hint="eastAsia"/>
          <w:sz w:val="21"/>
        </w:rPr>
        <w:t>H</w:t>
      </w:r>
      <w:r w:rsidR="006D62BA">
        <w:rPr>
          <w:sz w:val="21"/>
        </w:rPr>
        <w:t>iccup</w:t>
      </w:r>
      <w:r w:rsidR="006D62BA">
        <w:rPr>
          <w:rFonts w:hint="eastAsia"/>
          <w:sz w:val="21"/>
        </w:rPr>
        <w:t>短路保护模式</w:t>
      </w:r>
      <w:r>
        <w:rPr>
          <w:rFonts w:hint="eastAsia"/>
          <w:sz w:val="21"/>
        </w:rPr>
        <w:t>可以防止芯片因长时间过流而损坏。在此模式下，</w:t>
      </w:r>
      <w:proofErr w:type="gramStart"/>
      <w:r>
        <w:rPr>
          <w:rFonts w:hint="eastAsia"/>
          <w:sz w:val="21"/>
        </w:rPr>
        <w:t>芯片原边会</w:t>
      </w:r>
      <w:proofErr w:type="gramEnd"/>
      <w:r>
        <w:rPr>
          <w:rFonts w:hint="eastAsia"/>
          <w:sz w:val="21"/>
        </w:rPr>
        <w:t>暂时关闭能量传输，等待一段时间（约</w:t>
      </w:r>
      <w:r>
        <w:rPr>
          <w:rFonts w:hint="eastAsia"/>
          <w:sz w:val="21"/>
        </w:rPr>
        <w:t>0</w:t>
      </w:r>
      <w:r>
        <w:rPr>
          <w:sz w:val="21"/>
        </w:rPr>
        <w:t>.68</w:t>
      </w:r>
      <w:r>
        <w:rPr>
          <w:rFonts w:hint="eastAsia"/>
          <w:sz w:val="21"/>
        </w:rPr>
        <w:t>s</w:t>
      </w:r>
      <w:r>
        <w:rPr>
          <w:rFonts w:hint="eastAsia"/>
          <w:sz w:val="21"/>
        </w:rPr>
        <w:t>）后再次尝试启动。重新启动会持续一段时间</w:t>
      </w:r>
      <w:r w:rsidR="00A660DD">
        <w:rPr>
          <w:rFonts w:hint="eastAsia"/>
          <w:sz w:val="21"/>
        </w:rPr>
        <w:t>（约</w:t>
      </w:r>
      <w:r w:rsidR="00A660DD">
        <w:rPr>
          <w:rFonts w:hint="eastAsia"/>
          <w:sz w:val="21"/>
        </w:rPr>
        <w:t>0</w:t>
      </w:r>
      <w:r w:rsidR="00A660DD">
        <w:rPr>
          <w:sz w:val="21"/>
        </w:rPr>
        <w:t>.17</w:t>
      </w:r>
      <w:r w:rsidR="00A660DD">
        <w:rPr>
          <w:rFonts w:hint="eastAsia"/>
          <w:sz w:val="21"/>
        </w:rPr>
        <w:t>s</w:t>
      </w:r>
      <w:r w:rsidR="00A660DD">
        <w:rPr>
          <w:rFonts w:hint="eastAsia"/>
          <w:sz w:val="21"/>
        </w:rPr>
        <w:t>）</w:t>
      </w:r>
      <w:r>
        <w:rPr>
          <w:rFonts w:hint="eastAsia"/>
          <w:sz w:val="21"/>
        </w:rPr>
        <w:t>，如果在此时间内芯片</w:t>
      </w:r>
      <w:proofErr w:type="gramStart"/>
      <w:r>
        <w:rPr>
          <w:rFonts w:hint="eastAsia"/>
          <w:sz w:val="21"/>
        </w:rPr>
        <w:t>原边仍</w:t>
      </w:r>
      <w:proofErr w:type="gramEnd"/>
      <w:r>
        <w:rPr>
          <w:rFonts w:hint="eastAsia"/>
          <w:sz w:val="21"/>
        </w:rPr>
        <w:t>无法检测到</w:t>
      </w:r>
      <w:proofErr w:type="gramStart"/>
      <w:r>
        <w:rPr>
          <w:rFonts w:hint="eastAsia"/>
          <w:sz w:val="21"/>
        </w:rPr>
        <w:t>副边信号</w:t>
      </w:r>
      <w:proofErr w:type="gramEnd"/>
      <w:r>
        <w:rPr>
          <w:rFonts w:hint="eastAsia"/>
          <w:sz w:val="21"/>
        </w:rPr>
        <w:t>，</w:t>
      </w:r>
      <w:r w:rsidR="00A660DD">
        <w:rPr>
          <w:rFonts w:hint="eastAsia"/>
          <w:sz w:val="21"/>
        </w:rPr>
        <w:t>则认为故障仍然存在，</w:t>
      </w:r>
      <w:r>
        <w:rPr>
          <w:rFonts w:hint="eastAsia"/>
          <w:sz w:val="21"/>
        </w:rPr>
        <w:t>芯片会再次关闭能量传输，</w:t>
      </w:r>
      <w:r w:rsidR="00A660DD">
        <w:rPr>
          <w:rFonts w:hint="eastAsia"/>
          <w:sz w:val="21"/>
        </w:rPr>
        <w:t>保持</w:t>
      </w:r>
      <w:r>
        <w:rPr>
          <w:rFonts w:hint="eastAsia"/>
          <w:sz w:val="21"/>
        </w:rPr>
        <w:t>Hiccup</w:t>
      </w:r>
      <w:r w:rsidR="00A660DD">
        <w:rPr>
          <w:rFonts w:hint="eastAsia"/>
          <w:sz w:val="21"/>
        </w:rPr>
        <w:t>工作模式（</w:t>
      </w:r>
      <w:r w:rsidR="00A660DD">
        <w:rPr>
          <w:rFonts w:hint="eastAsia"/>
          <w:sz w:val="21"/>
        </w:rPr>
        <w:t>Hiccup</w:t>
      </w:r>
      <w:r w:rsidR="00A660DD">
        <w:rPr>
          <w:rFonts w:hint="eastAsia"/>
          <w:sz w:val="21"/>
        </w:rPr>
        <w:t>周期约</w:t>
      </w:r>
      <w:r w:rsidR="00A660DD">
        <w:rPr>
          <w:rFonts w:hint="eastAsia"/>
          <w:sz w:val="21"/>
        </w:rPr>
        <w:t>0</w:t>
      </w:r>
      <w:r w:rsidR="00A660DD">
        <w:rPr>
          <w:sz w:val="21"/>
        </w:rPr>
        <w:t>.68+0.17=0.85</w:t>
      </w:r>
      <w:r w:rsidR="00A660DD">
        <w:rPr>
          <w:rFonts w:hint="eastAsia"/>
          <w:sz w:val="21"/>
        </w:rPr>
        <w:t>s</w:t>
      </w:r>
      <w:r w:rsidR="00A660DD">
        <w:rPr>
          <w:rFonts w:hint="eastAsia"/>
          <w:sz w:val="21"/>
        </w:rPr>
        <w:t>）；如果在此时间内</w:t>
      </w:r>
      <w:proofErr w:type="gramStart"/>
      <w:r w:rsidR="00A660DD">
        <w:rPr>
          <w:rFonts w:hint="eastAsia"/>
          <w:sz w:val="21"/>
        </w:rPr>
        <w:t>芯片原边检测</w:t>
      </w:r>
      <w:proofErr w:type="gramEnd"/>
      <w:r w:rsidR="00A660DD">
        <w:rPr>
          <w:rFonts w:hint="eastAsia"/>
          <w:sz w:val="21"/>
        </w:rPr>
        <w:t>到了</w:t>
      </w:r>
      <w:proofErr w:type="gramStart"/>
      <w:r w:rsidR="00A660DD">
        <w:rPr>
          <w:rFonts w:hint="eastAsia"/>
          <w:sz w:val="21"/>
        </w:rPr>
        <w:t>副边信号</w:t>
      </w:r>
      <w:proofErr w:type="gramEnd"/>
      <w:r w:rsidR="00A660DD">
        <w:rPr>
          <w:rFonts w:hint="eastAsia"/>
          <w:sz w:val="21"/>
        </w:rPr>
        <w:t>，则认为故障已经清除，</w:t>
      </w:r>
      <w:r w:rsidR="00A660DD">
        <w:rPr>
          <w:rFonts w:hint="eastAsia"/>
          <w:sz w:val="21"/>
        </w:rPr>
        <w:t>VISO</w:t>
      </w:r>
      <w:r w:rsidR="00A660DD">
        <w:rPr>
          <w:rFonts w:hint="eastAsia"/>
          <w:sz w:val="21"/>
        </w:rPr>
        <w:t>已经达到了预期的电压，芯片恢复正常工作，从</w:t>
      </w:r>
      <w:r w:rsidR="00A660DD">
        <w:rPr>
          <w:rFonts w:hint="eastAsia"/>
          <w:sz w:val="21"/>
        </w:rPr>
        <w:t>Hiccup</w:t>
      </w:r>
      <w:r w:rsidR="00A660DD">
        <w:rPr>
          <w:rFonts w:hint="eastAsia"/>
          <w:sz w:val="21"/>
        </w:rPr>
        <w:t>工作模式中退出。</w:t>
      </w:r>
    </w:p>
    <w:p w14:paraId="33553947" w14:textId="3BB17002" w:rsidR="00D8039C" w:rsidRDefault="00A660DD" w:rsidP="00D8039C">
      <w:pPr>
        <w:spacing w:line="240" w:lineRule="auto"/>
        <w:ind w:firstLineChars="200" w:firstLine="420"/>
        <w:rPr>
          <w:sz w:val="21"/>
        </w:rPr>
      </w:pPr>
      <w:r>
        <w:rPr>
          <w:rFonts w:hint="eastAsia"/>
          <w:sz w:val="21"/>
        </w:rPr>
        <w:t>一个简易的</w:t>
      </w:r>
      <w:r w:rsidR="00D8039C">
        <w:rPr>
          <w:rFonts w:hint="eastAsia"/>
          <w:sz w:val="21"/>
        </w:rPr>
        <w:t>流程图如下</w:t>
      </w:r>
      <w:r w:rsidR="00C030E2">
        <w:rPr>
          <w:rFonts w:hint="eastAsia"/>
          <w:sz w:val="21"/>
        </w:rPr>
        <w:t>（以短路故障为例）</w:t>
      </w:r>
      <w:r w:rsidR="00D8039C">
        <w:rPr>
          <w:rFonts w:hint="eastAsia"/>
          <w:sz w:val="21"/>
        </w:rPr>
        <w:t>：</w:t>
      </w:r>
    </w:p>
    <w:p w14:paraId="2D0DB545" w14:textId="389E1D59" w:rsidR="00D8039C" w:rsidRDefault="00E309B1" w:rsidP="00E309B1">
      <w:pPr>
        <w:spacing w:line="240" w:lineRule="auto"/>
        <w:ind w:firstLineChars="200" w:firstLine="420"/>
        <w:jc w:val="center"/>
        <w:rPr>
          <w:sz w:val="21"/>
        </w:rPr>
      </w:pPr>
      <w:r w:rsidRPr="00E309B1">
        <w:rPr>
          <w:noProof/>
          <w:sz w:val="21"/>
        </w:rPr>
        <w:drawing>
          <wp:inline distT="0" distB="0" distL="0" distR="0" wp14:anchorId="24D8B62D" wp14:editId="28D1A3D5">
            <wp:extent cx="2956816" cy="3383573"/>
            <wp:effectExtent l="0" t="0" r="0" b="7620"/>
            <wp:docPr id="1549834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340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56816" cy="338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2ADC" w14:textId="11BFCD0D" w:rsidR="00D8039C" w:rsidRPr="006D62BA" w:rsidRDefault="00D8039C" w:rsidP="00D8039C">
      <w:pPr>
        <w:spacing w:line="240" w:lineRule="auto"/>
        <w:rPr>
          <w:sz w:val="21"/>
        </w:rPr>
      </w:pPr>
      <w:r>
        <w:rPr>
          <w:sz w:val="21"/>
        </w:rPr>
        <w:br w:type="page"/>
      </w:r>
    </w:p>
    <w:p w14:paraId="05A12B05" w14:textId="77777777" w:rsidR="004E3740" w:rsidRDefault="004E3740" w:rsidP="004E3740">
      <w:pPr>
        <w:pStyle w:val="1"/>
        <w:ind w:left="420" w:hanging="420"/>
      </w:pPr>
      <w:bookmarkStart w:id="66" w:name="_Toc62120465"/>
      <w:bookmarkStart w:id="67" w:name="_Toc176520882"/>
      <w:r>
        <w:rPr>
          <w:rFonts w:hint="eastAsia"/>
        </w:rPr>
        <w:lastRenderedPageBreak/>
        <w:t>典型应用</w:t>
      </w:r>
      <w:bookmarkEnd w:id="66"/>
      <w:bookmarkEnd w:id="67"/>
    </w:p>
    <w:p w14:paraId="12FC0449" w14:textId="318C8B0F" w:rsidR="004E3740" w:rsidRDefault="00D25069" w:rsidP="00E841EE">
      <w:pPr>
        <w:pStyle w:val="a0"/>
        <w:spacing w:line="276" w:lineRule="auto"/>
        <w:ind w:firstLine="420"/>
        <w:jc w:val="both"/>
      </w:pPr>
      <w:r>
        <w:rPr>
          <w:rFonts w:hint="eastAsia"/>
        </w:rPr>
        <w:t>CA-IS3115AW</w:t>
      </w:r>
      <w:r w:rsidR="004E3740">
        <w:rPr>
          <w:rFonts w:hint="eastAsia"/>
        </w:rPr>
        <w:t>芯片</w:t>
      </w:r>
      <w:r w:rsidR="004E3740" w:rsidRPr="006D5000">
        <w:rPr>
          <w:rFonts w:hint="eastAsia"/>
        </w:rPr>
        <w:t>只需要</w:t>
      </w:r>
      <w:r w:rsidR="005E1CDA">
        <w:rPr>
          <w:rFonts w:hint="eastAsia"/>
        </w:rPr>
        <w:t>在</w:t>
      </w:r>
      <w:r w:rsidR="004E3740" w:rsidRPr="006D5000">
        <w:rPr>
          <w:rFonts w:hint="eastAsia"/>
        </w:rPr>
        <w:t>外部</w:t>
      </w:r>
      <w:r w:rsidR="004E3740">
        <w:rPr>
          <w:rFonts w:hint="eastAsia"/>
        </w:rPr>
        <w:t>接上</w:t>
      </w:r>
      <w:r w:rsidR="005E1CDA">
        <w:rPr>
          <w:rFonts w:hint="eastAsia"/>
        </w:rPr>
        <w:t>适当的储能</w:t>
      </w:r>
      <w:r w:rsidR="004E3740" w:rsidRPr="006D5000">
        <w:rPr>
          <w:rFonts w:hint="eastAsia"/>
        </w:rPr>
        <w:t>电容</w:t>
      </w:r>
      <w:r w:rsidR="004E3740">
        <w:rPr>
          <w:rFonts w:hint="eastAsia"/>
        </w:rPr>
        <w:t>就可以工作</w:t>
      </w:r>
      <w:r w:rsidR="0088797C">
        <w:t>，</w:t>
      </w:r>
      <w:r w:rsidR="005E1CDA">
        <w:rPr>
          <w:rFonts w:hint="eastAsia"/>
        </w:rPr>
        <w:t>电容</w:t>
      </w:r>
      <w:r w:rsidR="004E3740" w:rsidRPr="006D5000">
        <w:rPr>
          <w:rFonts w:hint="eastAsia"/>
        </w:rPr>
        <w:t>放置在尽可能靠近</w:t>
      </w:r>
      <w:r w:rsidR="004E3740">
        <w:rPr>
          <w:rFonts w:hint="eastAsia"/>
        </w:rPr>
        <w:t>芯片管脚的位置</w:t>
      </w:r>
      <w:r w:rsidR="004E3740" w:rsidRPr="006D5000">
        <w:rPr>
          <w:rFonts w:hint="eastAsia"/>
        </w:rPr>
        <w:t>。</w:t>
      </w:r>
      <w:r w:rsidR="00953E17">
        <w:fldChar w:fldCharType="begin"/>
      </w:r>
      <w:r w:rsidR="00953E17">
        <w:instrText xml:space="preserve"> </w:instrText>
      </w:r>
      <w:r w:rsidR="00953E17">
        <w:rPr>
          <w:rFonts w:hint="eastAsia"/>
        </w:rPr>
        <w:instrText>REF _Ref127264420 \h</w:instrText>
      </w:r>
      <w:r w:rsidR="00953E17">
        <w:instrText xml:space="preserve"> </w:instrText>
      </w:r>
      <w:r w:rsidR="00E841EE">
        <w:instrText xml:space="preserve"> \* MERGEFORMAT </w:instrText>
      </w:r>
      <w:r w:rsidR="00953E17">
        <w:fldChar w:fldCharType="separate"/>
      </w:r>
      <w:r w:rsidR="0086729F" w:rsidRPr="006D1148">
        <w:rPr>
          <w:rFonts w:hint="eastAsia"/>
        </w:rPr>
        <w:t>图</w:t>
      </w:r>
      <w:r w:rsidR="0086729F" w:rsidRPr="006D1148">
        <w:rPr>
          <w:rFonts w:hint="eastAsia"/>
        </w:rPr>
        <w:t xml:space="preserve">10- </w:t>
      </w:r>
      <w:r w:rsidR="0086729F">
        <w:rPr>
          <w:noProof/>
        </w:rPr>
        <w:t>1</w:t>
      </w:r>
      <w:r w:rsidR="00953E17">
        <w:fldChar w:fldCharType="end"/>
      </w:r>
      <w:r w:rsidR="004E3740" w:rsidRPr="00B64287">
        <w:rPr>
          <w:rFonts w:hint="eastAsia"/>
        </w:rPr>
        <w:t>显</w:t>
      </w:r>
      <w:r w:rsidR="004E3740" w:rsidRPr="006D5000">
        <w:rPr>
          <w:rFonts w:hint="eastAsia"/>
        </w:rPr>
        <w:t>示了</w:t>
      </w:r>
      <w:r>
        <w:rPr>
          <w:rFonts w:hint="eastAsia"/>
        </w:rPr>
        <w:t>CA-IS3115AW</w:t>
      </w:r>
      <w:r w:rsidR="004E3740">
        <w:rPr>
          <w:rFonts w:hint="eastAsia"/>
        </w:rPr>
        <w:t>芯片</w:t>
      </w:r>
      <w:r w:rsidR="004E3740" w:rsidRPr="006D5000">
        <w:rPr>
          <w:rFonts w:hint="eastAsia"/>
        </w:rPr>
        <w:t>的典型应用。</w:t>
      </w:r>
    </w:p>
    <w:p w14:paraId="38FB20FB" w14:textId="53A3BB65" w:rsidR="006D1148" w:rsidRDefault="009C3606" w:rsidP="006D1148">
      <w:pPr>
        <w:pStyle w:val="a0"/>
        <w:keepNext/>
        <w:jc w:val="center"/>
      </w:pPr>
      <w:r>
        <w:object w:dxaOrig="7272" w:dyaOrig="3324" w14:anchorId="3D676C4F">
          <v:shape id="_x0000_i1031" type="#_x0000_t75" style="width:364.35pt;height:166.7pt" o:ole="">
            <v:imagedata r:id="rId39" o:title=""/>
          </v:shape>
          <o:OLEObject Type="Embed" ProgID="Visio.Drawing.15" ShapeID="_x0000_i1031" DrawAspect="Content" ObjectID="_1843050963" r:id="rId40"/>
        </w:object>
      </w:r>
    </w:p>
    <w:p w14:paraId="5F9CBD8D" w14:textId="6F231E55" w:rsidR="006D1148" w:rsidRPr="00F7465F" w:rsidRDefault="006D1148" w:rsidP="006D1148">
      <w:pPr>
        <w:pStyle w:val="a9"/>
        <w:rPr>
          <w:rFonts w:ascii="Calibri" w:hAnsi="Calibri"/>
        </w:rPr>
      </w:pPr>
      <w:bookmarkStart w:id="68" w:name="_Ref127264420"/>
      <w:r w:rsidRPr="006D1148">
        <w:rPr>
          <w:rFonts w:ascii="Calibri" w:hAnsi="Calibri" w:hint="eastAsia"/>
        </w:rPr>
        <w:t>图</w:t>
      </w:r>
      <w:r w:rsidRPr="006D1148">
        <w:rPr>
          <w:rFonts w:ascii="Calibri" w:hAnsi="Calibri" w:hint="eastAsia"/>
        </w:rPr>
        <w:t xml:space="preserve">10- </w:t>
      </w:r>
      <w:r w:rsidRPr="006D1148">
        <w:rPr>
          <w:rFonts w:ascii="Calibri" w:hAnsi="Calibri"/>
        </w:rPr>
        <w:fldChar w:fldCharType="begin"/>
      </w:r>
      <w:r w:rsidRPr="006D1148">
        <w:rPr>
          <w:rFonts w:ascii="Calibri" w:hAnsi="Calibri"/>
        </w:rPr>
        <w:instrText xml:space="preserve"> </w:instrText>
      </w:r>
      <w:r w:rsidRPr="006D1148">
        <w:rPr>
          <w:rFonts w:ascii="Calibri" w:hAnsi="Calibri" w:hint="eastAsia"/>
        </w:rPr>
        <w:instrText xml:space="preserve">SEQ </w:instrText>
      </w:r>
      <w:r w:rsidRPr="006D1148">
        <w:rPr>
          <w:rFonts w:ascii="Calibri" w:hAnsi="Calibri" w:hint="eastAsia"/>
        </w:rPr>
        <w:instrText>图</w:instrText>
      </w:r>
      <w:r w:rsidRPr="006D1148">
        <w:rPr>
          <w:rFonts w:ascii="Calibri" w:hAnsi="Calibri" w:hint="eastAsia"/>
        </w:rPr>
        <w:instrText>10- \* ARABIC</w:instrText>
      </w:r>
      <w:r w:rsidRPr="006D1148">
        <w:rPr>
          <w:rFonts w:ascii="Calibri" w:hAnsi="Calibri"/>
        </w:rPr>
        <w:instrText xml:space="preserve"> </w:instrText>
      </w:r>
      <w:r w:rsidRPr="006D1148">
        <w:rPr>
          <w:rFonts w:ascii="Calibri" w:hAnsi="Calibri"/>
        </w:rPr>
        <w:fldChar w:fldCharType="separate"/>
      </w:r>
      <w:r w:rsidR="0086729F">
        <w:rPr>
          <w:rFonts w:ascii="Calibri" w:hAnsi="Calibri"/>
          <w:noProof/>
        </w:rPr>
        <w:t>1</w:t>
      </w:r>
      <w:r w:rsidRPr="006D1148">
        <w:rPr>
          <w:rFonts w:ascii="Calibri" w:hAnsi="Calibri"/>
        </w:rPr>
        <w:fldChar w:fldCharType="end"/>
      </w:r>
      <w:bookmarkEnd w:id="68"/>
      <w:r w:rsidRPr="006D1148">
        <w:rPr>
          <w:rFonts w:ascii="Calibri" w:hAnsi="Calibri"/>
        </w:rPr>
        <w:t xml:space="preserve"> </w:t>
      </w:r>
      <w:r w:rsidR="00D25069">
        <w:rPr>
          <w:rFonts w:ascii="Calibri" w:hAnsi="Calibri"/>
        </w:rPr>
        <w:t>CA-IS3115AW</w:t>
      </w:r>
      <w:r w:rsidRPr="006105C3">
        <w:rPr>
          <w:rFonts w:ascii="Calibri" w:hAnsi="Calibri"/>
        </w:rPr>
        <w:t xml:space="preserve"> </w:t>
      </w:r>
      <w:r w:rsidRPr="006D1148">
        <w:rPr>
          <w:rFonts w:ascii="Calibri" w:hAnsi="Calibri" w:hint="eastAsia"/>
        </w:rPr>
        <w:t>典型应用电路</w:t>
      </w:r>
    </w:p>
    <w:p w14:paraId="5435C0F8" w14:textId="7CD83D8B" w:rsidR="008931D1" w:rsidRDefault="008931D1">
      <w:pPr>
        <w:spacing w:line="240" w:lineRule="auto"/>
      </w:pPr>
    </w:p>
    <w:p w14:paraId="7203765B" w14:textId="2260EB9D" w:rsidR="008931D1" w:rsidRPr="00E65B2D" w:rsidRDefault="008931D1" w:rsidP="008931D1">
      <w:pPr>
        <w:pStyle w:val="1"/>
        <w:ind w:left="420" w:hanging="420"/>
      </w:pPr>
      <w:bookmarkStart w:id="69" w:name="_Toc81314817"/>
      <w:bookmarkStart w:id="70" w:name="_Toc85707898"/>
      <w:bookmarkStart w:id="71" w:name="_Toc89418868"/>
      <w:bookmarkStart w:id="72" w:name="_Ref89419760"/>
      <w:bookmarkStart w:id="73" w:name="_Toc176520883"/>
      <w:r w:rsidRPr="00E65B2D">
        <w:t>PCB</w:t>
      </w:r>
      <w:bookmarkEnd w:id="69"/>
      <w:bookmarkEnd w:id="70"/>
      <w:proofErr w:type="gramStart"/>
      <w:r>
        <w:rPr>
          <w:rFonts w:hint="eastAsia"/>
        </w:rPr>
        <w:t>布板</w:t>
      </w:r>
      <w:bookmarkEnd w:id="71"/>
      <w:bookmarkEnd w:id="72"/>
      <w:r>
        <w:rPr>
          <w:rFonts w:hint="eastAsia"/>
        </w:rPr>
        <w:t>建议</w:t>
      </w:r>
      <w:bookmarkEnd w:id="73"/>
      <w:proofErr w:type="gramEnd"/>
    </w:p>
    <w:p w14:paraId="04D73893" w14:textId="5518730F" w:rsidR="008931D1" w:rsidRDefault="005E6B8D" w:rsidP="00E841EE">
      <w:pPr>
        <w:pStyle w:val="a0"/>
        <w:spacing w:line="276" w:lineRule="auto"/>
        <w:ind w:firstLine="420"/>
        <w:jc w:val="both"/>
      </w:pPr>
      <w:r>
        <w:rPr>
          <w:rFonts w:cs="Calibri" w:hint="eastAsia"/>
        </w:rPr>
        <w:t>芯片</w:t>
      </w:r>
      <w:r w:rsidR="008931D1" w:rsidRPr="009E24A2">
        <w:rPr>
          <w:rFonts w:cs="Calibri" w:hint="eastAsia"/>
        </w:rPr>
        <w:t>下方</w:t>
      </w:r>
      <w:r>
        <w:rPr>
          <w:rFonts w:cs="Calibri" w:hint="eastAsia"/>
        </w:rPr>
        <w:t>隔离带内建议不要有任何电源或信号走线</w:t>
      </w:r>
      <w:r w:rsidR="008931D1">
        <w:rPr>
          <w:rFonts w:cs="Calibri" w:hint="eastAsia"/>
        </w:rPr>
        <w:t>，</w:t>
      </w:r>
      <w:r>
        <w:rPr>
          <w:rFonts w:cs="Calibri" w:hint="eastAsia"/>
        </w:rPr>
        <w:t>以免</w:t>
      </w:r>
      <w:r w:rsidR="008931D1">
        <w:rPr>
          <w:rFonts w:cs="Calibri" w:hint="eastAsia"/>
        </w:rPr>
        <w:t>降低</w:t>
      </w:r>
      <w:r w:rsidR="008931D1" w:rsidRPr="009E24A2">
        <w:rPr>
          <w:rFonts w:cs="Calibri" w:hint="eastAsia"/>
        </w:rPr>
        <w:t>隔离</w:t>
      </w:r>
      <w:r>
        <w:rPr>
          <w:rFonts w:cs="Calibri" w:hint="eastAsia"/>
        </w:rPr>
        <w:t>强</w:t>
      </w:r>
      <w:r w:rsidR="008931D1">
        <w:rPr>
          <w:rFonts w:cs="Calibri" w:hint="eastAsia"/>
        </w:rPr>
        <w:t>度</w:t>
      </w:r>
      <w:r w:rsidR="008931D1" w:rsidRPr="009E24A2">
        <w:rPr>
          <w:rFonts w:cs="Calibri" w:hint="eastAsia"/>
        </w:rPr>
        <w:t>。</w:t>
      </w:r>
      <w:r w:rsidR="008931D1">
        <w:rPr>
          <w:rFonts w:cs="Calibri" w:hint="eastAsia"/>
        </w:rPr>
        <w:t>建议在</w:t>
      </w:r>
      <w:r w:rsidR="00C733F1">
        <w:rPr>
          <w:rFonts w:cs="Calibri"/>
        </w:rPr>
        <w:t>VINP</w:t>
      </w:r>
      <w:r w:rsidR="008931D1">
        <w:rPr>
          <w:rFonts w:cs="Calibri" w:hint="eastAsia"/>
        </w:rPr>
        <w:t>与</w:t>
      </w:r>
      <w:r w:rsidR="008931D1">
        <w:rPr>
          <w:rFonts w:cs="Calibri" w:hint="eastAsia"/>
        </w:rPr>
        <w:t>GND</w:t>
      </w:r>
      <w:r w:rsidR="00C733F1">
        <w:rPr>
          <w:rFonts w:cs="Calibri"/>
        </w:rPr>
        <w:t>P</w:t>
      </w:r>
      <w:r w:rsidR="008931D1">
        <w:rPr>
          <w:rFonts w:cs="Calibri" w:hint="eastAsia"/>
        </w:rPr>
        <w:t>、</w:t>
      </w:r>
      <w:r w:rsidR="00C733F1">
        <w:rPr>
          <w:rFonts w:cs="Calibri"/>
        </w:rPr>
        <w:t>VISO</w:t>
      </w:r>
      <w:r w:rsidR="008931D1">
        <w:rPr>
          <w:rFonts w:cs="Calibri" w:hint="eastAsia"/>
        </w:rPr>
        <w:t>与</w:t>
      </w:r>
      <w:r w:rsidR="008931D1">
        <w:rPr>
          <w:rFonts w:cs="Calibri" w:hint="eastAsia"/>
        </w:rPr>
        <w:t>GND</w:t>
      </w:r>
      <w:r w:rsidR="00C733F1">
        <w:rPr>
          <w:rFonts w:cs="Calibri"/>
        </w:rPr>
        <w:t>S</w:t>
      </w:r>
      <w:r w:rsidR="008931D1">
        <w:rPr>
          <w:rFonts w:cs="Calibri" w:hint="eastAsia"/>
        </w:rPr>
        <w:t>之间外接</w:t>
      </w:r>
      <w:r w:rsidR="008931D1">
        <w:rPr>
          <w:rFonts w:cs="Calibri" w:hint="eastAsia"/>
        </w:rPr>
        <w:t>10</w:t>
      </w:r>
      <w:r w:rsidR="008931D1" w:rsidRPr="00E31B4C">
        <w:rPr>
          <w:rFonts w:cs="Calibri"/>
        </w:rPr>
        <w:t>μF</w:t>
      </w:r>
      <w:r>
        <w:rPr>
          <w:rFonts w:cs="Calibri" w:hint="eastAsia"/>
        </w:rPr>
        <w:t>和</w:t>
      </w:r>
      <w:r>
        <w:rPr>
          <w:rFonts w:cs="Calibri" w:hint="eastAsia"/>
        </w:rPr>
        <w:t>0.1</w:t>
      </w:r>
      <w:r>
        <w:rPr>
          <w:rFonts w:cs="Calibri"/>
        </w:rPr>
        <w:t>uF</w:t>
      </w:r>
      <w:r w:rsidR="008931D1">
        <w:rPr>
          <w:rFonts w:cs="Calibri" w:hint="eastAsia"/>
        </w:rPr>
        <w:t>的去</w:t>
      </w:r>
      <w:proofErr w:type="gramStart"/>
      <w:r w:rsidR="008931D1">
        <w:rPr>
          <w:rFonts w:cs="Calibri" w:hint="eastAsia"/>
        </w:rPr>
        <w:t>耦</w:t>
      </w:r>
      <w:proofErr w:type="gramEnd"/>
      <w:r w:rsidR="008931D1">
        <w:rPr>
          <w:rFonts w:cs="Calibri" w:hint="eastAsia"/>
        </w:rPr>
        <w:t>电容</w:t>
      </w:r>
      <w:r>
        <w:rPr>
          <w:rFonts w:cs="Calibri" w:hint="eastAsia"/>
        </w:rPr>
        <w:t>,</w:t>
      </w:r>
      <w:r>
        <w:rPr>
          <w:rFonts w:cs="Calibri"/>
        </w:rPr>
        <w:t xml:space="preserve"> </w:t>
      </w:r>
      <w:r w:rsidR="008931D1">
        <w:rPr>
          <w:rFonts w:cs="Calibri" w:hint="eastAsia"/>
        </w:rPr>
        <w:t>且电容应紧靠</w:t>
      </w:r>
      <w:r>
        <w:rPr>
          <w:rFonts w:cs="Calibri" w:hint="eastAsia"/>
        </w:rPr>
        <w:t>芯片</w:t>
      </w:r>
      <w:r>
        <w:rPr>
          <w:rFonts w:cs="Calibri"/>
        </w:rPr>
        <w:t>PIN</w:t>
      </w:r>
      <w:r w:rsidR="008931D1">
        <w:rPr>
          <w:rFonts w:cs="Calibri" w:hint="eastAsia"/>
        </w:rPr>
        <w:t>脚放置</w:t>
      </w:r>
      <w:r w:rsidR="00630621">
        <w:rPr>
          <w:rFonts w:cs="Calibri" w:hint="eastAsia"/>
        </w:rPr>
        <w:t>，</w:t>
      </w:r>
      <w:r w:rsidR="008931D1">
        <w:rPr>
          <w:rFonts w:hint="eastAsia"/>
        </w:rPr>
        <w:t>距离控制在</w:t>
      </w:r>
      <w:r w:rsidR="008931D1">
        <w:rPr>
          <w:rFonts w:hint="eastAsia"/>
        </w:rPr>
        <w:t>2mm</w:t>
      </w:r>
      <w:r w:rsidR="008931D1">
        <w:rPr>
          <w:rFonts w:hint="eastAsia"/>
        </w:rPr>
        <w:t>以内。</w:t>
      </w:r>
      <w:r w:rsidR="008931D1">
        <w:rPr>
          <w:rFonts w:hint="eastAsia"/>
        </w:rPr>
        <w:t>PCB</w:t>
      </w:r>
      <w:r w:rsidR="008931D1">
        <w:rPr>
          <w:rFonts w:hint="eastAsia"/>
        </w:rPr>
        <w:t>板上输入、输出电容和芯片必须放在同一层</w:t>
      </w:r>
      <w:r w:rsidR="00BA4CB0">
        <w:rPr>
          <w:rFonts w:hint="eastAsia"/>
        </w:rPr>
        <w:t>。</w:t>
      </w:r>
      <w:r w:rsidR="0074208D">
        <w:rPr>
          <w:rFonts w:hint="eastAsia"/>
        </w:rPr>
        <w:t>所有</w:t>
      </w:r>
      <w:r w:rsidR="0074208D">
        <w:rPr>
          <w:rFonts w:hint="eastAsia"/>
        </w:rPr>
        <w:t>G</w:t>
      </w:r>
      <w:r w:rsidR="0074208D">
        <w:t>NDP,</w:t>
      </w:r>
      <w:r w:rsidR="00467728">
        <w:t xml:space="preserve"> </w:t>
      </w:r>
      <w:r w:rsidR="0074208D">
        <w:t>GNDS</w:t>
      </w:r>
      <w:r w:rsidR="0074208D">
        <w:rPr>
          <w:rFonts w:hint="eastAsia"/>
        </w:rPr>
        <w:t>引脚相连且</w:t>
      </w:r>
      <w:proofErr w:type="gramStart"/>
      <w:r w:rsidR="0074208D">
        <w:rPr>
          <w:rFonts w:hint="eastAsia"/>
        </w:rPr>
        <w:t>大面积铺铜以</w:t>
      </w:r>
      <w:proofErr w:type="gramEnd"/>
      <w:r w:rsidR="0074208D">
        <w:rPr>
          <w:rFonts w:hint="eastAsia"/>
        </w:rPr>
        <w:t>加强散热</w:t>
      </w:r>
      <w:r w:rsidR="00467728">
        <w:rPr>
          <w:rFonts w:hint="eastAsia"/>
        </w:rPr>
        <w:t>并缩小高频环路</w:t>
      </w:r>
      <w:r w:rsidR="0074208D">
        <w:rPr>
          <w:rFonts w:hint="eastAsia"/>
        </w:rPr>
        <w:t>。</w:t>
      </w:r>
      <w:r w:rsidR="00871C1C">
        <w:rPr>
          <w:rFonts w:hint="eastAsia"/>
        </w:rPr>
        <w:t>条件允许建议采用</w:t>
      </w:r>
      <w:r w:rsidR="00871C1C">
        <w:rPr>
          <w:rFonts w:hint="eastAsia"/>
        </w:rPr>
        <w:t>4</w:t>
      </w:r>
      <w:r w:rsidR="00871C1C">
        <w:rPr>
          <w:rFonts w:hint="eastAsia"/>
        </w:rPr>
        <w:t>层板，增加内部地层加强散热同时能屏蔽</w:t>
      </w:r>
      <w:r w:rsidR="00500444">
        <w:rPr>
          <w:rFonts w:hint="eastAsia"/>
        </w:rPr>
        <w:t>电磁</w:t>
      </w:r>
      <w:r w:rsidR="00871C1C">
        <w:rPr>
          <w:rFonts w:hint="eastAsia"/>
        </w:rPr>
        <w:t>辐射有助于改善</w:t>
      </w:r>
      <w:r w:rsidR="00871C1C">
        <w:rPr>
          <w:rFonts w:hint="eastAsia"/>
        </w:rPr>
        <w:t>E</w:t>
      </w:r>
      <w:r w:rsidR="00871C1C">
        <w:t>MI</w:t>
      </w:r>
      <w:r w:rsidR="00871C1C">
        <w:rPr>
          <w:rFonts w:hint="eastAsia"/>
        </w:rPr>
        <w:t>。</w:t>
      </w:r>
      <w:r w:rsidR="00500444">
        <w:rPr>
          <w:rFonts w:hint="eastAsia"/>
        </w:rPr>
        <w:t>部分</w:t>
      </w:r>
      <w:r w:rsidR="008931D1">
        <w:rPr>
          <w:rFonts w:hint="eastAsia"/>
        </w:rPr>
        <w:t>PCB</w:t>
      </w:r>
      <w:r w:rsidR="008931D1">
        <w:rPr>
          <w:rFonts w:hint="eastAsia"/>
        </w:rPr>
        <w:t>走线如</w:t>
      </w:r>
      <w:r w:rsidR="006D1148">
        <w:rPr>
          <w:i/>
        </w:rPr>
        <w:fldChar w:fldCharType="begin"/>
      </w:r>
      <w:r w:rsidR="006D1148">
        <w:rPr>
          <w:i/>
        </w:rPr>
        <w:instrText xml:space="preserve"> REF _Ref127262377 \h </w:instrText>
      </w:r>
      <w:r w:rsidR="00E841EE">
        <w:rPr>
          <w:i/>
        </w:rPr>
        <w:instrText xml:space="preserve"> \* MERGEFORMAT </w:instrText>
      </w:r>
      <w:r w:rsidR="006D1148">
        <w:rPr>
          <w:i/>
        </w:rPr>
      </w:r>
      <w:r w:rsidR="006D1148">
        <w:rPr>
          <w:i/>
        </w:rPr>
        <w:fldChar w:fldCharType="separate"/>
      </w:r>
      <w:r w:rsidR="0086729F" w:rsidRPr="006D1148">
        <w:rPr>
          <w:rFonts w:hint="eastAsia"/>
        </w:rPr>
        <w:t>图</w:t>
      </w:r>
      <w:r w:rsidR="0086729F" w:rsidRPr="006D1148">
        <w:rPr>
          <w:rFonts w:hint="eastAsia"/>
        </w:rPr>
        <w:t xml:space="preserve">11- </w:t>
      </w:r>
      <w:r w:rsidR="0086729F">
        <w:rPr>
          <w:noProof/>
        </w:rPr>
        <w:t>1</w:t>
      </w:r>
      <w:r w:rsidR="006D1148">
        <w:rPr>
          <w:i/>
        </w:rPr>
        <w:fldChar w:fldCharType="end"/>
      </w:r>
      <w:r w:rsidR="008931D1">
        <w:rPr>
          <w:rFonts w:hint="eastAsia"/>
        </w:rPr>
        <w:t>所示。</w:t>
      </w:r>
    </w:p>
    <w:p w14:paraId="2783DC71" w14:textId="38533F57" w:rsidR="006D1148" w:rsidRDefault="00D20F22" w:rsidP="006D1148">
      <w:pPr>
        <w:keepNext/>
        <w:spacing w:line="240" w:lineRule="auto"/>
        <w:jc w:val="center"/>
      </w:pPr>
      <w:r>
        <w:object w:dxaOrig="19305" w:dyaOrig="12638" w14:anchorId="7BDEDF0C">
          <v:shape id="_x0000_i1032" type="#_x0000_t75" style="width:353.3pt;height:231.3pt" o:ole="">
            <v:imagedata r:id="rId41" o:title=""/>
          </v:shape>
          <o:OLEObject Type="Embed" ProgID="Visio.Drawing.15" ShapeID="_x0000_i1032" DrawAspect="Content" ObjectID="_1843050964" r:id="rId42"/>
        </w:object>
      </w:r>
    </w:p>
    <w:p w14:paraId="432589E6" w14:textId="5D9DDD99" w:rsidR="008931D1" w:rsidRPr="006D1148" w:rsidRDefault="006D1148" w:rsidP="006D1148">
      <w:pPr>
        <w:pStyle w:val="a9"/>
        <w:rPr>
          <w:rFonts w:ascii="Calibri" w:hAnsi="Calibri"/>
        </w:rPr>
      </w:pPr>
      <w:bookmarkStart w:id="74" w:name="_Ref127262377"/>
      <w:r w:rsidRPr="006D1148">
        <w:rPr>
          <w:rFonts w:ascii="Calibri" w:hAnsi="Calibri" w:hint="eastAsia"/>
        </w:rPr>
        <w:t>图</w:t>
      </w:r>
      <w:r w:rsidRPr="006D1148">
        <w:rPr>
          <w:rFonts w:ascii="Calibri" w:hAnsi="Calibri" w:hint="eastAsia"/>
        </w:rPr>
        <w:t xml:space="preserve">11- </w:t>
      </w:r>
      <w:r w:rsidRPr="006D1148">
        <w:rPr>
          <w:rFonts w:ascii="Calibri" w:hAnsi="Calibri"/>
        </w:rPr>
        <w:fldChar w:fldCharType="begin"/>
      </w:r>
      <w:r w:rsidRPr="006D1148">
        <w:rPr>
          <w:rFonts w:ascii="Calibri" w:hAnsi="Calibri"/>
        </w:rPr>
        <w:instrText xml:space="preserve"> </w:instrText>
      </w:r>
      <w:r w:rsidRPr="006D1148">
        <w:rPr>
          <w:rFonts w:ascii="Calibri" w:hAnsi="Calibri" w:hint="eastAsia"/>
        </w:rPr>
        <w:instrText xml:space="preserve">SEQ </w:instrText>
      </w:r>
      <w:r w:rsidRPr="006D1148">
        <w:rPr>
          <w:rFonts w:ascii="Calibri" w:hAnsi="Calibri" w:hint="eastAsia"/>
        </w:rPr>
        <w:instrText>图</w:instrText>
      </w:r>
      <w:r w:rsidRPr="006D1148">
        <w:rPr>
          <w:rFonts w:ascii="Calibri" w:hAnsi="Calibri" w:hint="eastAsia"/>
        </w:rPr>
        <w:instrText>11- \* ARABIC</w:instrText>
      </w:r>
      <w:r w:rsidRPr="006D1148">
        <w:rPr>
          <w:rFonts w:ascii="Calibri" w:hAnsi="Calibri"/>
        </w:rPr>
        <w:instrText xml:space="preserve"> </w:instrText>
      </w:r>
      <w:r w:rsidRPr="006D1148">
        <w:rPr>
          <w:rFonts w:ascii="Calibri" w:hAnsi="Calibri"/>
        </w:rPr>
        <w:fldChar w:fldCharType="separate"/>
      </w:r>
      <w:r w:rsidR="0086729F">
        <w:rPr>
          <w:rFonts w:ascii="Calibri" w:hAnsi="Calibri"/>
          <w:noProof/>
        </w:rPr>
        <w:t>1</w:t>
      </w:r>
      <w:r w:rsidRPr="006D1148">
        <w:rPr>
          <w:rFonts w:ascii="Calibri" w:hAnsi="Calibri"/>
        </w:rPr>
        <w:fldChar w:fldCharType="end"/>
      </w:r>
      <w:bookmarkEnd w:id="74"/>
      <w:r w:rsidRPr="006D1148">
        <w:rPr>
          <w:rFonts w:ascii="Calibri" w:hAnsi="Calibri"/>
        </w:rPr>
        <w:t xml:space="preserve"> </w:t>
      </w:r>
      <w:r w:rsidRPr="008931D1">
        <w:rPr>
          <w:rFonts w:ascii="Calibri" w:hAnsi="Calibri" w:hint="eastAsia"/>
        </w:rPr>
        <w:t>推荐电源部分</w:t>
      </w:r>
      <w:r w:rsidR="00FE4F81">
        <w:rPr>
          <w:rFonts w:ascii="Calibri" w:hAnsi="Calibri" w:hint="eastAsia"/>
        </w:rPr>
        <w:t>P</w:t>
      </w:r>
      <w:r w:rsidR="00FE4F81">
        <w:rPr>
          <w:rFonts w:ascii="Calibri" w:hAnsi="Calibri"/>
        </w:rPr>
        <w:t>CB</w:t>
      </w:r>
      <w:r w:rsidRPr="008931D1">
        <w:rPr>
          <w:rFonts w:ascii="Calibri" w:hAnsi="Calibri" w:hint="eastAsia"/>
        </w:rPr>
        <w:t>走线</w:t>
      </w:r>
    </w:p>
    <w:p w14:paraId="4BA7E3EC" w14:textId="2F81D24C" w:rsidR="008931D1" w:rsidRPr="008931D1" w:rsidRDefault="008931D1">
      <w:pPr>
        <w:spacing w:line="240" w:lineRule="auto"/>
      </w:pPr>
    </w:p>
    <w:p w14:paraId="02B7DBB6" w14:textId="77777777" w:rsidR="00277B3C" w:rsidRDefault="00875FFF">
      <w:pPr>
        <w:pStyle w:val="1"/>
        <w:ind w:left="420" w:hanging="420"/>
      </w:pPr>
      <w:bookmarkStart w:id="75" w:name="_Toc69400550"/>
      <w:bookmarkStart w:id="76" w:name="_Toc13830779"/>
      <w:bookmarkStart w:id="77" w:name="_Toc176520884"/>
      <w:bookmarkEnd w:id="75"/>
      <w:r>
        <w:rPr>
          <w:rFonts w:hint="eastAsia"/>
        </w:rPr>
        <w:lastRenderedPageBreak/>
        <w:t>封装信息</w:t>
      </w:r>
      <w:bookmarkEnd w:id="76"/>
      <w:bookmarkEnd w:id="77"/>
    </w:p>
    <w:p w14:paraId="293C1CD4" w14:textId="38769964" w:rsidR="00277B3C" w:rsidRDefault="00875FFF">
      <w:pPr>
        <w:pStyle w:val="a0"/>
        <w:ind w:firstLine="420"/>
        <w:jc w:val="both"/>
      </w:pPr>
      <w:bookmarkStart w:id="78" w:name="_Hlk25859369"/>
      <w:r>
        <w:rPr>
          <w:rFonts w:hint="eastAsia"/>
        </w:rPr>
        <w:t>下图说明了</w:t>
      </w:r>
      <w:r w:rsidR="00D25069">
        <w:t>CA-IS3115AW</w:t>
      </w:r>
      <w:r>
        <w:rPr>
          <w:rFonts w:hint="eastAsia"/>
        </w:rPr>
        <w:t>隔离</w:t>
      </w:r>
      <w:r>
        <w:rPr>
          <w:rFonts w:hint="eastAsia"/>
        </w:rPr>
        <w:t>DC-DC</w:t>
      </w:r>
      <w:r>
        <w:rPr>
          <w:rFonts w:hint="eastAsia"/>
        </w:rPr>
        <w:t>采用的</w:t>
      </w:r>
      <w:r>
        <w:t>SOIC</w:t>
      </w:r>
      <w:r w:rsidR="004C5FDD">
        <w:rPr>
          <w:rFonts w:hint="eastAsia"/>
        </w:rPr>
        <w:t>16</w:t>
      </w:r>
      <w:r>
        <w:t>-WB</w:t>
      </w:r>
      <w:r>
        <w:rPr>
          <w:rFonts w:hint="eastAsia"/>
        </w:rPr>
        <w:t>宽体封装大小尺寸图和建议焊盘尺寸图</w:t>
      </w:r>
      <w:r w:rsidR="0088797C">
        <w:rPr>
          <w:rFonts w:hint="eastAsia"/>
        </w:rPr>
        <w:t>，</w:t>
      </w:r>
      <w:r>
        <w:rPr>
          <w:rFonts w:hint="eastAsia"/>
        </w:rPr>
        <w:t>尺寸以毫米为单位。</w:t>
      </w:r>
    </w:p>
    <w:p w14:paraId="022AC2D7" w14:textId="77777777" w:rsidR="00277B3C" w:rsidRDefault="00277B3C">
      <w:pPr>
        <w:pStyle w:val="a0"/>
        <w:rPr>
          <w:rFonts w:eastAsiaTheme="minorEastAsia"/>
        </w:rPr>
      </w:pPr>
    </w:p>
    <w:p w14:paraId="6519DB2F" w14:textId="416016D0" w:rsidR="005407F3" w:rsidRDefault="00812D02" w:rsidP="00D36826">
      <w:pPr>
        <w:pStyle w:val="a0"/>
        <w:jc w:val="center"/>
        <w:rPr>
          <w:rFonts w:eastAsiaTheme="minorEastAsia"/>
        </w:rPr>
      </w:pPr>
      <w:r>
        <w:pict w14:anchorId="7048F4AF">
          <v:shape id="_x0000_i1033" type="#_x0000_t75" style="width:518.5pt;height:363.95pt">
            <v:imagedata r:id="rId43" o:title=""/>
          </v:shape>
        </w:pict>
      </w:r>
      <w:bookmarkStart w:id="79" w:name="_Hlk8482623"/>
      <w:r w:rsidR="005407F3">
        <w:rPr>
          <w:rFonts w:eastAsiaTheme="minorEastAsia"/>
        </w:rPr>
        <w:br w:type="page"/>
      </w:r>
    </w:p>
    <w:p w14:paraId="7BCB5082" w14:textId="3A2B4E50" w:rsidR="005407F3" w:rsidRPr="00540AC1" w:rsidRDefault="005407F3" w:rsidP="005407F3">
      <w:pPr>
        <w:pStyle w:val="1"/>
        <w:ind w:left="420" w:hanging="420"/>
      </w:pPr>
      <w:bookmarkStart w:id="80" w:name="_Toc62120468"/>
      <w:bookmarkStart w:id="81" w:name="_Toc176520885"/>
      <w:r w:rsidRPr="00540AC1">
        <w:rPr>
          <w:rFonts w:hint="eastAsia"/>
        </w:rPr>
        <w:lastRenderedPageBreak/>
        <w:t>焊接信息</w:t>
      </w:r>
      <w:bookmarkEnd w:id="80"/>
      <w:bookmarkEnd w:id="81"/>
    </w:p>
    <w:p w14:paraId="5187305D" w14:textId="77777777" w:rsidR="006D1148" w:rsidRDefault="00B4195D" w:rsidP="006D1148">
      <w:pPr>
        <w:keepNext/>
        <w:spacing w:line="240" w:lineRule="auto"/>
        <w:jc w:val="center"/>
      </w:pPr>
      <w:r>
        <w:object w:dxaOrig="10110" w:dyaOrig="6390" w14:anchorId="03BD2664">
          <v:shape id="_x0000_i1034" type="#_x0000_t75" style="width:443.3pt;height:279.55pt" o:ole="">
            <v:imagedata r:id="rId44" o:title=""/>
          </v:shape>
          <o:OLEObject Type="Embed" ProgID="Visio.Drawing.15" ShapeID="_x0000_i1034" DrawAspect="Content" ObjectID="_1843050965" r:id="rId45"/>
        </w:object>
      </w:r>
    </w:p>
    <w:p w14:paraId="45CC00CD" w14:textId="34390561" w:rsidR="00CC4AFD" w:rsidRPr="006D1148" w:rsidRDefault="006D1148" w:rsidP="006D1148">
      <w:pPr>
        <w:pStyle w:val="a9"/>
        <w:rPr>
          <w:rFonts w:ascii="Calibri" w:hAnsi="Calibri"/>
        </w:rPr>
      </w:pPr>
      <w:r w:rsidRPr="006D1148">
        <w:rPr>
          <w:rFonts w:ascii="Calibri" w:hAnsi="Calibri" w:hint="eastAsia"/>
        </w:rPr>
        <w:t>图</w:t>
      </w:r>
      <w:r w:rsidRPr="006D1148">
        <w:rPr>
          <w:rFonts w:ascii="Calibri" w:hAnsi="Calibri" w:hint="eastAsia"/>
        </w:rPr>
        <w:t xml:space="preserve">13- </w:t>
      </w:r>
      <w:r w:rsidRPr="006D1148">
        <w:rPr>
          <w:rFonts w:ascii="Calibri" w:hAnsi="Calibri"/>
        </w:rPr>
        <w:fldChar w:fldCharType="begin"/>
      </w:r>
      <w:r w:rsidRPr="006D1148">
        <w:rPr>
          <w:rFonts w:ascii="Calibri" w:hAnsi="Calibri"/>
        </w:rPr>
        <w:instrText xml:space="preserve"> </w:instrText>
      </w:r>
      <w:r w:rsidRPr="006D1148">
        <w:rPr>
          <w:rFonts w:ascii="Calibri" w:hAnsi="Calibri" w:hint="eastAsia"/>
        </w:rPr>
        <w:instrText xml:space="preserve">SEQ </w:instrText>
      </w:r>
      <w:r w:rsidRPr="006D1148">
        <w:rPr>
          <w:rFonts w:ascii="Calibri" w:hAnsi="Calibri" w:hint="eastAsia"/>
        </w:rPr>
        <w:instrText>图</w:instrText>
      </w:r>
      <w:r w:rsidRPr="006D1148">
        <w:rPr>
          <w:rFonts w:ascii="Calibri" w:hAnsi="Calibri" w:hint="eastAsia"/>
        </w:rPr>
        <w:instrText>13- \* ARABIC</w:instrText>
      </w:r>
      <w:r w:rsidRPr="006D1148">
        <w:rPr>
          <w:rFonts w:ascii="Calibri" w:hAnsi="Calibri"/>
        </w:rPr>
        <w:instrText xml:space="preserve"> </w:instrText>
      </w:r>
      <w:r w:rsidRPr="006D1148">
        <w:rPr>
          <w:rFonts w:ascii="Calibri" w:hAnsi="Calibri"/>
        </w:rPr>
        <w:fldChar w:fldCharType="separate"/>
      </w:r>
      <w:r w:rsidR="0086729F">
        <w:rPr>
          <w:rFonts w:ascii="Calibri" w:hAnsi="Calibri"/>
          <w:noProof/>
        </w:rPr>
        <w:t>1</w:t>
      </w:r>
      <w:r w:rsidRPr="006D1148">
        <w:rPr>
          <w:rFonts w:ascii="Calibri" w:hAnsi="Calibri"/>
        </w:rPr>
        <w:fldChar w:fldCharType="end"/>
      </w:r>
      <w:r w:rsidRPr="006D1148">
        <w:rPr>
          <w:rFonts w:ascii="Calibri" w:hAnsi="Calibri"/>
        </w:rPr>
        <w:t xml:space="preserve"> </w:t>
      </w:r>
      <w:r w:rsidRPr="00245A1A">
        <w:rPr>
          <w:rFonts w:ascii="Calibri" w:hAnsi="Calibri" w:hint="eastAsia"/>
        </w:rPr>
        <w:t>焊接温度曲线</w:t>
      </w:r>
    </w:p>
    <w:p w14:paraId="71725170" w14:textId="77777777" w:rsidR="005407F3" w:rsidRPr="007C2B9D" w:rsidRDefault="005407F3" w:rsidP="005407F3"/>
    <w:p w14:paraId="4D799561" w14:textId="09BC7841" w:rsidR="00AB28F6" w:rsidRPr="00AB28F6" w:rsidRDefault="00AB28F6" w:rsidP="00AB28F6">
      <w:pPr>
        <w:pStyle w:val="a9"/>
        <w:rPr>
          <w:rFonts w:ascii="Calibri" w:hAnsi="Calibri"/>
        </w:rPr>
      </w:pPr>
      <w:r w:rsidRPr="00AB28F6">
        <w:rPr>
          <w:rFonts w:ascii="Calibri" w:hAnsi="Calibri" w:hint="eastAsia"/>
        </w:rPr>
        <w:t>表</w:t>
      </w:r>
      <w:r w:rsidRPr="00AB28F6">
        <w:rPr>
          <w:rFonts w:ascii="Calibri" w:hAnsi="Calibri" w:hint="eastAsia"/>
        </w:rPr>
        <w:t xml:space="preserve">13- </w:t>
      </w:r>
      <w:r w:rsidRPr="00AB28F6">
        <w:rPr>
          <w:rFonts w:ascii="Calibri" w:hAnsi="Calibri"/>
        </w:rPr>
        <w:fldChar w:fldCharType="begin"/>
      </w:r>
      <w:r w:rsidRPr="00AB28F6">
        <w:rPr>
          <w:rFonts w:ascii="Calibri" w:hAnsi="Calibri"/>
        </w:rPr>
        <w:instrText xml:space="preserve"> </w:instrText>
      </w:r>
      <w:r w:rsidRPr="00AB28F6">
        <w:rPr>
          <w:rFonts w:ascii="Calibri" w:hAnsi="Calibri" w:hint="eastAsia"/>
        </w:rPr>
        <w:instrText xml:space="preserve">SEQ </w:instrText>
      </w:r>
      <w:r w:rsidRPr="00AB28F6">
        <w:rPr>
          <w:rFonts w:ascii="Calibri" w:hAnsi="Calibri" w:hint="eastAsia"/>
        </w:rPr>
        <w:instrText>表</w:instrText>
      </w:r>
      <w:r w:rsidRPr="00AB28F6">
        <w:rPr>
          <w:rFonts w:ascii="Calibri" w:hAnsi="Calibri" w:hint="eastAsia"/>
        </w:rPr>
        <w:instrText>13- \* ARABIC</w:instrText>
      </w:r>
      <w:r w:rsidRPr="00AB28F6">
        <w:rPr>
          <w:rFonts w:ascii="Calibri" w:hAnsi="Calibri"/>
        </w:rPr>
        <w:instrText xml:space="preserve"> </w:instrText>
      </w:r>
      <w:r w:rsidRPr="00AB28F6">
        <w:rPr>
          <w:rFonts w:ascii="Calibri" w:hAnsi="Calibri"/>
        </w:rPr>
        <w:fldChar w:fldCharType="separate"/>
      </w:r>
      <w:r w:rsidR="0086729F">
        <w:rPr>
          <w:rFonts w:ascii="Calibri" w:hAnsi="Calibri"/>
          <w:noProof/>
        </w:rPr>
        <w:t>1</w:t>
      </w:r>
      <w:r w:rsidRPr="00AB28F6">
        <w:rPr>
          <w:rFonts w:ascii="Calibri" w:hAnsi="Calibri"/>
        </w:rPr>
        <w:fldChar w:fldCharType="end"/>
      </w:r>
      <w:r w:rsidRPr="00AB28F6">
        <w:rPr>
          <w:rFonts w:ascii="Calibri" w:hAnsi="Calibri"/>
        </w:rPr>
        <w:t xml:space="preserve"> </w:t>
      </w:r>
      <w:r w:rsidRPr="000E5468">
        <w:rPr>
          <w:rFonts w:ascii="Calibri" w:hAnsi="Calibri" w:hint="eastAsia"/>
        </w:rPr>
        <w:t>焊接温度参数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931D1" w14:paraId="5955604E" w14:textId="77777777" w:rsidTr="008931D1">
        <w:tc>
          <w:tcPr>
            <w:tcW w:w="5395" w:type="dxa"/>
            <w:shd w:val="clear" w:color="auto" w:fill="404040" w:themeFill="text1" w:themeFillTint="BF"/>
          </w:tcPr>
          <w:p w14:paraId="626A2AC9" w14:textId="77777777" w:rsidR="008931D1" w:rsidRDefault="008931D1" w:rsidP="008931D1">
            <w:r w:rsidRPr="00FD4F1A">
              <w:rPr>
                <w:rFonts w:hint="eastAsia"/>
                <w:b/>
                <w:color w:val="FFFFFF" w:themeColor="background1"/>
                <w:sz w:val="21"/>
              </w:rPr>
              <w:t>简要说明</w:t>
            </w:r>
          </w:p>
        </w:tc>
        <w:tc>
          <w:tcPr>
            <w:tcW w:w="5395" w:type="dxa"/>
            <w:shd w:val="clear" w:color="auto" w:fill="404040" w:themeFill="text1" w:themeFillTint="BF"/>
          </w:tcPr>
          <w:p w14:paraId="1DF84AAC" w14:textId="77777777" w:rsidR="008931D1" w:rsidRDefault="008931D1" w:rsidP="008931D1">
            <w:r w:rsidRPr="00FD4F1A">
              <w:rPr>
                <w:rFonts w:hint="eastAsia"/>
                <w:b/>
                <w:color w:val="FFFFFF" w:themeColor="background1"/>
                <w:sz w:val="21"/>
              </w:rPr>
              <w:t>无铅焊接</w:t>
            </w:r>
          </w:p>
        </w:tc>
      </w:tr>
      <w:tr w:rsidR="008931D1" w14:paraId="57BC632A" w14:textId="77777777" w:rsidTr="008931D1">
        <w:tc>
          <w:tcPr>
            <w:tcW w:w="5395" w:type="dxa"/>
          </w:tcPr>
          <w:p w14:paraId="3B5C768A" w14:textId="77777777" w:rsidR="008931D1" w:rsidRDefault="008931D1" w:rsidP="008931D1">
            <w:r>
              <w:rPr>
                <w:rFonts w:hint="eastAsia"/>
                <w:sz w:val="21"/>
              </w:rPr>
              <w:t>温升速率（</w:t>
            </w:r>
            <w:r>
              <w:rPr>
                <w:sz w:val="21"/>
              </w:rPr>
              <w:t>T</w:t>
            </w:r>
            <w:r w:rsidRPr="009308B2">
              <w:rPr>
                <w:sz w:val="21"/>
                <w:vertAlign w:val="subscript"/>
              </w:rPr>
              <w:t>L</w:t>
            </w:r>
            <w:r w:rsidRPr="009308B2">
              <w:rPr>
                <w:rFonts w:hint="eastAsia"/>
                <w:sz w:val="21"/>
              </w:rPr>
              <w:t>=</w:t>
            </w:r>
            <w:r w:rsidRPr="00026A76">
              <w:rPr>
                <w:sz w:val="21"/>
              </w:rPr>
              <w:t>217</w:t>
            </w:r>
            <w:r w:rsidRPr="005831F3">
              <w:rPr>
                <w:sz w:val="21"/>
              </w:rPr>
              <w:t>°C</w:t>
            </w:r>
            <w:r>
              <w:rPr>
                <w:rFonts w:cs="宋体" w:hint="eastAsia"/>
                <w:sz w:val="21"/>
              </w:rPr>
              <w:t xml:space="preserve"> </w:t>
            </w:r>
            <w:r>
              <w:rPr>
                <w:rFonts w:cs="宋体" w:hint="eastAsia"/>
                <w:sz w:val="21"/>
              </w:rPr>
              <w:t>至峰值</w:t>
            </w:r>
            <w:r>
              <w:rPr>
                <w:rFonts w:cs="宋体" w:hint="eastAsia"/>
                <w:sz w:val="21"/>
              </w:rPr>
              <w:t>T</w:t>
            </w:r>
            <w:r w:rsidRPr="000A6C51">
              <w:rPr>
                <w:rFonts w:cs="宋体"/>
                <w:sz w:val="21"/>
                <w:vertAlign w:val="subscript"/>
              </w:rPr>
              <w:t>P</w:t>
            </w:r>
            <w:r>
              <w:rPr>
                <w:rFonts w:hint="eastAsia"/>
                <w:sz w:val="21"/>
              </w:rPr>
              <w:t>）</w:t>
            </w:r>
          </w:p>
        </w:tc>
        <w:tc>
          <w:tcPr>
            <w:tcW w:w="5395" w:type="dxa"/>
          </w:tcPr>
          <w:p w14:paraId="653C5CAE" w14:textId="77777777" w:rsidR="008931D1" w:rsidRDefault="008931D1" w:rsidP="008931D1">
            <w:r>
              <w:rPr>
                <w:rFonts w:hint="eastAsia"/>
                <w:sz w:val="21"/>
              </w:rPr>
              <w:t>最大</w:t>
            </w:r>
            <w:r w:rsidRPr="00026A76">
              <w:rPr>
                <w:sz w:val="21"/>
              </w:rPr>
              <w:t>3</w:t>
            </w:r>
            <w:r w:rsidRPr="005831F3">
              <w:rPr>
                <w:sz w:val="21"/>
              </w:rPr>
              <w:t>°C</w:t>
            </w:r>
            <w:r>
              <w:rPr>
                <w:sz w:val="21"/>
              </w:rPr>
              <w:t>/</w:t>
            </w:r>
            <w:r>
              <w:rPr>
                <w:rFonts w:hint="eastAsia"/>
                <w:sz w:val="21"/>
              </w:rPr>
              <w:t>s</w:t>
            </w:r>
          </w:p>
        </w:tc>
      </w:tr>
      <w:tr w:rsidR="008931D1" w14:paraId="71626C3A" w14:textId="77777777" w:rsidTr="008931D1">
        <w:tc>
          <w:tcPr>
            <w:tcW w:w="5395" w:type="dxa"/>
          </w:tcPr>
          <w:p w14:paraId="713527EF" w14:textId="77777777" w:rsidR="008931D1" w:rsidRDefault="008931D1" w:rsidP="008931D1">
            <w:proofErr w:type="spellStart"/>
            <w:r>
              <w:rPr>
                <w:sz w:val="21"/>
              </w:rPr>
              <w:t>T</w:t>
            </w:r>
            <w:r w:rsidRPr="00622D2B">
              <w:rPr>
                <w:rFonts w:hint="eastAsia"/>
                <w:sz w:val="21"/>
                <w:vertAlign w:val="subscript"/>
              </w:rPr>
              <w:t>smin</w:t>
            </w:r>
            <w:proofErr w:type="spellEnd"/>
            <w:r>
              <w:rPr>
                <w:rFonts w:hint="eastAsia"/>
                <w:sz w:val="21"/>
              </w:rPr>
              <w:t>=</w:t>
            </w:r>
            <w:r>
              <w:rPr>
                <w:sz w:val="21"/>
              </w:rPr>
              <w:t>150</w:t>
            </w:r>
            <w:r w:rsidRPr="005831F3">
              <w:rPr>
                <w:sz w:val="21"/>
              </w:rPr>
              <w:t>°C</w:t>
            </w:r>
            <w:r>
              <w:rPr>
                <w:rFonts w:cs="宋体" w:hint="eastAsia"/>
                <w:sz w:val="21"/>
              </w:rPr>
              <w:t xml:space="preserve"> </w:t>
            </w:r>
            <w:r>
              <w:rPr>
                <w:rFonts w:cs="宋体" w:hint="eastAsia"/>
                <w:sz w:val="21"/>
              </w:rPr>
              <w:t>到</w:t>
            </w:r>
            <w:r w:rsidRPr="00026A76">
              <w:rPr>
                <w:rFonts w:cs="宋体"/>
                <w:sz w:val="21"/>
              </w:rPr>
              <w:t xml:space="preserve"> </w:t>
            </w:r>
            <w:proofErr w:type="spellStart"/>
            <w:r>
              <w:rPr>
                <w:rFonts w:cs="宋体"/>
                <w:sz w:val="21"/>
              </w:rPr>
              <w:t>T</w:t>
            </w:r>
            <w:r w:rsidRPr="00622D2B">
              <w:rPr>
                <w:rFonts w:cs="宋体" w:hint="eastAsia"/>
                <w:sz w:val="21"/>
                <w:vertAlign w:val="subscript"/>
              </w:rPr>
              <w:t>smax</w:t>
            </w:r>
            <w:proofErr w:type="spellEnd"/>
            <w:r>
              <w:rPr>
                <w:rFonts w:cs="宋体" w:hint="eastAsia"/>
                <w:sz w:val="21"/>
              </w:rPr>
              <w:t>=</w:t>
            </w:r>
            <w:r>
              <w:rPr>
                <w:sz w:val="21"/>
              </w:rPr>
              <w:t>200</w:t>
            </w:r>
            <w:r w:rsidRPr="005831F3">
              <w:rPr>
                <w:sz w:val="21"/>
              </w:rPr>
              <w:t>°C</w:t>
            </w:r>
            <w:r>
              <w:rPr>
                <w:rFonts w:cs="宋体" w:hint="eastAsia"/>
                <w:sz w:val="21"/>
              </w:rPr>
              <w:t xml:space="preserve"> </w:t>
            </w:r>
            <w:r w:rsidRPr="005831F3">
              <w:rPr>
                <w:rFonts w:hint="eastAsia"/>
                <w:sz w:val="21"/>
              </w:rPr>
              <w:t>预热时间</w:t>
            </w:r>
            <w:proofErr w:type="spellStart"/>
            <w:r>
              <w:rPr>
                <w:rFonts w:eastAsia="微软雅黑" w:cs="Calibri"/>
                <w:sz w:val="21"/>
              </w:rPr>
              <w:t>t</w:t>
            </w:r>
            <w:r w:rsidRPr="000A6C51">
              <w:rPr>
                <w:rFonts w:eastAsia="微软雅黑" w:cs="Calibri"/>
                <w:sz w:val="21"/>
                <w:vertAlign w:val="subscript"/>
              </w:rPr>
              <w:t>s</w:t>
            </w:r>
            <w:proofErr w:type="spellEnd"/>
          </w:p>
        </w:tc>
        <w:tc>
          <w:tcPr>
            <w:tcW w:w="5395" w:type="dxa"/>
          </w:tcPr>
          <w:p w14:paraId="1F49E853" w14:textId="77777777" w:rsidR="008931D1" w:rsidRDefault="008931D1" w:rsidP="008931D1">
            <w:r w:rsidRPr="00026A76">
              <w:rPr>
                <w:sz w:val="21"/>
              </w:rPr>
              <w:t>60</w:t>
            </w:r>
            <w:r>
              <w:rPr>
                <w:rFonts w:hint="eastAsia"/>
                <w:sz w:val="21"/>
              </w:rPr>
              <w:t>~</w:t>
            </w:r>
            <w:r w:rsidRPr="00026A76">
              <w:rPr>
                <w:sz w:val="21"/>
              </w:rPr>
              <w:t xml:space="preserve">120 </w:t>
            </w:r>
            <w:r>
              <w:rPr>
                <w:rFonts w:hint="eastAsia"/>
                <w:sz w:val="21"/>
              </w:rPr>
              <w:t>秒</w:t>
            </w:r>
          </w:p>
        </w:tc>
      </w:tr>
      <w:tr w:rsidR="008931D1" w14:paraId="4D4A5F1C" w14:textId="77777777" w:rsidTr="008931D1">
        <w:tc>
          <w:tcPr>
            <w:tcW w:w="5395" w:type="dxa"/>
          </w:tcPr>
          <w:p w14:paraId="67DED020" w14:textId="77777777" w:rsidR="008931D1" w:rsidRDefault="008931D1" w:rsidP="008931D1">
            <w:r>
              <w:rPr>
                <w:rFonts w:hint="eastAsia"/>
                <w:sz w:val="21"/>
              </w:rPr>
              <w:t>温度保持</w:t>
            </w:r>
            <w:r>
              <w:rPr>
                <w:sz w:val="21"/>
              </w:rPr>
              <w:t xml:space="preserve"> 217</w:t>
            </w:r>
            <w:r w:rsidRPr="005831F3">
              <w:rPr>
                <w:sz w:val="21"/>
              </w:rPr>
              <w:t>°C</w:t>
            </w:r>
            <w:r w:rsidRPr="005831F3">
              <w:rPr>
                <w:rFonts w:hint="eastAsia"/>
                <w:sz w:val="21"/>
              </w:rPr>
              <w:t>以上时间</w:t>
            </w:r>
            <w:proofErr w:type="spellStart"/>
            <w:r w:rsidRPr="00622D2B">
              <w:rPr>
                <w:rFonts w:eastAsia="微软雅黑" w:cs="Calibri"/>
                <w:sz w:val="21"/>
              </w:rPr>
              <w:t>t</w:t>
            </w:r>
            <w:r w:rsidRPr="00622D2B">
              <w:rPr>
                <w:rFonts w:eastAsia="微软雅黑" w:cs="Calibri"/>
                <w:sz w:val="21"/>
                <w:vertAlign w:val="subscript"/>
              </w:rPr>
              <w:t>L</w:t>
            </w:r>
            <w:proofErr w:type="spellEnd"/>
          </w:p>
        </w:tc>
        <w:tc>
          <w:tcPr>
            <w:tcW w:w="5395" w:type="dxa"/>
          </w:tcPr>
          <w:p w14:paraId="69E33A8F" w14:textId="77777777" w:rsidR="008931D1" w:rsidRDefault="008931D1" w:rsidP="008931D1">
            <w:r w:rsidRPr="00026A76">
              <w:rPr>
                <w:sz w:val="21"/>
              </w:rPr>
              <w:t>60</w:t>
            </w:r>
            <w:r>
              <w:rPr>
                <w:rFonts w:hint="eastAsia"/>
                <w:sz w:val="21"/>
              </w:rPr>
              <w:t>~</w:t>
            </w:r>
            <w:r w:rsidRPr="00026A76">
              <w:rPr>
                <w:sz w:val="21"/>
              </w:rPr>
              <w:t xml:space="preserve">150 </w:t>
            </w:r>
            <w:r>
              <w:rPr>
                <w:rFonts w:hint="eastAsia"/>
                <w:sz w:val="21"/>
              </w:rPr>
              <w:t>秒</w:t>
            </w:r>
          </w:p>
        </w:tc>
      </w:tr>
      <w:tr w:rsidR="008931D1" w14:paraId="526F0AF1" w14:textId="77777777" w:rsidTr="008931D1">
        <w:tc>
          <w:tcPr>
            <w:tcW w:w="5395" w:type="dxa"/>
          </w:tcPr>
          <w:p w14:paraId="392F82E0" w14:textId="77777777" w:rsidR="008931D1" w:rsidRDefault="008931D1" w:rsidP="008931D1">
            <w:r>
              <w:rPr>
                <w:rFonts w:hint="eastAsia"/>
                <w:sz w:val="21"/>
              </w:rPr>
              <w:t>峰值温度</w:t>
            </w:r>
            <w:r>
              <w:rPr>
                <w:sz w:val="21"/>
              </w:rPr>
              <w:t>T</w:t>
            </w:r>
            <w:r w:rsidRPr="009308B2">
              <w:rPr>
                <w:sz w:val="21"/>
                <w:vertAlign w:val="subscript"/>
              </w:rPr>
              <w:t>P</w:t>
            </w:r>
          </w:p>
        </w:tc>
        <w:tc>
          <w:tcPr>
            <w:tcW w:w="5395" w:type="dxa"/>
          </w:tcPr>
          <w:p w14:paraId="6EBC8CB6" w14:textId="77777777" w:rsidR="008931D1" w:rsidRDefault="008931D1" w:rsidP="008931D1">
            <w:r w:rsidRPr="00622D2B">
              <w:rPr>
                <w:sz w:val="21"/>
              </w:rPr>
              <w:t>260°C</w:t>
            </w:r>
          </w:p>
        </w:tc>
      </w:tr>
      <w:tr w:rsidR="008931D1" w14:paraId="5003A1D4" w14:textId="77777777" w:rsidTr="008931D1">
        <w:tc>
          <w:tcPr>
            <w:tcW w:w="5395" w:type="dxa"/>
          </w:tcPr>
          <w:p w14:paraId="09039DE4" w14:textId="77777777" w:rsidR="008931D1" w:rsidRDefault="008931D1" w:rsidP="008931D1">
            <w:r>
              <w:rPr>
                <w:rFonts w:hint="eastAsia"/>
                <w:sz w:val="21"/>
              </w:rPr>
              <w:t>小于峰值温度</w:t>
            </w:r>
            <w:r w:rsidRPr="00026A76">
              <w:rPr>
                <w:sz w:val="21"/>
              </w:rPr>
              <w:t xml:space="preserve"> 5</w:t>
            </w:r>
            <w:r w:rsidRPr="005831F3">
              <w:rPr>
                <w:sz w:val="21"/>
              </w:rPr>
              <w:t>°C</w:t>
            </w:r>
            <w:r>
              <w:rPr>
                <w:sz w:val="21"/>
              </w:rPr>
              <w:t xml:space="preserve"> </w:t>
            </w:r>
            <w:r w:rsidRPr="005831F3">
              <w:rPr>
                <w:rFonts w:hint="eastAsia"/>
                <w:sz w:val="21"/>
              </w:rPr>
              <w:t>以内时间</w:t>
            </w:r>
            <w:proofErr w:type="spellStart"/>
            <w:r>
              <w:rPr>
                <w:rFonts w:hint="eastAsia"/>
                <w:sz w:val="21"/>
              </w:rPr>
              <w:t>t</w:t>
            </w:r>
            <w:r w:rsidRPr="009308B2">
              <w:rPr>
                <w:sz w:val="21"/>
                <w:vertAlign w:val="subscript"/>
              </w:rPr>
              <w:t>P</w:t>
            </w:r>
            <w:proofErr w:type="spellEnd"/>
          </w:p>
        </w:tc>
        <w:tc>
          <w:tcPr>
            <w:tcW w:w="5395" w:type="dxa"/>
          </w:tcPr>
          <w:p w14:paraId="6ACCDB3D" w14:textId="77777777" w:rsidR="008931D1" w:rsidRDefault="008931D1" w:rsidP="008931D1">
            <w:r>
              <w:rPr>
                <w:rFonts w:hint="eastAsia"/>
                <w:sz w:val="21"/>
              </w:rPr>
              <w:t>最长</w:t>
            </w:r>
            <w:r w:rsidRPr="00026A76">
              <w:rPr>
                <w:sz w:val="21"/>
              </w:rPr>
              <w:t>30</w:t>
            </w:r>
            <w:r>
              <w:rPr>
                <w:rFonts w:hint="eastAsia"/>
                <w:sz w:val="21"/>
              </w:rPr>
              <w:t>秒</w:t>
            </w:r>
          </w:p>
        </w:tc>
      </w:tr>
      <w:tr w:rsidR="008931D1" w14:paraId="668C7EDC" w14:textId="77777777" w:rsidTr="008931D1">
        <w:tc>
          <w:tcPr>
            <w:tcW w:w="5395" w:type="dxa"/>
          </w:tcPr>
          <w:p w14:paraId="366426CC" w14:textId="77777777" w:rsidR="008931D1" w:rsidRDefault="008931D1" w:rsidP="008931D1">
            <w:r>
              <w:rPr>
                <w:rFonts w:hint="eastAsia"/>
                <w:sz w:val="21"/>
              </w:rPr>
              <w:t>降温速率（</w:t>
            </w:r>
            <w:r>
              <w:rPr>
                <w:rFonts w:cs="宋体" w:hint="eastAsia"/>
                <w:sz w:val="21"/>
              </w:rPr>
              <w:t>峰值</w:t>
            </w:r>
            <w:r>
              <w:rPr>
                <w:rFonts w:cs="宋体" w:hint="eastAsia"/>
                <w:sz w:val="21"/>
              </w:rPr>
              <w:t>T</w:t>
            </w:r>
            <w:r w:rsidRPr="000A6C51">
              <w:rPr>
                <w:rFonts w:cs="宋体"/>
                <w:sz w:val="21"/>
                <w:vertAlign w:val="subscript"/>
              </w:rPr>
              <w:t>P</w:t>
            </w:r>
            <w:r>
              <w:rPr>
                <w:rFonts w:cs="宋体" w:hint="eastAsia"/>
                <w:sz w:val="21"/>
              </w:rPr>
              <w:t>至</w:t>
            </w:r>
            <w:r>
              <w:rPr>
                <w:sz w:val="21"/>
              </w:rPr>
              <w:t>T</w:t>
            </w:r>
            <w:r w:rsidRPr="009308B2">
              <w:rPr>
                <w:sz w:val="21"/>
                <w:vertAlign w:val="subscript"/>
              </w:rPr>
              <w:t>L</w:t>
            </w:r>
            <w:r w:rsidRPr="009308B2">
              <w:rPr>
                <w:rFonts w:hint="eastAsia"/>
                <w:sz w:val="21"/>
              </w:rPr>
              <w:t>=</w:t>
            </w:r>
            <w:r w:rsidRPr="00026A76">
              <w:rPr>
                <w:sz w:val="21"/>
              </w:rPr>
              <w:t>217</w:t>
            </w:r>
            <w:r w:rsidRPr="005831F3">
              <w:rPr>
                <w:sz w:val="21"/>
              </w:rPr>
              <w:t>°C</w:t>
            </w:r>
            <w:r>
              <w:rPr>
                <w:rFonts w:hint="eastAsia"/>
                <w:sz w:val="21"/>
              </w:rPr>
              <w:t>）</w:t>
            </w:r>
          </w:p>
        </w:tc>
        <w:tc>
          <w:tcPr>
            <w:tcW w:w="5395" w:type="dxa"/>
          </w:tcPr>
          <w:p w14:paraId="3B311F59" w14:textId="77777777" w:rsidR="008931D1" w:rsidRDefault="008931D1" w:rsidP="008931D1">
            <w:r>
              <w:rPr>
                <w:rFonts w:hint="eastAsia"/>
                <w:sz w:val="21"/>
              </w:rPr>
              <w:t>最大</w:t>
            </w:r>
            <w:r>
              <w:rPr>
                <w:sz w:val="21"/>
              </w:rPr>
              <w:t>6</w:t>
            </w:r>
            <w:r w:rsidRPr="005831F3">
              <w:rPr>
                <w:sz w:val="21"/>
              </w:rPr>
              <w:t>°C</w:t>
            </w:r>
            <w:r w:rsidRPr="00026A76">
              <w:rPr>
                <w:rFonts w:cs="宋体"/>
                <w:sz w:val="21"/>
              </w:rPr>
              <w:t>/</w:t>
            </w:r>
            <w:r>
              <w:rPr>
                <w:rFonts w:cs="宋体" w:hint="eastAsia"/>
                <w:sz w:val="21"/>
              </w:rPr>
              <w:t>s</w:t>
            </w:r>
          </w:p>
        </w:tc>
      </w:tr>
      <w:tr w:rsidR="008931D1" w14:paraId="10AABB18" w14:textId="77777777" w:rsidTr="008931D1">
        <w:tc>
          <w:tcPr>
            <w:tcW w:w="5395" w:type="dxa"/>
          </w:tcPr>
          <w:p w14:paraId="36EB9C7B" w14:textId="77777777" w:rsidR="008931D1" w:rsidRDefault="008931D1" w:rsidP="008931D1">
            <w:r>
              <w:rPr>
                <w:rFonts w:hint="eastAsia"/>
                <w:sz w:val="21"/>
              </w:rPr>
              <w:t>常温</w:t>
            </w:r>
            <w:r w:rsidRPr="00026A76">
              <w:rPr>
                <w:sz w:val="21"/>
              </w:rPr>
              <w:t>25</w:t>
            </w:r>
            <w:r w:rsidRPr="005831F3">
              <w:rPr>
                <w:sz w:val="21"/>
              </w:rPr>
              <w:t>°C</w:t>
            </w:r>
            <w:r w:rsidRPr="00026A76">
              <w:rPr>
                <w:rFonts w:cs="宋体"/>
                <w:sz w:val="21"/>
              </w:rPr>
              <w:t xml:space="preserve">  </w:t>
            </w:r>
            <w:r>
              <w:rPr>
                <w:rFonts w:cs="宋体" w:hint="eastAsia"/>
                <w:sz w:val="21"/>
              </w:rPr>
              <w:t>到峰值温度</w:t>
            </w:r>
            <w:r>
              <w:rPr>
                <w:sz w:val="21"/>
              </w:rPr>
              <w:t>T</w:t>
            </w:r>
            <w:r w:rsidRPr="009308B2">
              <w:rPr>
                <w:sz w:val="21"/>
                <w:vertAlign w:val="subscript"/>
              </w:rPr>
              <w:t>P</w:t>
            </w:r>
            <w:r>
              <w:rPr>
                <w:rFonts w:cs="宋体" w:hint="eastAsia"/>
                <w:sz w:val="21"/>
              </w:rPr>
              <w:t>时间</w:t>
            </w:r>
          </w:p>
        </w:tc>
        <w:tc>
          <w:tcPr>
            <w:tcW w:w="5395" w:type="dxa"/>
          </w:tcPr>
          <w:p w14:paraId="07DEFD5E" w14:textId="77777777" w:rsidR="008931D1" w:rsidRDefault="008931D1" w:rsidP="008931D1">
            <w:r>
              <w:rPr>
                <w:rFonts w:hint="eastAsia"/>
                <w:sz w:val="21"/>
              </w:rPr>
              <w:t>最长</w:t>
            </w:r>
            <w:r>
              <w:rPr>
                <w:rFonts w:hint="eastAsia"/>
                <w:sz w:val="21"/>
              </w:rPr>
              <w:t>8</w:t>
            </w:r>
            <w:r>
              <w:rPr>
                <w:rFonts w:hint="eastAsia"/>
                <w:sz w:val="21"/>
              </w:rPr>
              <w:t>分钟</w:t>
            </w:r>
          </w:p>
        </w:tc>
      </w:tr>
    </w:tbl>
    <w:p w14:paraId="11A8388D" w14:textId="77777777" w:rsidR="008931D1" w:rsidRPr="008931D1" w:rsidRDefault="008931D1" w:rsidP="008931D1"/>
    <w:p w14:paraId="15FDB3D5" w14:textId="73FDA6E5" w:rsidR="005407F3" w:rsidRDefault="005407F3" w:rsidP="005407F3">
      <w:pPr>
        <w:spacing w:line="240" w:lineRule="auto"/>
        <w:rPr>
          <w:sz w:val="21"/>
        </w:rPr>
      </w:pPr>
    </w:p>
    <w:p w14:paraId="2BFA7C4F" w14:textId="5C6E5E5F" w:rsidR="00277B3C" w:rsidRPr="00B14C35" w:rsidRDefault="00875FFF" w:rsidP="006B7119">
      <w:pPr>
        <w:pStyle w:val="1"/>
      </w:pPr>
      <w:bookmarkStart w:id="82" w:name="_Toc8482937"/>
      <w:bookmarkStart w:id="83" w:name="_Toc8483566"/>
      <w:bookmarkStart w:id="84" w:name="_Toc176520886"/>
      <w:bookmarkEnd w:id="78"/>
      <w:r w:rsidRPr="008015B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DFBF82" wp14:editId="57C2A149">
                <wp:simplePos x="0" y="0"/>
                <wp:positionH relativeFrom="column">
                  <wp:posOffset>953135</wp:posOffset>
                </wp:positionH>
                <wp:positionV relativeFrom="paragraph">
                  <wp:posOffset>282575</wp:posOffset>
                </wp:positionV>
                <wp:extent cx="1357630" cy="1404620"/>
                <wp:effectExtent l="0" t="0" r="0" b="571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601A77" w14:textId="77777777" w:rsidR="00F36569" w:rsidRDefault="00F365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REEL DIMENSIONS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DFBF8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75.05pt;margin-top:22.25pt;width:106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" stroked="f">
                <v:textbox style="mso-fit-shape-to-text:t">
                  <w:txbxContent>
                    <w:p w14:paraId="0F601A77" w14:textId="77777777" w:rsidR="00F36569" w:rsidRDefault="00F3656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REEL DIMENSIONS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119">
        <w:rPr>
          <w:noProof/>
        </w:rPr>
        <w:drawing>
          <wp:anchor distT="0" distB="0" distL="114300" distR="114300" simplePos="0" relativeHeight="251661312" behindDoc="0" locked="0" layoutInCell="1" allowOverlap="1" wp14:anchorId="60B25D29" wp14:editId="35ACE076">
            <wp:simplePos x="0" y="0"/>
            <wp:positionH relativeFrom="column">
              <wp:posOffset>3938270</wp:posOffset>
            </wp:positionH>
            <wp:positionV relativeFrom="paragraph">
              <wp:posOffset>511810</wp:posOffset>
            </wp:positionV>
            <wp:extent cx="2479040" cy="1599565"/>
            <wp:effectExtent l="0" t="0" r="0" b="635"/>
            <wp:wrapSquare wrapText="bothSides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382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2"/>
      <w:bookmarkEnd w:id="83"/>
      <w:r w:rsidR="008A5A8D">
        <w:rPr>
          <w:rFonts w:hint="eastAsia"/>
          <w:noProof/>
        </w:rPr>
        <w:t>编带信息</w:t>
      </w:r>
      <w:bookmarkEnd w:id="84"/>
    </w:p>
    <w:tbl>
      <w:tblPr>
        <w:tblStyle w:val="af4"/>
        <w:tblpPr w:leftFromText="180" w:rightFromText="180" w:vertAnchor="text" w:horzAnchor="margin" w:tblpXSpec="right" w:tblpY="2947"/>
        <w:tblW w:w="5392" w:type="dxa"/>
        <w:tblLayout w:type="fixed"/>
        <w:tblLook w:val="04A0" w:firstRow="1" w:lastRow="0" w:firstColumn="1" w:lastColumn="0" w:noHBand="0" w:noVBand="1"/>
      </w:tblPr>
      <w:tblGrid>
        <w:gridCol w:w="421"/>
        <w:gridCol w:w="4971"/>
      </w:tblGrid>
      <w:tr w:rsidR="00277B3C" w14:paraId="4FE165E1" w14:textId="77777777">
        <w:trPr>
          <w:trHeight w:val="227"/>
        </w:trPr>
        <w:tc>
          <w:tcPr>
            <w:tcW w:w="421" w:type="dxa"/>
          </w:tcPr>
          <w:p w14:paraId="437F9B32" w14:textId="77777777" w:rsidR="00277B3C" w:rsidRDefault="00875FFF">
            <w:r>
              <w:rPr>
                <w:rFonts w:hint="eastAsia"/>
              </w:rPr>
              <w:t>A</w:t>
            </w:r>
            <w:r>
              <w:t>0</w:t>
            </w:r>
          </w:p>
        </w:tc>
        <w:tc>
          <w:tcPr>
            <w:tcW w:w="4971" w:type="dxa"/>
          </w:tcPr>
          <w:p w14:paraId="1171A55C" w14:textId="77777777" w:rsidR="00277B3C" w:rsidRDefault="00875FFF">
            <w:r>
              <w:rPr>
                <w:rFonts w:hint="eastAsia"/>
              </w:rPr>
              <w:t>Dim</w:t>
            </w:r>
            <w:r>
              <w:t>ension designed to accommodate the component width</w:t>
            </w:r>
          </w:p>
        </w:tc>
      </w:tr>
      <w:tr w:rsidR="00277B3C" w14:paraId="7F1C8B65" w14:textId="77777777">
        <w:trPr>
          <w:trHeight w:val="227"/>
        </w:trPr>
        <w:tc>
          <w:tcPr>
            <w:tcW w:w="421" w:type="dxa"/>
          </w:tcPr>
          <w:p w14:paraId="150E5011" w14:textId="77777777" w:rsidR="00277B3C" w:rsidRDefault="00875FFF">
            <w:r>
              <w:rPr>
                <w:rFonts w:hint="eastAsia"/>
              </w:rPr>
              <w:t>B</w:t>
            </w:r>
            <w:r>
              <w:t>0</w:t>
            </w:r>
          </w:p>
        </w:tc>
        <w:tc>
          <w:tcPr>
            <w:tcW w:w="4971" w:type="dxa"/>
          </w:tcPr>
          <w:p w14:paraId="61226228" w14:textId="77777777" w:rsidR="00277B3C" w:rsidRDefault="00875FFF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D</w:t>
            </w:r>
            <w:r>
              <w:rPr>
                <w:rFonts w:eastAsiaTheme="minorEastAsia"/>
              </w:rPr>
              <w:t>imension designed to accommodate the component length</w:t>
            </w:r>
          </w:p>
        </w:tc>
      </w:tr>
      <w:tr w:rsidR="00277B3C" w14:paraId="10F3532F" w14:textId="77777777">
        <w:trPr>
          <w:trHeight w:val="227"/>
        </w:trPr>
        <w:tc>
          <w:tcPr>
            <w:tcW w:w="421" w:type="dxa"/>
          </w:tcPr>
          <w:p w14:paraId="051C8CFE" w14:textId="77777777" w:rsidR="00277B3C" w:rsidRDefault="00875FFF">
            <w:r>
              <w:rPr>
                <w:rFonts w:hint="eastAsia"/>
              </w:rPr>
              <w:t>K</w:t>
            </w:r>
            <w:r>
              <w:t>0</w:t>
            </w:r>
          </w:p>
        </w:tc>
        <w:tc>
          <w:tcPr>
            <w:tcW w:w="4971" w:type="dxa"/>
          </w:tcPr>
          <w:p w14:paraId="3359A3F2" w14:textId="77777777" w:rsidR="00277B3C" w:rsidRDefault="00875FFF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D</w:t>
            </w:r>
            <w:r>
              <w:rPr>
                <w:rFonts w:eastAsiaTheme="minorEastAsia"/>
              </w:rPr>
              <w:t>imension designed to accommodate the component thickness</w:t>
            </w:r>
          </w:p>
        </w:tc>
      </w:tr>
      <w:tr w:rsidR="00277B3C" w14:paraId="66F5171C" w14:textId="77777777">
        <w:trPr>
          <w:trHeight w:val="227"/>
        </w:trPr>
        <w:tc>
          <w:tcPr>
            <w:tcW w:w="421" w:type="dxa"/>
          </w:tcPr>
          <w:p w14:paraId="61CAE480" w14:textId="77777777" w:rsidR="00277B3C" w:rsidRDefault="00875FFF">
            <w:r>
              <w:rPr>
                <w:rFonts w:hint="eastAsia"/>
              </w:rPr>
              <w:t>W</w:t>
            </w:r>
          </w:p>
        </w:tc>
        <w:tc>
          <w:tcPr>
            <w:tcW w:w="4971" w:type="dxa"/>
          </w:tcPr>
          <w:p w14:paraId="3FACE5B5" w14:textId="77777777" w:rsidR="00277B3C" w:rsidRDefault="00875FFF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O</w:t>
            </w:r>
            <w:r>
              <w:rPr>
                <w:rFonts w:eastAsiaTheme="minorEastAsia"/>
              </w:rPr>
              <w:t>verall width of the carrier tape</w:t>
            </w:r>
          </w:p>
        </w:tc>
      </w:tr>
      <w:tr w:rsidR="00277B3C" w14:paraId="44045BDA" w14:textId="77777777">
        <w:trPr>
          <w:trHeight w:val="227"/>
        </w:trPr>
        <w:tc>
          <w:tcPr>
            <w:tcW w:w="421" w:type="dxa"/>
          </w:tcPr>
          <w:p w14:paraId="63847C83" w14:textId="77777777" w:rsidR="00277B3C" w:rsidRDefault="00875FFF">
            <w:r>
              <w:rPr>
                <w:rFonts w:hint="eastAsia"/>
              </w:rPr>
              <w:t>P</w:t>
            </w:r>
            <w:r>
              <w:t>1</w:t>
            </w:r>
          </w:p>
        </w:tc>
        <w:tc>
          <w:tcPr>
            <w:tcW w:w="4971" w:type="dxa"/>
          </w:tcPr>
          <w:p w14:paraId="6CA9AAA5" w14:textId="77777777" w:rsidR="00277B3C" w:rsidRDefault="00875FFF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P</w:t>
            </w:r>
            <w:r>
              <w:rPr>
                <w:rFonts w:eastAsiaTheme="minorEastAsia"/>
              </w:rPr>
              <w:t>itch between successive cavity centers</w:t>
            </w:r>
          </w:p>
        </w:tc>
      </w:tr>
    </w:tbl>
    <w:p w14:paraId="764480DA" w14:textId="77777777" w:rsidR="00277B3C" w:rsidRDefault="00875FFF">
      <w:pPr>
        <w:pStyle w:val="a0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42BDE4B" wp14:editId="61FBAB66">
            <wp:extent cx="3295650" cy="2450465"/>
            <wp:effectExtent l="0" t="0" r="0" b="0"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381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055" cy="247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EB6530" wp14:editId="7795A2F3">
                <wp:simplePos x="0" y="0"/>
                <wp:positionH relativeFrom="column">
                  <wp:posOffset>4537710</wp:posOffset>
                </wp:positionH>
                <wp:positionV relativeFrom="paragraph">
                  <wp:posOffset>3810</wp:posOffset>
                </wp:positionV>
                <wp:extent cx="1357630" cy="1404620"/>
                <wp:effectExtent l="0" t="0" r="0" b="5715"/>
                <wp:wrapSquare wrapText="bothSides"/>
                <wp:docPr id="37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0121CC" w14:textId="77777777" w:rsidR="00F36569" w:rsidRDefault="00F365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TAPE DIMENSIONS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EB6530" id="_x0000_s1027" type="#_x0000_t202" style="position:absolute;margin-left:357.3pt;margin-top:.3pt;width:106.9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" filled="f" stroked="f">
                <v:textbox style="mso-fit-shape-to-text:t">
                  <w:txbxContent>
                    <w:p w14:paraId="6C0121CC" w14:textId="77777777" w:rsidR="00F36569" w:rsidRDefault="00F3656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TAPE DIMENSIONS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10100D" w14:textId="77777777" w:rsidR="00277B3C" w:rsidRDefault="00875FFF">
      <w:pPr>
        <w:spacing w:line="240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2992D2D" wp14:editId="0966FC94">
                <wp:simplePos x="0" y="0"/>
                <wp:positionH relativeFrom="margin">
                  <wp:posOffset>1673225</wp:posOffset>
                </wp:positionH>
                <wp:positionV relativeFrom="paragraph">
                  <wp:posOffset>201930</wp:posOffset>
                </wp:positionV>
                <wp:extent cx="3848100" cy="1404620"/>
                <wp:effectExtent l="0" t="0" r="0" b="5715"/>
                <wp:wrapSquare wrapText="bothSides"/>
                <wp:docPr id="38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334BDAC" w14:textId="77777777" w:rsidR="00F36569" w:rsidRDefault="00F3656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QUADRANT ASSIGNMENTS FOR PIN 1 ORIENTATION IN TAPE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992D2D" id="_x0000_s1028" type="#_x0000_t202" style="position:absolute;margin-left:131.75pt;margin-top:15.9pt;width:303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" filled="f" stroked="f">
                <v:textbox style="mso-fit-shape-to-text:t">
                  <w:txbxContent>
                    <w:p w14:paraId="3334BDAC" w14:textId="77777777" w:rsidR="00F36569" w:rsidRDefault="00F3656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QUADRANT ASSIGNMENTS FOR PIN 1 ORIENTATION IN TAPE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448915" w14:textId="77777777" w:rsidR="00277B3C" w:rsidRDefault="00875FFF">
      <w:pPr>
        <w:spacing w:line="240" w:lineRule="auto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EF47C74" wp14:editId="27F3D365">
            <wp:extent cx="3577590" cy="1663065"/>
            <wp:effectExtent l="0" t="0" r="3175" b="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383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B39C" w14:textId="77777777" w:rsidR="00277B3C" w:rsidRDefault="00875FFF">
      <w:r>
        <w:t>*All dimensions are nominal</w:t>
      </w:r>
    </w:p>
    <w:tbl>
      <w:tblPr>
        <w:tblStyle w:val="af4"/>
        <w:tblW w:w="5000" w:type="pct"/>
        <w:tblLook w:val="04A0" w:firstRow="1" w:lastRow="0" w:firstColumn="1" w:lastColumn="0" w:noHBand="0" w:noVBand="1"/>
      </w:tblPr>
      <w:tblGrid>
        <w:gridCol w:w="1421"/>
        <w:gridCol w:w="861"/>
        <w:gridCol w:w="861"/>
        <w:gridCol w:w="574"/>
        <w:gridCol w:w="764"/>
        <w:gridCol w:w="1003"/>
        <w:gridCol w:w="1073"/>
        <w:gridCol w:w="632"/>
        <w:gridCol w:w="632"/>
        <w:gridCol w:w="632"/>
        <w:gridCol w:w="632"/>
        <w:gridCol w:w="632"/>
        <w:gridCol w:w="1073"/>
      </w:tblGrid>
      <w:tr w:rsidR="00277B3C" w14:paraId="44F29CF5" w14:textId="77777777" w:rsidTr="00E4068B">
        <w:tc>
          <w:tcPr>
            <w:tcW w:w="658" w:type="pct"/>
            <w:vAlign w:val="center"/>
          </w:tcPr>
          <w:p w14:paraId="5F363E5D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bookmarkStart w:id="85" w:name="_Hlk25051516"/>
            <w:bookmarkEnd w:id="79"/>
            <w:r>
              <w:rPr>
                <w:rFonts w:eastAsiaTheme="minorEastAsia" w:hint="eastAsia"/>
                <w:color w:val="000000" w:themeColor="text1"/>
              </w:rPr>
              <w:t>D</w:t>
            </w:r>
            <w:r>
              <w:rPr>
                <w:rFonts w:eastAsiaTheme="minorEastAsia"/>
                <w:color w:val="000000" w:themeColor="text1"/>
              </w:rPr>
              <w:t>evice</w:t>
            </w:r>
          </w:p>
        </w:tc>
        <w:tc>
          <w:tcPr>
            <w:tcW w:w="399" w:type="pct"/>
            <w:vAlign w:val="center"/>
          </w:tcPr>
          <w:p w14:paraId="3F0355B2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P</w:t>
            </w:r>
            <w:r>
              <w:rPr>
                <w:rFonts w:eastAsiaTheme="minorEastAsia"/>
                <w:color w:val="000000" w:themeColor="text1"/>
              </w:rPr>
              <w:t>ackage Type</w:t>
            </w:r>
          </w:p>
        </w:tc>
        <w:tc>
          <w:tcPr>
            <w:tcW w:w="399" w:type="pct"/>
            <w:vAlign w:val="center"/>
          </w:tcPr>
          <w:p w14:paraId="7DFB5451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P</w:t>
            </w:r>
            <w:r>
              <w:rPr>
                <w:rFonts w:eastAsiaTheme="minorEastAsia"/>
                <w:color w:val="000000" w:themeColor="text1"/>
              </w:rPr>
              <w:t>ackage Drawing</w:t>
            </w:r>
          </w:p>
        </w:tc>
        <w:tc>
          <w:tcPr>
            <w:tcW w:w="266" w:type="pct"/>
            <w:vAlign w:val="center"/>
          </w:tcPr>
          <w:p w14:paraId="2DDEB2A5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P</w:t>
            </w:r>
            <w:r>
              <w:rPr>
                <w:rFonts w:eastAsiaTheme="minorEastAsia"/>
                <w:color w:val="000000" w:themeColor="text1"/>
              </w:rPr>
              <w:t>ins</w:t>
            </w:r>
          </w:p>
        </w:tc>
        <w:tc>
          <w:tcPr>
            <w:tcW w:w="354" w:type="pct"/>
            <w:vAlign w:val="center"/>
          </w:tcPr>
          <w:p w14:paraId="53782A4C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S</w:t>
            </w:r>
            <w:r>
              <w:rPr>
                <w:rFonts w:eastAsiaTheme="minorEastAsia"/>
                <w:color w:val="000000" w:themeColor="text1"/>
              </w:rPr>
              <w:t>PQ</w:t>
            </w:r>
          </w:p>
        </w:tc>
        <w:tc>
          <w:tcPr>
            <w:tcW w:w="465" w:type="pct"/>
            <w:vAlign w:val="center"/>
          </w:tcPr>
          <w:p w14:paraId="43FB94F4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R</w:t>
            </w:r>
            <w:r>
              <w:rPr>
                <w:rFonts w:eastAsiaTheme="minorEastAsia"/>
                <w:color w:val="000000" w:themeColor="text1"/>
              </w:rPr>
              <w:t>eel Diameter (mm)</w:t>
            </w:r>
          </w:p>
        </w:tc>
        <w:tc>
          <w:tcPr>
            <w:tcW w:w="497" w:type="pct"/>
            <w:vAlign w:val="center"/>
          </w:tcPr>
          <w:p w14:paraId="258E2B56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R</w:t>
            </w:r>
            <w:r>
              <w:rPr>
                <w:rFonts w:eastAsiaTheme="minorEastAsia"/>
                <w:color w:val="000000" w:themeColor="text1"/>
              </w:rPr>
              <w:t>eel Width W1 (mm)</w:t>
            </w:r>
          </w:p>
        </w:tc>
        <w:tc>
          <w:tcPr>
            <w:tcW w:w="293" w:type="pct"/>
            <w:vAlign w:val="center"/>
          </w:tcPr>
          <w:p w14:paraId="5A213BC9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A</w:t>
            </w:r>
            <w:r>
              <w:rPr>
                <w:rFonts w:eastAsiaTheme="minorEastAsia"/>
                <w:color w:val="000000" w:themeColor="text1"/>
              </w:rPr>
              <w:t>0</w:t>
            </w:r>
          </w:p>
          <w:p w14:paraId="47FF7B0A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(</w:t>
            </w:r>
            <w:r>
              <w:rPr>
                <w:rFonts w:eastAsiaTheme="minorEastAsia"/>
                <w:color w:val="000000" w:themeColor="text1"/>
              </w:rPr>
              <w:t>mm)</w:t>
            </w:r>
          </w:p>
        </w:tc>
        <w:tc>
          <w:tcPr>
            <w:tcW w:w="293" w:type="pct"/>
            <w:vAlign w:val="center"/>
          </w:tcPr>
          <w:p w14:paraId="2F20137D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B</w:t>
            </w:r>
            <w:r>
              <w:rPr>
                <w:rFonts w:eastAsiaTheme="minorEastAsia"/>
                <w:color w:val="000000" w:themeColor="text1"/>
              </w:rPr>
              <w:t>0</w:t>
            </w:r>
          </w:p>
          <w:p w14:paraId="7C98689D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(mm)</w:t>
            </w:r>
          </w:p>
        </w:tc>
        <w:tc>
          <w:tcPr>
            <w:tcW w:w="293" w:type="pct"/>
            <w:vAlign w:val="center"/>
          </w:tcPr>
          <w:p w14:paraId="7DF256CD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K</w:t>
            </w:r>
            <w:r>
              <w:rPr>
                <w:rFonts w:eastAsiaTheme="minorEastAsia"/>
                <w:color w:val="000000" w:themeColor="text1"/>
              </w:rPr>
              <w:t>0</w:t>
            </w:r>
          </w:p>
          <w:p w14:paraId="54F8FBC5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(</w:t>
            </w:r>
            <w:r>
              <w:rPr>
                <w:rFonts w:eastAsiaTheme="minorEastAsia"/>
                <w:color w:val="000000" w:themeColor="text1"/>
              </w:rPr>
              <w:t>mm)</w:t>
            </w:r>
          </w:p>
        </w:tc>
        <w:tc>
          <w:tcPr>
            <w:tcW w:w="293" w:type="pct"/>
            <w:vAlign w:val="center"/>
          </w:tcPr>
          <w:p w14:paraId="6EDF93CC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P</w:t>
            </w:r>
            <w:r>
              <w:rPr>
                <w:rFonts w:eastAsiaTheme="minorEastAsia"/>
                <w:color w:val="000000" w:themeColor="text1"/>
              </w:rPr>
              <w:t>1</w:t>
            </w:r>
          </w:p>
          <w:p w14:paraId="1235F425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(</w:t>
            </w:r>
            <w:r>
              <w:rPr>
                <w:rFonts w:eastAsiaTheme="minorEastAsia"/>
                <w:color w:val="000000" w:themeColor="text1"/>
              </w:rPr>
              <w:t>mm)</w:t>
            </w:r>
          </w:p>
        </w:tc>
        <w:tc>
          <w:tcPr>
            <w:tcW w:w="293" w:type="pct"/>
            <w:vAlign w:val="center"/>
          </w:tcPr>
          <w:p w14:paraId="3AE3ECCF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W</w:t>
            </w:r>
          </w:p>
          <w:p w14:paraId="550091F9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(</w:t>
            </w:r>
            <w:r>
              <w:rPr>
                <w:rFonts w:eastAsiaTheme="minorEastAsia"/>
                <w:color w:val="000000" w:themeColor="text1"/>
              </w:rPr>
              <w:t>mm)</w:t>
            </w:r>
          </w:p>
        </w:tc>
        <w:tc>
          <w:tcPr>
            <w:tcW w:w="498" w:type="pct"/>
            <w:vAlign w:val="center"/>
          </w:tcPr>
          <w:p w14:paraId="11ECCFF5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b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P</w:t>
            </w:r>
            <w:r>
              <w:rPr>
                <w:rFonts w:eastAsiaTheme="minorEastAsia"/>
                <w:color w:val="000000" w:themeColor="text1"/>
              </w:rPr>
              <w:t>in1 Quadrant</w:t>
            </w:r>
          </w:p>
        </w:tc>
      </w:tr>
      <w:tr w:rsidR="00A2409F" w14:paraId="20988CDF" w14:textId="77777777" w:rsidTr="00E4068B">
        <w:tc>
          <w:tcPr>
            <w:tcW w:w="658" w:type="pct"/>
            <w:vAlign w:val="center"/>
          </w:tcPr>
          <w:p w14:paraId="2A7C2A43" w14:textId="49ABB65D" w:rsidR="00277B3C" w:rsidRDefault="00A2409F" w:rsidP="00E4068B">
            <w:pPr>
              <w:spacing w:line="240" w:lineRule="auto"/>
              <w:jc w:val="center"/>
              <w:rPr>
                <w:rFonts w:eastAsiaTheme="minorEastAsia"/>
                <w:bCs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CA-IS3115AW</w:t>
            </w:r>
          </w:p>
        </w:tc>
        <w:tc>
          <w:tcPr>
            <w:tcW w:w="399" w:type="pct"/>
            <w:vAlign w:val="center"/>
          </w:tcPr>
          <w:p w14:paraId="786E1C36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S</w:t>
            </w:r>
            <w:r>
              <w:rPr>
                <w:rFonts w:eastAsiaTheme="minorEastAsia"/>
                <w:color w:val="000000" w:themeColor="text1"/>
              </w:rPr>
              <w:t>OIC</w:t>
            </w:r>
          </w:p>
        </w:tc>
        <w:tc>
          <w:tcPr>
            <w:tcW w:w="399" w:type="pct"/>
            <w:vAlign w:val="center"/>
          </w:tcPr>
          <w:p w14:paraId="333D3596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W</w:t>
            </w:r>
          </w:p>
        </w:tc>
        <w:tc>
          <w:tcPr>
            <w:tcW w:w="266" w:type="pct"/>
            <w:vAlign w:val="center"/>
          </w:tcPr>
          <w:p w14:paraId="4E3D799B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1</w:t>
            </w:r>
            <w:r>
              <w:rPr>
                <w:rFonts w:eastAsiaTheme="minorEastAsia"/>
                <w:color w:val="000000" w:themeColor="text1"/>
              </w:rPr>
              <w:t>6</w:t>
            </w:r>
          </w:p>
        </w:tc>
        <w:tc>
          <w:tcPr>
            <w:tcW w:w="354" w:type="pct"/>
            <w:vAlign w:val="center"/>
          </w:tcPr>
          <w:p w14:paraId="276F1F67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10</w:t>
            </w:r>
            <w:r>
              <w:rPr>
                <w:rFonts w:eastAsiaTheme="minorEastAsia"/>
                <w:color w:val="000000" w:themeColor="text1"/>
              </w:rPr>
              <w:t>00</w:t>
            </w:r>
          </w:p>
        </w:tc>
        <w:tc>
          <w:tcPr>
            <w:tcW w:w="465" w:type="pct"/>
            <w:vAlign w:val="center"/>
          </w:tcPr>
          <w:p w14:paraId="6D148210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3</w:t>
            </w:r>
            <w:r>
              <w:rPr>
                <w:rFonts w:eastAsiaTheme="minorEastAsia"/>
                <w:color w:val="000000" w:themeColor="text1"/>
              </w:rPr>
              <w:t>30</w:t>
            </w:r>
          </w:p>
        </w:tc>
        <w:tc>
          <w:tcPr>
            <w:tcW w:w="497" w:type="pct"/>
            <w:vAlign w:val="center"/>
          </w:tcPr>
          <w:p w14:paraId="46CEA33D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1</w:t>
            </w:r>
            <w:r>
              <w:rPr>
                <w:rFonts w:eastAsiaTheme="minorEastAsia"/>
                <w:color w:val="000000" w:themeColor="text1"/>
              </w:rPr>
              <w:t>6.4</w:t>
            </w:r>
          </w:p>
        </w:tc>
        <w:tc>
          <w:tcPr>
            <w:tcW w:w="293" w:type="pct"/>
            <w:vAlign w:val="center"/>
          </w:tcPr>
          <w:p w14:paraId="005925B8" w14:textId="75DA9AF6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1</w:t>
            </w:r>
            <w:r>
              <w:rPr>
                <w:rFonts w:eastAsiaTheme="minorEastAsia"/>
                <w:color w:val="000000" w:themeColor="text1"/>
              </w:rPr>
              <w:t>0.</w:t>
            </w:r>
            <w:r w:rsidR="00812D02">
              <w:rPr>
                <w:rFonts w:eastAsiaTheme="minorEastAsia"/>
                <w:color w:val="000000" w:themeColor="text1"/>
              </w:rPr>
              <w:t>9</w:t>
            </w:r>
          </w:p>
        </w:tc>
        <w:tc>
          <w:tcPr>
            <w:tcW w:w="293" w:type="pct"/>
            <w:vAlign w:val="center"/>
          </w:tcPr>
          <w:p w14:paraId="7708AD0D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1</w:t>
            </w:r>
            <w:r>
              <w:rPr>
                <w:rFonts w:eastAsiaTheme="minorEastAsia"/>
                <w:color w:val="000000" w:themeColor="text1"/>
              </w:rPr>
              <w:t>0.7</w:t>
            </w:r>
          </w:p>
        </w:tc>
        <w:tc>
          <w:tcPr>
            <w:tcW w:w="293" w:type="pct"/>
            <w:vAlign w:val="center"/>
          </w:tcPr>
          <w:p w14:paraId="22E3C82F" w14:textId="451641FD" w:rsidR="00277B3C" w:rsidRDefault="00812D02" w:rsidP="00E4068B">
            <w:pPr>
              <w:spacing w:line="240" w:lineRule="auto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3</w:t>
            </w:r>
            <w:r w:rsidR="00875FFF">
              <w:rPr>
                <w:rFonts w:eastAsiaTheme="minorEastAsia"/>
                <w:color w:val="000000" w:themeColor="text1"/>
              </w:rPr>
              <w:t>.</w:t>
            </w:r>
            <w:r>
              <w:rPr>
                <w:rFonts w:eastAsiaTheme="minorEastAsia"/>
                <w:color w:val="000000" w:themeColor="text1"/>
              </w:rPr>
              <w:t>2</w:t>
            </w:r>
          </w:p>
        </w:tc>
        <w:tc>
          <w:tcPr>
            <w:tcW w:w="293" w:type="pct"/>
            <w:vAlign w:val="center"/>
          </w:tcPr>
          <w:p w14:paraId="178369B3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1</w:t>
            </w:r>
            <w:r>
              <w:rPr>
                <w:rFonts w:eastAsiaTheme="minorEastAsia"/>
                <w:color w:val="000000" w:themeColor="text1"/>
              </w:rPr>
              <w:t>2.0</w:t>
            </w:r>
          </w:p>
        </w:tc>
        <w:tc>
          <w:tcPr>
            <w:tcW w:w="293" w:type="pct"/>
            <w:vAlign w:val="center"/>
          </w:tcPr>
          <w:p w14:paraId="277ABB77" w14:textId="2ACA82E4" w:rsidR="00277B3C" w:rsidRDefault="000B3773" w:rsidP="00E4068B">
            <w:pPr>
              <w:spacing w:line="240" w:lineRule="auto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16</w:t>
            </w:r>
            <w:r w:rsidR="00875FFF">
              <w:rPr>
                <w:rFonts w:eastAsiaTheme="minorEastAsia"/>
                <w:color w:val="000000" w:themeColor="text1"/>
              </w:rPr>
              <w:t>.0</w:t>
            </w:r>
          </w:p>
        </w:tc>
        <w:tc>
          <w:tcPr>
            <w:tcW w:w="498" w:type="pct"/>
            <w:vAlign w:val="center"/>
          </w:tcPr>
          <w:p w14:paraId="2A7689FE" w14:textId="77777777" w:rsidR="00277B3C" w:rsidRDefault="00875FFF" w:rsidP="00E4068B">
            <w:pPr>
              <w:spacing w:line="240" w:lineRule="auto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Q1</w:t>
            </w:r>
          </w:p>
        </w:tc>
      </w:tr>
    </w:tbl>
    <w:p w14:paraId="234E7021" w14:textId="3F0A5BA0" w:rsidR="00B14C35" w:rsidRDefault="00B14C35">
      <w:pPr>
        <w:spacing w:line="240" w:lineRule="auto"/>
        <w:rPr>
          <w:b/>
          <w:bCs/>
        </w:rPr>
      </w:pPr>
    </w:p>
    <w:p w14:paraId="0B69D7F4" w14:textId="6F1CAD24" w:rsidR="004D2082" w:rsidRDefault="004D2082">
      <w:pPr>
        <w:spacing w:line="240" w:lineRule="auto"/>
        <w:rPr>
          <w:b/>
          <w:bCs/>
          <w:sz w:val="21"/>
        </w:rPr>
      </w:pPr>
      <w:r>
        <w:rPr>
          <w:b/>
          <w:bCs/>
          <w:sz w:val="21"/>
        </w:rPr>
        <w:br w:type="page"/>
      </w:r>
    </w:p>
    <w:p w14:paraId="1165EDF9" w14:textId="77777777" w:rsidR="00277B3C" w:rsidRPr="008931D1" w:rsidRDefault="00875FFF" w:rsidP="008931D1">
      <w:pPr>
        <w:pStyle w:val="1"/>
        <w:ind w:left="420" w:hanging="420"/>
      </w:pPr>
      <w:bookmarkStart w:id="86" w:name="_Toc176520887"/>
      <w:r w:rsidRPr="008931D1">
        <w:rPr>
          <w:rFonts w:hint="eastAsia"/>
        </w:rPr>
        <w:lastRenderedPageBreak/>
        <w:t>重要声明</w:t>
      </w:r>
      <w:bookmarkEnd w:id="86"/>
    </w:p>
    <w:p w14:paraId="0E671A63" w14:textId="41FC26DF" w:rsidR="00277B3C" w:rsidRDefault="00875FFF">
      <w:pPr>
        <w:pStyle w:val="a0"/>
        <w:ind w:firstLineChars="200" w:firstLine="420"/>
      </w:pPr>
      <w:r>
        <w:t>上述资料仅供参考使用</w:t>
      </w:r>
      <w:r w:rsidR="0088797C">
        <w:t>，</w:t>
      </w:r>
      <w:r>
        <w:t>用于协助</w:t>
      </w:r>
      <w:proofErr w:type="spellStart"/>
      <w:r>
        <w:rPr>
          <w:rFonts w:hint="eastAsia"/>
        </w:rPr>
        <w:t>Chipanalog</w:t>
      </w:r>
      <w:proofErr w:type="spellEnd"/>
      <w:r>
        <w:t>客户进行设计与研发。</w:t>
      </w:r>
      <w:proofErr w:type="spellStart"/>
      <w:r>
        <w:rPr>
          <w:rFonts w:hint="eastAsia"/>
        </w:rPr>
        <w:t>Chipanalog</w:t>
      </w:r>
      <w:proofErr w:type="spellEnd"/>
      <w:r>
        <w:t>有权在不事先通知的情况下</w:t>
      </w:r>
      <w:r w:rsidR="0088797C">
        <w:t>，</w:t>
      </w:r>
      <w:r>
        <w:t>保留因技术革新而改变上述资料的权利。</w:t>
      </w:r>
    </w:p>
    <w:p w14:paraId="246C12E5" w14:textId="73A0EE37" w:rsidR="00277B3C" w:rsidRDefault="00875FFF">
      <w:pPr>
        <w:pStyle w:val="a0"/>
        <w:ind w:firstLineChars="200" w:firstLine="420"/>
      </w:pPr>
      <w:proofErr w:type="spellStart"/>
      <w:r>
        <w:rPr>
          <w:rFonts w:hint="eastAsia"/>
        </w:rPr>
        <w:t>Chipanalog</w:t>
      </w:r>
      <w:proofErr w:type="spellEnd"/>
      <w:r>
        <w:t>产品全部经过出厂测试。针对具体的实际应用</w:t>
      </w:r>
      <w:r w:rsidR="0088797C">
        <w:t>，</w:t>
      </w:r>
      <w:r>
        <w:t>客户需负责自行评估</w:t>
      </w:r>
      <w:r w:rsidR="0088797C">
        <w:t>，</w:t>
      </w:r>
      <w:r>
        <w:t>并确定是否适用。</w:t>
      </w:r>
      <w:proofErr w:type="spellStart"/>
      <w:r>
        <w:rPr>
          <w:rFonts w:hint="eastAsia"/>
        </w:rPr>
        <w:t>Chipanalog</w:t>
      </w:r>
      <w:proofErr w:type="spellEnd"/>
      <w:r>
        <w:t>对客户使用所述资源的授权仅限于开发所涉及</w:t>
      </w:r>
      <w:proofErr w:type="spellStart"/>
      <w:r>
        <w:rPr>
          <w:rFonts w:hint="eastAsia"/>
        </w:rPr>
        <w:t>Chipanalog</w:t>
      </w:r>
      <w:proofErr w:type="spellEnd"/>
      <w:r>
        <w:t xml:space="preserve"> </w:t>
      </w:r>
      <w:r>
        <w:t>产品的相关应用。除此之外不得复制或展示所述资源</w:t>
      </w:r>
      <w:r w:rsidR="0088797C">
        <w:t>，</w:t>
      </w:r>
      <w:r>
        <w:t xml:space="preserve"> </w:t>
      </w:r>
      <w:r>
        <w:t>如因使用所述资源而产生任何索赔、赔偿、成本、损失及债务等</w:t>
      </w:r>
      <w:r w:rsidR="0088797C">
        <w:t>，</w:t>
      </w:r>
      <w:proofErr w:type="spellStart"/>
      <w:r>
        <w:rPr>
          <w:rFonts w:hint="eastAsia"/>
        </w:rPr>
        <w:t>Chipanalog</w:t>
      </w:r>
      <w:proofErr w:type="spellEnd"/>
      <w:r>
        <w:t>对此概不负责。</w:t>
      </w:r>
    </w:p>
    <w:p w14:paraId="611DA73E" w14:textId="77777777" w:rsidR="00277B3C" w:rsidRDefault="00875FFF">
      <w:pPr>
        <w:pStyle w:val="a0"/>
        <w:rPr>
          <w:b/>
          <w:bCs/>
        </w:rPr>
      </w:pPr>
      <w:r>
        <w:rPr>
          <w:b/>
          <w:bCs/>
        </w:rPr>
        <w:t>商标信息</w:t>
      </w:r>
    </w:p>
    <w:p w14:paraId="49A5DD60" w14:textId="77777777" w:rsidR="00277B3C" w:rsidRDefault="00875FFF">
      <w:pPr>
        <w:pStyle w:val="a0"/>
        <w:ind w:firstLineChars="200" w:firstLine="420"/>
      </w:pPr>
      <w:proofErr w:type="spellStart"/>
      <w:r>
        <w:t>Chipanalog</w:t>
      </w:r>
      <w:proofErr w:type="spellEnd"/>
      <w:r>
        <w:t xml:space="preserve"> Inc.®</w:t>
      </w:r>
      <w:r>
        <w:t>、</w:t>
      </w:r>
      <w:proofErr w:type="spellStart"/>
      <w:r>
        <w:t>Chipanalog</w:t>
      </w:r>
      <w:proofErr w:type="spellEnd"/>
      <w:r>
        <w:t>®</w:t>
      </w:r>
      <w:r>
        <w:t>为</w:t>
      </w:r>
      <w:proofErr w:type="spellStart"/>
      <w:r>
        <w:t>Chipanalog</w:t>
      </w:r>
      <w:proofErr w:type="spellEnd"/>
      <w:r>
        <w:t>的注册商标。</w:t>
      </w:r>
    </w:p>
    <w:p w14:paraId="7B2A7C45" w14:textId="77777777" w:rsidR="00277B3C" w:rsidRDefault="00277B3C">
      <w:pPr>
        <w:pStyle w:val="a0"/>
        <w:rPr>
          <w:rFonts w:eastAsiaTheme="minorEastAsia"/>
        </w:rPr>
      </w:pPr>
    </w:p>
    <w:p w14:paraId="7ED08655" w14:textId="77777777" w:rsidR="00277B3C" w:rsidRDefault="00277B3C">
      <w:pPr>
        <w:pStyle w:val="a0"/>
        <w:rPr>
          <w:rFonts w:eastAsiaTheme="minorEastAsia"/>
        </w:rPr>
      </w:pPr>
    </w:p>
    <w:p w14:paraId="20BE56A1" w14:textId="77777777" w:rsidR="00277B3C" w:rsidRDefault="00277B3C">
      <w:pPr>
        <w:pStyle w:val="a0"/>
        <w:rPr>
          <w:rFonts w:eastAsiaTheme="minorEastAsia"/>
        </w:rPr>
      </w:pPr>
    </w:p>
    <w:p w14:paraId="410E19C2" w14:textId="77777777" w:rsidR="00277B3C" w:rsidRDefault="00277B3C">
      <w:pPr>
        <w:pStyle w:val="a0"/>
        <w:rPr>
          <w:rFonts w:eastAsiaTheme="minorEastAsia"/>
        </w:rPr>
      </w:pPr>
    </w:p>
    <w:p w14:paraId="54FEF4F4" w14:textId="77777777" w:rsidR="00277B3C" w:rsidRDefault="00277B3C">
      <w:pPr>
        <w:pStyle w:val="a0"/>
        <w:rPr>
          <w:rFonts w:eastAsiaTheme="minorEastAsia"/>
        </w:rPr>
      </w:pPr>
    </w:p>
    <w:p w14:paraId="5408076F" w14:textId="77777777" w:rsidR="00277B3C" w:rsidRDefault="00277B3C">
      <w:pPr>
        <w:pStyle w:val="a0"/>
        <w:rPr>
          <w:rFonts w:eastAsiaTheme="minorEastAsia"/>
        </w:rPr>
      </w:pPr>
    </w:p>
    <w:p w14:paraId="53122283" w14:textId="77777777" w:rsidR="00277B3C" w:rsidRDefault="00277B3C">
      <w:pPr>
        <w:pStyle w:val="a0"/>
        <w:rPr>
          <w:rFonts w:eastAsiaTheme="minorEastAsia"/>
        </w:rPr>
      </w:pPr>
    </w:p>
    <w:p w14:paraId="79C2D8B9" w14:textId="77777777" w:rsidR="00277B3C" w:rsidRDefault="00277B3C">
      <w:pPr>
        <w:pStyle w:val="a0"/>
        <w:rPr>
          <w:rFonts w:eastAsiaTheme="minorEastAsia"/>
        </w:rPr>
      </w:pPr>
    </w:p>
    <w:p w14:paraId="430128F1" w14:textId="77777777" w:rsidR="00277B3C" w:rsidRDefault="00277B3C">
      <w:pPr>
        <w:pStyle w:val="a0"/>
        <w:rPr>
          <w:rFonts w:eastAsiaTheme="minorEastAsia"/>
        </w:rPr>
      </w:pPr>
    </w:p>
    <w:p w14:paraId="1E8C8995" w14:textId="77777777" w:rsidR="00277B3C" w:rsidRDefault="00277B3C">
      <w:pPr>
        <w:pStyle w:val="a0"/>
        <w:rPr>
          <w:rFonts w:eastAsiaTheme="minorEastAsia"/>
        </w:rPr>
      </w:pPr>
    </w:p>
    <w:p w14:paraId="1086DF6A" w14:textId="77777777" w:rsidR="00277B3C" w:rsidRDefault="00277B3C">
      <w:pPr>
        <w:pStyle w:val="a0"/>
        <w:rPr>
          <w:rFonts w:eastAsiaTheme="minorEastAsia"/>
        </w:rPr>
      </w:pPr>
    </w:p>
    <w:p w14:paraId="2135A786" w14:textId="77777777" w:rsidR="00277B3C" w:rsidRDefault="00277B3C">
      <w:pPr>
        <w:pStyle w:val="a0"/>
        <w:rPr>
          <w:rFonts w:eastAsiaTheme="minorEastAsia"/>
        </w:rPr>
      </w:pPr>
    </w:p>
    <w:p w14:paraId="22687422" w14:textId="77777777" w:rsidR="00277B3C" w:rsidRDefault="00277B3C">
      <w:pPr>
        <w:pStyle w:val="a0"/>
        <w:rPr>
          <w:rFonts w:eastAsiaTheme="minorEastAsia"/>
        </w:rPr>
      </w:pPr>
    </w:p>
    <w:p w14:paraId="1C3BF586" w14:textId="77777777" w:rsidR="00277B3C" w:rsidRDefault="00277B3C">
      <w:pPr>
        <w:pStyle w:val="a0"/>
        <w:rPr>
          <w:rFonts w:eastAsiaTheme="minorEastAsia"/>
        </w:rPr>
      </w:pPr>
    </w:p>
    <w:p w14:paraId="4346DFDC" w14:textId="77777777" w:rsidR="00277B3C" w:rsidRDefault="00277B3C">
      <w:pPr>
        <w:pStyle w:val="a0"/>
        <w:rPr>
          <w:rFonts w:eastAsiaTheme="minorEastAsia"/>
        </w:rPr>
      </w:pPr>
    </w:p>
    <w:p w14:paraId="1106CE05" w14:textId="77777777" w:rsidR="00277B3C" w:rsidRDefault="00277B3C">
      <w:pPr>
        <w:pStyle w:val="a0"/>
        <w:rPr>
          <w:rFonts w:eastAsiaTheme="minorEastAsia"/>
        </w:rPr>
      </w:pPr>
    </w:p>
    <w:p w14:paraId="4D1A5A27" w14:textId="77777777" w:rsidR="00277B3C" w:rsidRDefault="00277B3C">
      <w:pPr>
        <w:pStyle w:val="a0"/>
        <w:rPr>
          <w:rFonts w:eastAsiaTheme="minorEastAsia"/>
        </w:rPr>
      </w:pPr>
    </w:p>
    <w:p w14:paraId="070156D3" w14:textId="77777777" w:rsidR="00277B3C" w:rsidRDefault="00277B3C">
      <w:pPr>
        <w:pStyle w:val="a0"/>
        <w:rPr>
          <w:rFonts w:eastAsiaTheme="minorEastAsia"/>
        </w:rPr>
      </w:pPr>
    </w:p>
    <w:p w14:paraId="596C8929" w14:textId="77777777" w:rsidR="00277B3C" w:rsidRDefault="00277B3C">
      <w:pPr>
        <w:pStyle w:val="a0"/>
        <w:rPr>
          <w:rFonts w:eastAsiaTheme="minorEastAsia"/>
        </w:rPr>
      </w:pPr>
    </w:p>
    <w:p w14:paraId="33D6BFB0" w14:textId="77777777" w:rsidR="00277B3C" w:rsidRDefault="00277B3C">
      <w:pPr>
        <w:pStyle w:val="a0"/>
        <w:rPr>
          <w:rFonts w:eastAsiaTheme="minorEastAsia"/>
        </w:rPr>
      </w:pPr>
    </w:p>
    <w:p w14:paraId="50849BF4" w14:textId="77777777" w:rsidR="00277B3C" w:rsidRDefault="00277B3C">
      <w:pPr>
        <w:pStyle w:val="a0"/>
        <w:rPr>
          <w:rFonts w:eastAsiaTheme="minorEastAsia"/>
        </w:rPr>
      </w:pPr>
    </w:p>
    <w:p w14:paraId="0A5FB164" w14:textId="77777777" w:rsidR="00277B3C" w:rsidRDefault="00277B3C">
      <w:pPr>
        <w:pStyle w:val="a0"/>
        <w:rPr>
          <w:rFonts w:eastAsiaTheme="minorEastAsia"/>
        </w:rPr>
      </w:pPr>
    </w:p>
    <w:p w14:paraId="14250353" w14:textId="77777777" w:rsidR="00277B3C" w:rsidRDefault="00277B3C">
      <w:pPr>
        <w:pStyle w:val="a0"/>
        <w:rPr>
          <w:rFonts w:eastAsiaTheme="minorEastAsia"/>
        </w:rPr>
      </w:pPr>
    </w:p>
    <w:p w14:paraId="6AFD5141" w14:textId="77777777" w:rsidR="00277B3C" w:rsidRDefault="00277B3C">
      <w:pPr>
        <w:pStyle w:val="a0"/>
        <w:rPr>
          <w:rFonts w:eastAsiaTheme="minorEastAsia"/>
        </w:rPr>
      </w:pPr>
    </w:p>
    <w:p w14:paraId="13231D1B" w14:textId="77777777" w:rsidR="00277B3C" w:rsidRDefault="00277B3C">
      <w:pPr>
        <w:pStyle w:val="a0"/>
        <w:rPr>
          <w:rFonts w:eastAsiaTheme="minorEastAsia"/>
        </w:rPr>
      </w:pPr>
    </w:p>
    <w:p w14:paraId="45205D44" w14:textId="77777777" w:rsidR="00277B3C" w:rsidRDefault="00277B3C">
      <w:pPr>
        <w:pStyle w:val="a0"/>
        <w:rPr>
          <w:rFonts w:eastAsiaTheme="minorEastAsia"/>
        </w:rPr>
      </w:pPr>
    </w:p>
    <w:p w14:paraId="05A6C5FC" w14:textId="77777777" w:rsidR="00277B3C" w:rsidRDefault="00277B3C">
      <w:pPr>
        <w:pStyle w:val="a0"/>
        <w:rPr>
          <w:rFonts w:eastAsiaTheme="minorEastAsia"/>
        </w:rPr>
      </w:pPr>
    </w:p>
    <w:p w14:paraId="6A060493" w14:textId="77777777" w:rsidR="00277B3C" w:rsidRDefault="00277B3C">
      <w:pPr>
        <w:pStyle w:val="a0"/>
        <w:rPr>
          <w:rFonts w:eastAsiaTheme="minorEastAsia"/>
        </w:rPr>
      </w:pPr>
    </w:p>
    <w:p w14:paraId="03EA65CE" w14:textId="77777777" w:rsidR="00277B3C" w:rsidRDefault="00875FFF">
      <w:pPr>
        <w:pStyle w:val="a0"/>
      </w:pPr>
      <w:r>
        <w:object w:dxaOrig="5471" w:dyaOrig="2001" w14:anchorId="717D105B">
          <v:shape id="_x0000_i1035" type="#_x0000_t75" style="width:272.75pt;height:99.45pt" o:ole="">
            <v:imagedata r:id="rId49" o:title=""/>
          </v:shape>
          <o:OLEObject Type="Embed" ProgID="PBrush" ShapeID="_x0000_i1035" DrawAspect="Content" ObjectID="_1843050966" r:id="rId50"/>
        </w:object>
      </w:r>
    </w:p>
    <w:p w14:paraId="5250409D" w14:textId="77777777" w:rsidR="00277B3C" w:rsidRDefault="00875FFF">
      <w:pPr>
        <w:pStyle w:val="a0"/>
        <w:ind w:left="840"/>
        <w:rPr>
          <w:rFonts w:cs="Calibri"/>
          <w:b/>
        </w:rPr>
      </w:pPr>
      <w:r>
        <w:rPr>
          <w:rFonts w:eastAsiaTheme="minorEastAsia" w:cs="Calibri"/>
          <w:b/>
          <w:color w:val="000000" w:themeColor="text1"/>
          <w:sz w:val="32"/>
        </w:rPr>
        <w:t>htt</w:t>
      </w:r>
      <w:r>
        <w:rPr>
          <w:rFonts w:cs="Calibri"/>
          <w:b/>
          <w:color w:val="000000" w:themeColor="text1"/>
          <w:sz w:val="32"/>
        </w:rPr>
        <w:t>p://www.chipanalog.com</w:t>
      </w:r>
    </w:p>
    <w:bookmarkEnd w:id="85"/>
    <w:p w14:paraId="6BCBAA63" w14:textId="77777777" w:rsidR="00277B3C" w:rsidRDefault="00277B3C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cs="Calibri"/>
          <w:b/>
        </w:rPr>
      </w:pPr>
    </w:p>
    <w:sectPr w:rsidR="00277B3C" w:rsidSect="00A0728B">
      <w:headerReference w:type="first" r:id="rId51"/>
      <w:footerReference w:type="first" r:id="rId52"/>
      <w:type w:val="continuous"/>
      <w:pgSz w:w="12240" w:h="15840"/>
      <w:pgMar w:top="340" w:right="720" w:bottom="340" w:left="720" w:header="7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E1C7C" w14:textId="77777777" w:rsidR="00A33DF7" w:rsidRDefault="00A33DF7">
      <w:pPr>
        <w:spacing w:line="240" w:lineRule="auto"/>
      </w:pPr>
      <w:r>
        <w:separator/>
      </w:r>
    </w:p>
  </w:endnote>
  <w:endnote w:type="continuationSeparator" w:id="0">
    <w:p w14:paraId="04887EA1" w14:textId="77777777" w:rsidR="00A33DF7" w:rsidRDefault="00A33D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5018"/>
      <w:tblOverlap w:val="never"/>
      <w:tblW w:w="12240" w:type="dxa"/>
      <w:tblInd w:w="0" w:type="dxa"/>
      <w:tblLayout w:type="fixed"/>
      <w:tblCellMar>
        <w:top w:w="168" w:type="dxa"/>
        <w:left w:w="720" w:type="dxa"/>
        <w:right w:w="115" w:type="dxa"/>
      </w:tblCellMar>
      <w:tblLook w:val="04A0" w:firstRow="1" w:lastRow="0" w:firstColumn="1" w:lastColumn="0" w:noHBand="0" w:noVBand="1"/>
    </w:tblPr>
    <w:tblGrid>
      <w:gridCol w:w="12240"/>
    </w:tblGrid>
    <w:tr w:rsidR="00F36569" w14:paraId="31875041" w14:textId="77777777">
      <w:trPr>
        <w:trHeight w:val="822"/>
      </w:trPr>
      <w:tc>
        <w:tcPr>
          <w:tcW w:w="12240" w:type="dxa"/>
          <w:tcBorders>
            <w:top w:val="nil"/>
            <w:left w:val="nil"/>
            <w:bottom w:val="nil"/>
            <w:right w:val="nil"/>
          </w:tcBorders>
          <w:shd w:val="clear" w:color="auto" w:fill="D91E2A"/>
        </w:tcPr>
        <w:p w14:paraId="3909BB07" w14:textId="314B0319" w:rsidR="00F36569" w:rsidRDefault="00A33DF7">
          <w:pPr>
            <w:pStyle w:val="ac"/>
            <w:tabs>
              <w:tab w:val="clear" w:pos="8306"/>
              <w:tab w:val="right" w:pos="10898"/>
            </w:tabs>
            <w:spacing w:line="276" w:lineRule="auto"/>
            <w:ind w:firstLine="168"/>
            <w:rPr>
              <w:rFonts w:ascii="Arial" w:eastAsia="Arial" w:hAnsi="Arial" w:cs="Arial"/>
              <w:b/>
              <w:color w:val="FFFFFF"/>
              <w:sz w:val="16"/>
            </w:rPr>
          </w:pPr>
          <w:sdt>
            <w:sdtPr>
              <w:rPr>
                <w:b/>
                <w:color w:val="FFFFFF" w:themeColor="background1"/>
              </w:rPr>
              <w:id w:val="-1348168842"/>
            </w:sdtPr>
            <w:sdtEndPr/>
            <w:sdtContent>
              <w:r w:rsidR="00F36569">
                <w:rPr>
                  <w:b/>
                  <w:color w:val="FFFFFF" w:themeColor="background1"/>
                </w:rPr>
                <w:fldChar w:fldCharType="begin"/>
              </w:r>
              <w:r w:rsidR="00F36569">
                <w:rPr>
                  <w:b/>
                  <w:color w:val="FFFFFF" w:themeColor="background1"/>
                </w:rPr>
                <w:instrText>PAGE   \* MERGEFORMAT</w:instrText>
              </w:r>
              <w:r w:rsidR="00F36569">
                <w:rPr>
                  <w:b/>
                  <w:color w:val="FFFFFF" w:themeColor="background1"/>
                </w:rPr>
                <w:fldChar w:fldCharType="separate"/>
              </w:r>
              <w:r w:rsidR="00A40005">
                <w:rPr>
                  <w:b/>
                  <w:noProof/>
                  <w:color w:val="FFFFFF" w:themeColor="background1"/>
                </w:rPr>
                <w:t>8</w:t>
              </w:r>
              <w:r w:rsidR="00F36569">
                <w:rPr>
                  <w:b/>
                  <w:color w:val="FFFFFF" w:themeColor="background1"/>
                </w:rPr>
                <w:fldChar w:fldCharType="end"/>
              </w:r>
              <w:r w:rsidR="00F36569">
                <w:rPr>
                  <w:b/>
                  <w:color w:val="FFFFFF" w:themeColor="background1"/>
                </w:rPr>
                <w:tab/>
              </w:r>
              <w:r w:rsidR="00F36569">
                <w:rPr>
                  <w:b/>
                  <w:color w:val="FFFFFF" w:themeColor="background1"/>
                </w:rPr>
                <w:tab/>
              </w:r>
            </w:sdtContent>
          </w:sdt>
          <w:r w:rsidR="00F36569">
            <w:rPr>
              <w:rFonts w:ascii="Arial" w:eastAsia="Arial" w:hAnsi="Arial" w:cs="Arial"/>
              <w:b/>
              <w:color w:val="FFFFFF"/>
              <w:sz w:val="16"/>
            </w:rPr>
            <w:t>Copyright</w:t>
          </w:r>
          <w:r w:rsidR="00F36569">
            <w:rPr>
              <w:rFonts w:ascii="Arial" w:eastAsiaTheme="minorEastAsia" w:hAnsi="Arial" w:cs="Arial"/>
              <w:kern w:val="0"/>
              <w:sz w:val="14"/>
              <w:szCs w:val="14"/>
            </w:rPr>
            <w:t xml:space="preserve"> </w:t>
          </w:r>
          <w:r w:rsidR="00F36569">
            <w:rPr>
              <w:rFonts w:ascii="Arial" w:eastAsia="Arial" w:hAnsi="Arial" w:cs="Arial"/>
              <w:b/>
              <w:color w:val="FFFFFF"/>
              <w:sz w:val="16"/>
            </w:rPr>
            <w:t>© 20</w:t>
          </w:r>
          <w:r w:rsidR="00630621">
            <w:rPr>
              <w:rFonts w:ascii="Arial" w:eastAsia="Arial" w:hAnsi="Arial" w:cs="Arial"/>
              <w:b/>
              <w:color w:val="FFFFFF"/>
              <w:sz w:val="16"/>
            </w:rPr>
            <w:t>23</w:t>
          </w:r>
          <w:r w:rsidR="00F36569">
            <w:rPr>
              <w:rFonts w:ascii="Arial" w:eastAsia="Arial" w:hAnsi="Arial" w:cs="Arial"/>
              <w:b/>
              <w:color w:val="FFFFFF"/>
              <w:sz w:val="16"/>
            </w:rPr>
            <w:t xml:space="preserve">, </w:t>
          </w:r>
          <w:proofErr w:type="spellStart"/>
          <w:r w:rsidR="00F36569">
            <w:rPr>
              <w:rFonts w:ascii="Arial" w:eastAsia="Arial" w:hAnsi="Arial" w:cs="Arial"/>
              <w:b/>
              <w:color w:val="FFFFFF"/>
              <w:sz w:val="16"/>
            </w:rPr>
            <w:t>Chipanalog</w:t>
          </w:r>
          <w:proofErr w:type="spellEnd"/>
          <w:r w:rsidR="00F36569">
            <w:rPr>
              <w:rFonts w:ascii="Arial" w:eastAsia="Arial" w:hAnsi="Arial" w:cs="Arial"/>
              <w:b/>
              <w:color w:val="FFFFFF"/>
              <w:sz w:val="16"/>
            </w:rPr>
            <w:t xml:space="preserve"> Incorporated</w:t>
          </w:r>
        </w:p>
        <w:p w14:paraId="4558D049" w14:textId="77777777" w:rsidR="00F36569" w:rsidRDefault="00F36569">
          <w:pPr>
            <w:pStyle w:val="ac"/>
            <w:spacing w:line="276" w:lineRule="auto"/>
            <w:ind w:rightChars="279" w:right="502" w:firstLine="168"/>
            <w:jc w:val="right"/>
            <w:rPr>
              <w:b/>
              <w:color w:val="FFFFFF" w:themeColor="background1"/>
            </w:rPr>
          </w:pPr>
          <w:proofErr w:type="gramStart"/>
          <w:r>
            <w:rPr>
              <w:rFonts w:ascii="宋体" w:hAnsi="宋体" w:cs="宋体" w:hint="eastAsia"/>
              <w:b/>
              <w:color w:val="FFFFFF" w:themeColor="background1"/>
            </w:rPr>
            <w:t>上海川土微电子</w:t>
          </w:r>
          <w:proofErr w:type="gramEnd"/>
          <w:r>
            <w:rPr>
              <w:rFonts w:ascii="宋体" w:hAnsi="宋体" w:cs="宋体" w:hint="eastAsia"/>
              <w:b/>
              <w:color w:val="FFFFFF" w:themeColor="background1"/>
            </w:rPr>
            <w:t>有限公司</w:t>
          </w:r>
        </w:p>
        <w:p w14:paraId="7B3B6B10" w14:textId="77777777" w:rsidR="00F36569" w:rsidRDefault="00F36569"/>
      </w:tc>
    </w:tr>
  </w:tbl>
  <w:p w14:paraId="2F1EA8CD" w14:textId="77777777" w:rsidR="00F36569" w:rsidRDefault="00F36569">
    <w:pPr>
      <w:ind w:left="-720" w:right="1152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5018"/>
      <w:tblOverlap w:val="never"/>
      <w:tblW w:w="12240" w:type="dxa"/>
      <w:tblInd w:w="0" w:type="dxa"/>
      <w:tblLayout w:type="fixed"/>
      <w:tblCellMar>
        <w:top w:w="168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2240"/>
    </w:tblGrid>
    <w:tr w:rsidR="00F36569" w14:paraId="6D89D531" w14:textId="77777777">
      <w:trPr>
        <w:trHeight w:val="822"/>
      </w:trPr>
      <w:tc>
        <w:tcPr>
          <w:tcW w:w="12240" w:type="dxa"/>
          <w:tcBorders>
            <w:top w:val="nil"/>
            <w:left w:val="nil"/>
            <w:bottom w:val="nil"/>
            <w:right w:val="nil"/>
          </w:tcBorders>
          <w:shd w:val="clear" w:color="auto" w:fill="D91E2A"/>
        </w:tcPr>
        <w:p w14:paraId="6B061CFB" w14:textId="3EBD1072" w:rsidR="00F36569" w:rsidRDefault="00F36569">
          <w:pPr>
            <w:tabs>
              <w:tab w:val="center" w:pos="5126"/>
              <w:tab w:val="right" w:pos="11505"/>
            </w:tabs>
            <w:spacing w:line="276" w:lineRule="auto"/>
            <w:ind w:rightChars="279" w:right="502" w:firstLineChars="366" w:firstLine="588"/>
            <w:rPr>
              <w:rFonts w:ascii="Arial" w:eastAsia="Arial" w:hAnsi="Arial" w:cs="Arial"/>
              <w:b/>
              <w:color w:val="FFFFFF"/>
              <w:sz w:val="16"/>
            </w:rPr>
          </w:pPr>
          <w:r>
            <w:rPr>
              <w:rFonts w:ascii="Arial" w:eastAsia="Arial" w:hAnsi="Arial" w:cs="Arial"/>
              <w:b/>
              <w:color w:val="FFFFFF"/>
              <w:sz w:val="16"/>
            </w:rPr>
            <w:t>Copyright</w:t>
          </w:r>
          <w:r>
            <w:rPr>
              <w:rFonts w:ascii="Arial" w:eastAsiaTheme="minorEastAsia" w:hAnsi="Arial" w:cs="Arial"/>
              <w:kern w:val="0"/>
              <w:sz w:val="14"/>
              <w:szCs w:val="14"/>
            </w:rPr>
            <w:t xml:space="preserve"> </w:t>
          </w:r>
          <w:r>
            <w:rPr>
              <w:rFonts w:ascii="Arial" w:eastAsia="Arial" w:hAnsi="Arial" w:cs="Arial"/>
              <w:b/>
              <w:color w:val="FFFFFF"/>
              <w:sz w:val="16"/>
            </w:rPr>
            <w:t>© 2</w:t>
          </w:r>
          <w:r w:rsidR="00630621">
            <w:rPr>
              <w:rFonts w:ascii="Arial" w:eastAsia="Arial" w:hAnsi="Arial" w:cs="Arial"/>
              <w:b/>
              <w:color w:val="FFFFFF"/>
              <w:sz w:val="16"/>
            </w:rPr>
            <w:t>023</w:t>
          </w:r>
          <w:r>
            <w:rPr>
              <w:rFonts w:ascii="Arial" w:eastAsia="Arial" w:hAnsi="Arial" w:cs="Arial"/>
              <w:b/>
              <w:color w:val="FFFFFF"/>
              <w:sz w:val="16"/>
            </w:rPr>
            <w:t xml:space="preserve">, </w:t>
          </w:r>
          <w:proofErr w:type="spellStart"/>
          <w:r>
            <w:rPr>
              <w:rFonts w:ascii="Arial" w:eastAsia="Arial" w:hAnsi="Arial" w:cs="Arial"/>
              <w:b/>
              <w:color w:val="FFFFFF"/>
              <w:sz w:val="16"/>
            </w:rPr>
            <w:t>Chipanalog</w:t>
          </w:r>
          <w:proofErr w:type="spellEnd"/>
          <w:r>
            <w:rPr>
              <w:rFonts w:ascii="Arial" w:eastAsia="Arial" w:hAnsi="Arial" w:cs="Arial"/>
              <w:b/>
              <w:color w:val="FFFFFF"/>
              <w:sz w:val="16"/>
            </w:rPr>
            <w:t xml:space="preserve"> Incorporated</w:t>
          </w:r>
          <w:r>
            <w:rPr>
              <w:rFonts w:ascii="Arial" w:eastAsia="Arial" w:hAnsi="Arial" w:cs="Arial"/>
              <w:b/>
              <w:color w:val="FFFFFF"/>
              <w:sz w:val="16"/>
            </w:rPr>
            <w:tab/>
          </w:r>
          <w:r>
            <w:rPr>
              <w:rFonts w:ascii="Arial" w:eastAsia="Arial" w:hAnsi="Arial" w:cs="Arial"/>
              <w:b/>
              <w:color w:val="FFFFFF"/>
              <w:sz w:val="16"/>
            </w:rPr>
            <w:tab/>
          </w:r>
          <w:sdt>
            <w:sdtPr>
              <w:rPr>
                <w:b/>
                <w:color w:val="FFFFFF" w:themeColor="background1"/>
              </w:rPr>
              <w:id w:val="-289904354"/>
            </w:sdtPr>
            <w:sdtEndPr/>
            <w:sdtContent>
              <w:r>
                <w:rPr>
                  <w:b/>
                  <w:color w:val="FFFFFF" w:themeColor="background1"/>
                </w:rPr>
                <w:fldChar w:fldCharType="begin"/>
              </w:r>
              <w:r>
                <w:rPr>
                  <w:b/>
                  <w:color w:val="FFFFFF" w:themeColor="background1"/>
                </w:rPr>
                <w:instrText>PAGE   \* MERGEFORMAT</w:instrText>
              </w:r>
              <w:r>
                <w:rPr>
                  <w:b/>
                  <w:color w:val="FFFFFF" w:themeColor="background1"/>
                </w:rPr>
                <w:fldChar w:fldCharType="separate"/>
              </w:r>
              <w:r w:rsidR="00A40005">
                <w:rPr>
                  <w:b/>
                  <w:noProof/>
                  <w:color w:val="FFFFFF" w:themeColor="background1"/>
                </w:rPr>
                <w:t>7</w:t>
              </w:r>
              <w:r>
                <w:rPr>
                  <w:b/>
                  <w:color w:val="FFFFFF" w:themeColor="background1"/>
                </w:rPr>
                <w:fldChar w:fldCharType="end"/>
              </w:r>
            </w:sdtContent>
          </w:sdt>
        </w:p>
        <w:p w14:paraId="6492C483" w14:textId="77777777" w:rsidR="00F36569" w:rsidRDefault="00F36569">
          <w:pPr>
            <w:spacing w:line="276" w:lineRule="auto"/>
            <w:ind w:firstLineChars="325" w:firstLine="587"/>
            <w:rPr>
              <w:rFonts w:ascii="宋体" w:hAnsi="宋体" w:cs="Arial"/>
              <w:b/>
            </w:rPr>
          </w:pPr>
          <w:proofErr w:type="gramStart"/>
          <w:r>
            <w:rPr>
              <w:rFonts w:ascii="宋体" w:hAnsi="宋体" w:cs="Arial"/>
              <w:b/>
              <w:color w:val="FFFFFF" w:themeColor="background1"/>
            </w:rPr>
            <w:t>上海川土微电子</w:t>
          </w:r>
          <w:proofErr w:type="gramEnd"/>
          <w:r>
            <w:rPr>
              <w:rFonts w:ascii="宋体" w:hAnsi="宋体" w:cs="Arial"/>
              <w:b/>
              <w:color w:val="FFFFFF" w:themeColor="background1"/>
            </w:rPr>
            <w:t>有限公司</w:t>
          </w:r>
        </w:p>
      </w:tc>
    </w:tr>
  </w:tbl>
  <w:p w14:paraId="5BC49F74" w14:textId="77777777" w:rsidR="00F36569" w:rsidRDefault="00F36569">
    <w:pPr>
      <w:ind w:left="-720" w:right="1152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5018"/>
      <w:tblOverlap w:val="never"/>
      <w:tblW w:w="12240" w:type="dxa"/>
      <w:tblInd w:w="0" w:type="dxa"/>
      <w:tblLayout w:type="fixed"/>
      <w:tblCellMar>
        <w:top w:w="168" w:type="dxa"/>
        <w:left w:w="720" w:type="dxa"/>
        <w:right w:w="115" w:type="dxa"/>
      </w:tblCellMar>
      <w:tblLook w:val="04A0" w:firstRow="1" w:lastRow="0" w:firstColumn="1" w:lastColumn="0" w:noHBand="0" w:noVBand="1"/>
    </w:tblPr>
    <w:tblGrid>
      <w:gridCol w:w="12240"/>
    </w:tblGrid>
    <w:tr w:rsidR="00F36569" w14:paraId="39F2D305" w14:textId="77777777">
      <w:trPr>
        <w:trHeight w:val="822"/>
      </w:trPr>
      <w:tc>
        <w:tcPr>
          <w:tcW w:w="12240" w:type="dxa"/>
          <w:tcBorders>
            <w:top w:val="nil"/>
            <w:left w:val="nil"/>
            <w:bottom w:val="nil"/>
            <w:right w:val="nil"/>
          </w:tcBorders>
          <w:shd w:val="clear" w:color="auto" w:fill="D91E2A"/>
        </w:tcPr>
        <w:p w14:paraId="67108692" w14:textId="24F397B5" w:rsidR="00F36569" w:rsidRDefault="00F36569">
          <w:pPr>
            <w:pStyle w:val="ac"/>
            <w:spacing w:line="276" w:lineRule="auto"/>
            <w:rPr>
              <w:b/>
              <w:color w:val="FFFFFF" w:themeColor="background1"/>
            </w:rPr>
          </w:pPr>
          <w:r>
            <w:rPr>
              <w:rFonts w:ascii="Arial" w:eastAsia="Arial" w:hAnsi="Arial" w:cs="Arial"/>
              <w:b/>
              <w:color w:val="FFFFFF"/>
              <w:sz w:val="16"/>
            </w:rPr>
            <w:t>Copyright</w:t>
          </w:r>
          <w:r>
            <w:rPr>
              <w:rFonts w:ascii="Arial" w:eastAsiaTheme="minorEastAsia" w:hAnsi="Arial" w:cs="Arial"/>
              <w:kern w:val="0"/>
              <w:sz w:val="14"/>
              <w:szCs w:val="14"/>
            </w:rPr>
            <w:t xml:space="preserve"> </w:t>
          </w:r>
          <w:r>
            <w:rPr>
              <w:rFonts w:ascii="Arial" w:eastAsia="Arial" w:hAnsi="Arial" w:cs="Arial"/>
              <w:b/>
              <w:color w:val="FFFFFF"/>
              <w:sz w:val="16"/>
            </w:rPr>
            <w:t>© 202</w:t>
          </w:r>
          <w:r w:rsidR="00630621">
            <w:rPr>
              <w:rFonts w:ascii="Arial" w:eastAsia="Arial" w:hAnsi="Arial" w:cs="Arial"/>
              <w:b/>
              <w:color w:val="FFFFFF"/>
              <w:sz w:val="16"/>
            </w:rPr>
            <w:t>3</w:t>
          </w:r>
          <w:r>
            <w:rPr>
              <w:rFonts w:ascii="Arial" w:eastAsia="Arial" w:hAnsi="Arial" w:cs="Arial"/>
              <w:b/>
              <w:color w:val="FFFFFF"/>
              <w:sz w:val="16"/>
            </w:rPr>
            <w:t xml:space="preserve">, </w:t>
          </w:r>
          <w:proofErr w:type="spellStart"/>
          <w:r>
            <w:rPr>
              <w:rFonts w:ascii="Arial" w:eastAsia="Arial" w:hAnsi="Arial" w:cs="Arial"/>
              <w:b/>
              <w:color w:val="FFFFFF"/>
              <w:sz w:val="16"/>
            </w:rPr>
            <w:t>Chipanalog</w:t>
          </w:r>
          <w:proofErr w:type="spellEnd"/>
          <w:r>
            <w:rPr>
              <w:rFonts w:ascii="Arial" w:eastAsia="Arial" w:hAnsi="Arial" w:cs="Arial"/>
              <w:b/>
              <w:color w:val="FFFFFF"/>
              <w:sz w:val="16"/>
            </w:rPr>
            <w:t xml:space="preserve"> Incorporated</w:t>
          </w:r>
          <w:r>
            <w:rPr>
              <w:b/>
              <w:color w:val="FFFFFF" w:themeColor="background1"/>
            </w:rPr>
            <w:t xml:space="preserve"> </w:t>
          </w:r>
        </w:p>
        <w:p w14:paraId="00077A7E" w14:textId="77777777" w:rsidR="00F36569" w:rsidRDefault="00F36569">
          <w:pPr>
            <w:spacing w:line="276" w:lineRule="auto"/>
            <w:rPr>
              <w:rFonts w:ascii="宋体" w:hAnsi="宋体" w:cs="Arial"/>
              <w:b/>
            </w:rPr>
          </w:pPr>
          <w:proofErr w:type="gramStart"/>
          <w:r>
            <w:rPr>
              <w:rFonts w:ascii="宋体" w:hAnsi="宋体" w:cs="Arial"/>
              <w:b/>
              <w:color w:val="FFFFFF" w:themeColor="background1"/>
            </w:rPr>
            <w:t>上海川土微电子</w:t>
          </w:r>
          <w:proofErr w:type="gramEnd"/>
          <w:r>
            <w:rPr>
              <w:rFonts w:ascii="宋体" w:hAnsi="宋体" w:cs="Arial"/>
              <w:b/>
              <w:color w:val="FFFFFF" w:themeColor="background1"/>
            </w:rPr>
            <w:t>有限公司</w:t>
          </w:r>
        </w:p>
      </w:tc>
    </w:tr>
  </w:tbl>
  <w:p w14:paraId="339636D8" w14:textId="77777777" w:rsidR="00F36569" w:rsidRDefault="00F36569">
    <w:pPr>
      <w:ind w:left="-720" w:right="11521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57F6B" w14:textId="77777777" w:rsidR="00F36569" w:rsidRDefault="00F365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843B6" w14:textId="77777777" w:rsidR="00A33DF7" w:rsidRDefault="00A33DF7">
      <w:pPr>
        <w:spacing w:line="240" w:lineRule="auto"/>
      </w:pPr>
      <w:r>
        <w:separator/>
      </w:r>
    </w:p>
  </w:footnote>
  <w:footnote w:type="continuationSeparator" w:id="0">
    <w:p w14:paraId="5BCBB894" w14:textId="77777777" w:rsidR="00A33DF7" w:rsidRDefault="00A33D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43FA4" w14:textId="77777777" w:rsidR="00F36569" w:rsidRDefault="00F36569">
    <w:pPr>
      <w:pStyle w:val="ae"/>
      <w:tabs>
        <w:tab w:val="clear" w:pos="4153"/>
        <w:tab w:val="clear" w:pos="8306"/>
        <w:tab w:val="left" w:pos="0"/>
        <w:tab w:val="center" w:pos="5245"/>
        <w:tab w:val="right" w:pos="10773"/>
      </w:tabs>
      <w:jc w:val="left"/>
      <w:rPr>
        <w:b/>
        <w:sz w:val="24"/>
      </w:rPr>
    </w:pPr>
    <w:bookmarkStart w:id="0" w:name="_Hlk46242791"/>
    <w:bookmarkStart w:id="1" w:name="_Hlk46242756"/>
  </w:p>
  <w:p w14:paraId="20FD3C14" w14:textId="4C19F69F" w:rsidR="00F36569" w:rsidRDefault="00D25069">
    <w:pPr>
      <w:pStyle w:val="ae"/>
      <w:tabs>
        <w:tab w:val="clear" w:pos="4153"/>
        <w:tab w:val="clear" w:pos="8306"/>
        <w:tab w:val="center" w:pos="5245"/>
        <w:tab w:val="right" w:pos="10773"/>
      </w:tabs>
      <w:jc w:val="both"/>
      <w:rPr>
        <w:b/>
        <w:sz w:val="24"/>
      </w:rPr>
    </w:pPr>
    <w:r>
      <w:rPr>
        <w:b/>
        <w:sz w:val="24"/>
      </w:rPr>
      <w:t>CA-IS3115AW</w:t>
    </w:r>
    <w:r w:rsidR="00723E3C">
      <w:rPr>
        <w:b/>
        <w:sz w:val="24"/>
      </w:rPr>
      <w:tab/>
    </w:r>
    <w:r w:rsidR="00723E3C">
      <w:rPr>
        <w:b/>
        <w:sz w:val="24"/>
      </w:rPr>
      <w:tab/>
    </w:r>
    <w:r w:rsidR="00723E3C">
      <w:object w:dxaOrig="18543" w:dyaOrig="6046" w14:anchorId="6CC7E7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9.95pt;height:29.95pt">
          <v:imagedata r:id="rId1" o:title=""/>
        </v:shape>
        <o:OLEObject Type="Embed" ProgID="PBrush" ShapeID="_x0000_i1025" DrawAspect="Content" ObjectID="_1843050967" r:id="rId2"/>
      </w:object>
    </w:r>
  </w:p>
  <w:bookmarkEnd w:id="0"/>
  <w:bookmarkEnd w:id="1"/>
  <w:p w14:paraId="2DF691ED" w14:textId="544ED595" w:rsidR="00F36569" w:rsidRDefault="008874B4">
    <w:pPr>
      <w:pStyle w:val="ae"/>
      <w:tabs>
        <w:tab w:val="clear" w:pos="8306"/>
        <w:tab w:val="right" w:pos="10632"/>
      </w:tabs>
      <w:jc w:val="left"/>
      <w:rPr>
        <w:rFonts w:eastAsiaTheme="minorEastAsia"/>
        <w:b/>
        <w:sz w:val="21"/>
      </w:rPr>
    </w:pPr>
    <w:r w:rsidRPr="00E70104">
      <w:rPr>
        <w:b/>
        <w:sz w:val="21"/>
      </w:rPr>
      <w:t>Version</w:t>
    </w:r>
    <w:r>
      <w:rPr>
        <w:b/>
        <w:sz w:val="21"/>
      </w:rPr>
      <w:t xml:space="preserve"> </w:t>
    </w:r>
    <w:r>
      <w:rPr>
        <w:rFonts w:hint="eastAsia"/>
        <w:b/>
        <w:sz w:val="21"/>
      </w:rPr>
      <w:t>1.0</w:t>
    </w:r>
    <w:r w:rsidR="00FA2B10">
      <w:rPr>
        <w:b/>
        <w:sz w:val="21"/>
      </w:rPr>
      <w:t>9</w:t>
    </w:r>
    <w:r w:rsidR="00F36569">
      <w:rPr>
        <w:rFonts w:cs="Calibri"/>
        <w:b/>
        <w:sz w:val="21"/>
      </w:rPr>
      <w:tab/>
    </w:r>
    <w:r w:rsidR="00F36569">
      <w:rPr>
        <w:rFonts w:cs="Calibri"/>
        <w:b/>
        <w:sz w:val="21"/>
      </w:rPr>
      <w:tab/>
    </w:r>
    <w:proofErr w:type="gramStart"/>
    <w:r w:rsidR="00F36569">
      <w:rPr>
        <w:rFonts w:ascii="宋体" w:hAnsi="宋体" w:hint="eastAsia"/>
        <w:b/>
        <w:sz w:val="21"/>
      </w:rPr>
      <w:t>上海川土微电子</w:t>
    </w:r>
    <w:proofErr w:type="gramEnd"/>
    <w:r w:rsidR="00F36569">
      <w:rPr>
        <w:rFonts w:ascii="宋体" w:hAnsi="宋体" w:hint="eastAsia"/>
        <w:b/>
        <w:sz w:val="21"/>
      </w:rPr>
      <w:t>有限公司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C3A0F" w14:textId="38F7F493" w:rsidR="00F36569" w:rsidRDefault="00F36569">
    <w:pPr>
      <w:pStyle w:val="ae"/>
      <w:tabs>
        <w:tab w:val="clear" w:pos="4153"/>
        <w:tab w:val="clear" w:pos="8306"/>
        <w:tab w:val="left" w:pos="0"/>
        <w:tab w:val="center" w:pos="5245"/>
        <w:tab w:val="right" w:pos="10773"/>
      </w:tabs>
      <w:jc w:val="left"/>
      <w:rPr>
        <w:b/>
        <w:sz w:val="24"/>
      </w:rPr>
    </w:pPr>
    <w:r>
      <w:tab/>
    </w:r>
    <w:r>
      <w:tab/>
    </w:r>
  </w:p>
  <w:p w14:paraId="721F2E0F" w14:textId="1B6E7609" w:rsidR="00723E3C" w:rsidRDefault="00723E3C">
    <w:pPr>
      <w:pStyle w:val="ae"/>
      <w:tabs>
        <w:tab w:val="clear" w:pos="8306"/>
        <w:tab w:val="right" w:pos="10773"/>
      </w:tabs>
      <w:jc w:val="left"/>
      <w:rPr>
        <w:rFonts w:ascii="宋体" w:hAnsi="宋体"/>
        <w:b/>
        <w:sz w:val="21"/>
      </w:rPr>
    </w:pPr>
    <w:r>
      <w:object w:dxaOrig="18543" w:dyaOrig="6046" w14:anchorId="3136F9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9.95pt;height:29.95pt" o:ole="">
          <v:imagedata r:id="rId1" o:title=""/>
        </v:shape>
        <o:OLEObject Type="Embed" ProgID="PBrush" ShapeID="_x0000_i1026" DrawAspect="Content" ObjectID="_1843050968" r:id="rId2"/>
      </w:object>
    </w:r>
    <w:r>
      <w:tab/>
    </w:r>
    <w:r>
      <w:tab/>
    </w:r>
    <w:r>
      <w:rPr>
        <w:b/>
        <w:sz w:val="24"/>
      </w:rPr>
      <w:t>CA-IS3115AW</w:t>
    </w:r>
  </w:p>
  <w:p w14:paraId="79EC5937" w14:textId="02CFEF1C" w:rsidR="00F36569" w:rsidRDefault="00F36569">
    <w:pPr>
      <w:pStyle w:val="ae"/>
      <w:tabs>
        <w:tab w:val="clear" w:pos="8306"/>
        <w:tab w:val="right" w:pos="10773"/>
      </w:tabs>
      <w:jc w:val="left"/>
      <w:rPr>
        <w:rFonts w:eastAsiaTheme="minorEastAsia"/>
        <w:b/>
        <w:sz w:val="21"/>
      </w:rPr>
    </w:pPr>
    <w:proofErr w:type="gramStart"/>
    <w:r>
      <w:rPr>
        <w:rFonts w:ascii="宋体" w:hAnsi="宋体" w:hint="eastAsia"/>
        <w:b/>
        <w:sz w:val="21"/>
      </w:rPr>
      <w:t>上海川土微电子</w:t>
    </w:r>
    <w:proofErr w:type="gramEnd"/>
    <w:r>
      <w:rPr>
        <w:rFonts w:ascii="宋体" w:hAnsi="宋体" w:hint="eastAsia"/>
        <w:b/>
        <w:sz w:val="21"/>
      </w:rPr>
      <w:t>有限公司</w:t>
    </w:r>
    <w:r>
      <w:rPr>
        <w:rFonts w:eastAsiaTheme="minorEastAsia"/>
        <w:b/>
        <w:sz w:val="21"/>
      </w:rPr>
      <w:tab/>
    </w:r>
    <w:r>
      <w:rPr>
        <w:rFonts w:eastAsiaTheme="minorEastAsia"/>
        <w:b/>
        <w:sz w:val="21"/>
      </w:rPr>
      <w:tab/>
    </w:r>
    <w:r w:rsidR="008874B4" w:rsidRPr="00E70104">
      <w:rPr>
        <w:b/>
        <w:sz w:val="21"/>
      </w:rPr>
      <w:t>Version</w:t>
    </w:r>
    <w:r w:rsidR="008874B4">
      <w:rPr>
        <w:b/>
        <w:sz w:val="21"/>
      </w:rPr>
      <w:t xml:space="preserve"> </w:t>
    </w:r>
    <w:r w:rsidR="008874B4">
      <w:rPr>
        <w:rFonts w:hint="eastAsia"/>
        <w:b/>
        <w:sz w:val="21"/>
      </w:rPr>
      <w:t>1.0</w:t>
    </w:r>
    <w:r w:rsidR="00FA2B10">
      <w:rPr>
        <w:b/>
        <w:sz w:val="21"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93EAF" w14:textId="198CADB0" w:rsidR="00F36569" w:rsidRDefault="00F36569">
    <w:pPr>
      <w:pStyle w:val="ae"/>
      <w:tabs>
        <w:tab w:val="clear" w:pos="4153"/>
        <w:tab w:val="clear" w:pos="8306"/>
        <w:tab w:val="left" w:pos="0"/>
        <w:tab w:val="center" w:pos="5245"/>
        <w:tab w:val="right" w:pos="10773"/>
      </w:tabs>
      <w:jc w:val="left"/>
      <w:rPr>
        <w:b/>
        <w:sz w:val="24"/>
      </w:rPr>
    </w:pPr>
    <w:r>
      <w:object w:dxaOrig="18543" w:dyaOrig="6046" w14:anchorId="3AA963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95.5pt;height:33.25pt">
          <v:imagedata r:id="rId1" o:title=""/>
        </v:shape>
        <o:OLEObject Type="Embed" ProgID="PBrush" ShapeID="_x0000_i1027" DrawAspect="Content" ObjectID="_1843050969" r:id="rId2"/>
      </w:object>
    </w:r>
    <w:r>
      <w:tab/>
    </w:r>
    <w:r>
      <w:tab/>
    </w:r>
    <w:r>
      <w:rPr>
        <w:b/>
        <w:sz w:val="24"/>
      </w:rPr>
      <w:tab/>
    </w:r>
    <w:r>
      <w:rPr>
        <w:b/>
        <w:sz w:val="24"/>
      </w:rPr>
      <w:tab/>
    </w:r>
    <w:r w:rsidR="00D25069">
      <w:rPr>
        <w:b/>
        <w:sz w:val="24"/>
      </w:rPr>
      <w:t>CA-IS3115AW</w:t>
    </w:r>
  </w:p>
  <w:p w14:paraId="51469F42" w14:textId="64B3F7EA" w:rsidR="00F36569" w:rsidRDefault="00F36569">
    <w:pPr>
      <w:pStyle w:val="ae"/>
      <w:tabs>
        <w:tab w:val="clear" w:pos="4153"/>
        <w:tab w:val="clear" w:pos="8306"/>
        <w:tab w:val="center" w:pos="5245"/>
        <w:tab w:val="right" w:pos="10773"/>
      </w:tabs>
      <w:jc w:val="left"/>
      <w:rPr>
        <w:rFonts w:ascii="宋体" w:hAnsi="宋体"/>
        <w:b/>
        <w:sz w:val="21"/>
      </w:rPr>
    </w:pPr>
    <w:proofErr w:type="gramStart"/>
    <w:r>
      <w:rPr>
        <w:rFonts w:ascii="宋体" w:hAnsi="宋体" w:hint="eastAsia"/>
        <w:b/>
        <w:sz w:val="21"/>
      </w:rPr>
      <w:t>上海川土微电子</w:t>
    </w:r>
    <w:proofErr w:type="gramEnd"/>
    <w:r>
      <w:rPr>
        <w:rFonts w:ascii="宋体" w:hAnsi="宋体" w:hint="eastAsia"/>
        <w:b/>
        <w:sz w:val="21"/>
      </w:rPr>
      <w:t>有限公司</w:t>
    </w:r>
    <w:r>
      <w:rPr>
        <w:rFonts w:ascii="宋体" w:hAnsi="宋体"/>
        <w:b/>
        <w:sz w:val="21"/>
      </w:rPr>
      <w:tab/>
    </w:r>
    <w:r>
      <w:rPr>
        <w:rFonts w:ascii="宋体" w:hAnsi="宋体"/>
        <w:b/>
        <w:sz w:val="21"/>
      </w:rPr>
      <w:tab/>
    </w:r>
    <w:r w:rsidRPr="00E70104">
      <w:rPr>
        <w:b/>
        <w:sz w:val="21"/>
      </w:rPr>
      <w:t>Version</w:t>
    </w:r>
    <w:r w:rsidR="008874B4">
      <w:rPr>
        <w:b/>
        <w:sz w:val="21"/>
      </w:rPr>
      <w:t xml:space="preserve"> </w:t>
    </w:r>
    <w:r w:rsidR="008874B4">
      <w:rPr>
        <w:rFonts w:hint="eastAsia"/>
        <w:b/>
        <w:sz w:val="21"/>
      </w:rPr>
      <w:t>1.0</w:t>
    </w:r>
    <w:r w:rsidR="00FA2B10">
      <w:rPr>
        <w:b/>
        <w:sz w:val="21"/>
      </w:rPr>
      <w:t>9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45190" w14:textId="77777777" w:rsidR="00F36569" w:rsidRDefault="00F3656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11D02"/>
    <w:multiLevelType w:val="hybridMultilevel"/>
    <w:tmpl w:val="746A6C9C"/>
    <w:lvl w:ilvl="0" w:tplc="3C863126">
      <w:start w:val="1"/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F3722070">
      <w:start w:val="1"/>
      <w:numFmt w:val="bullet"/>
      <w:lvlText w:val="▪"/>
      <w:lvlJc w:val="left"/>
      <w:pPr>
        <w:ind w:left="840" w:hanging="42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66670B"/>
    <w:multiLevelType w:val="hybridMultilevel"/>
    <w:tmpl w:val="21028BE2"/>
    <w:lvl w:ilvl="0" w:tplc="FEE2BE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B346113"/>
    <w:multiLevelType w:val="hybridMultilevel"/>
    <w:tmpl w:val="9ABCBD4C"/>
    <w:lvl w:ilvl="0" w:tplc="EEFCB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4C26A97"/>
    <w:multiLevelType w:val="hybridMultilevel"/>
    <w:tmpl w:val="C494196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5846FFC"/>
    <w:multiLevelType w:val="multilevel"/>
    <w:tmpl w:val="25846FFC"/>
    <w:lvl w:ilvl="0">
      <w:start w:val="1"/>
      <w:numFmt w:val="bullet"/>
      <w:lvlText w:val="•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EB4398"/>
    <w:multiLevelType w:val="hybridMultilevel"/>
    <w:tmpl w:val="100C010C"/>
    <w:lvl w:ilvl="0" w:tplc="F3722070">
      <w:start w:val="1"/>
      <w:numFmt w:val="bullet"/>
      <w:lvlText w:val="▪"/>
      <w:lvlJc w:val="left"/>
      <w:pPr>
        <w:ind w:left="840" w:hanging="42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8B1433A"/>
    <w:multiLevelType w:val="hybridMultilevel"/>
    <w:tmpl w:val="525291F6"/>
    <w:lvl w:ilvl="0" w:tplc="525E4D50">
      <w:start w:val="1"/>
      <w:numFmt w:val="bullet"/>
      <w:lvlText w:val=""/>
      <w:lvlJc w:val="left"/>
      <w:pPr>
        <w:ind w:left="-227" w:firstLine="794"/>
      </w:pPr>
      <w:rPr>
        <w:rFonts w:ascii="Wingdings" w:hAnsi="Wingdings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9AC7281"/>
    <w:multiLevelType w:val="hybridMultilevel"/>
    <w:tmpl w:val="5912A1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AE72C5B"/>
    <w:multiLevelType w:val="hybridMultilevel"/>
    <w:tmpl w:val="0F86E0B0"/>
    <w:lvl w:ilvl="0" w:tplc="585651EA">
      <w:numFmt w:val="bullet"/>
      <w:lvlText w:val="–"/>
      <w:lvlJc w:val="left"/>
      <w:pPr>
        <w:ind w:left="780" w:hanging="360"/>
      </w:pPr>
      <w:rPr>
        <w:rFonts w:ascii="Calibri" w:eastAsia="宋体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2B2D0640"/>
    <w:multiLevelType w:val="multilevel"/>
    <w:tmpl w:val="2B2D0640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E331396"/>
    <w:multiLevelType w:val="hybridMultilevel"/>
    <w:tmpl w:val="0B8AF49E"/>
    <w:lvl w:ilvl="0" w:tplc="F3722070">
      <w:start w:val="1"/>
      <w:numFmt w:val="bullet"/>
      <w:lvlText w:val="▪"/>
      <w:lvlJc w:val="left"/>
      <w:pPr>
        <w:ind w:left="1050" w:hanging="42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1" w15:restartNumberingAfterBreak="0">
    <w:nsid w:val="31BF34EE"/>
    <w:multiLevelType w:val="hybridMultilevel"/>
    <w:tmpl w:val="880CC0A2"/>
    <w:lvl w:ilvl="0" w:tplc="CE66CA54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0" w:hanging="440"/>
      </w:pPr>
    </w:lvl>
    <w:lvl w:ilvl="2" w:tplc="0409001B" w:tentative="1">
      <w:start w:val="1"/>
      <w:numFmt w:val="lowerRoman"/>
      <w:lvlText w:val="%3."/>
      <w:lvlJc w:val="right"/>
      <w:pPr>
        <w:ind w:left="2100" w:hanging="440"/>
      </w:pPr>
    </w:lvl>
    <w:lvl w:ilvl="3" w:tplc="0409000F" w:tentative="1">
      <w:start w:val="1"/>
      <w:numFmt w:val="decimal"/>
      <w:lvlText w:val="%4."/>
      <w:lvlJc w:val="left"/>
      <w:pPr>
        <w:ind w:left="2540" w:hanging="440"/>
      </w:pPr>
    </w:lvl>
    <w:lvl w:ilvl="4" w:tplc="04090019" w:tentative="1">
      <w:start w:val="1"/>
      <w:numFmt w:val="lowerLetter"/>
      <w:lvlText w:val="%5)"/>
      <w:lvlJc w:val="left"/>
      <w:pPr>
        <w:ind w:left="2980" w:hanging="440"/>
      </w:pPr>
    </w:lvl>
    <w:lvl w:ilvl="5" w:tplc="0409001B" w:tentative="1">
      <w:start w:val="1"/>
      <w:numFmt w:val="lowerRoman"/>
      <w:lvlText w:val="%6."/>
      <w:lvlJc w:val="right"/>
      <w:pPr>
        <w:ind w:left="3420" w:hanging="440"/>
      </w:pPr>
    </w:lvl>
    <w:lvl w:ilvl="6" w:tplc="0409000F" w:tentative="1">
      <w:start w:val="1"/>
      <w:numFmt w:val="decimal"/>
      <w:lvlText w:val="%7."/>
      <w:lvlJc w:val="left"/>
      <w:pPr>
        <w:ind w:left="3860" w:hanging="440"/>
      </w:pPr>
    </w:lvl>
    <w:lvl w:ilvl="7" w:tplc="04090019" w:tentative="1">
      <w:start w:val="1"/>
      <w:numFmt w:val="lowerLetter"/>
      <w:lvlText w:val="%8)"/>
      <w:lvlJc w:val="left"/>
      <w:pPr>
        <w:ind w:left="4300" w:hanging="440"/>
      </w:pPr>
    </w:lvl>
    <w:lvl w:ilvl="8" w:tplc="0409001B" w:tentative="1">
      <w:start w:val="1"/>
      <w:numFmt w:val="lowerRoman"/>
      <w:lvlText w:val="%9."/>
      <w:lvlJc w:val="right"/>
      <w:pPr>
        <w:ind w:left="4740" w:hanging="440"/>
      </w:pPr>
    </w:lvl>
  </w:abstractNum>
  <w:abstractNum w:abstractNumId="12" w15:restartNumberingAfterBreak="0">
    <w:nsid w:val="33E63A08"/>
    <w:multiLevelType w:val="hybridMultilevel"/>
    <w:tmpl w:val="43EC2622"/>
    <w:lvl w:ilvl="0" w:tplc="FEE2BE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57F0823"/>
    <w:multiLevelType w:val="hybridMultilevel"/>
    <w:tmpl w:val="9724DCBA"/>
    <w:lvl w:ilvl="0" w:tplc="F3722070">
      <w:start w:val="1"/>
      <w:numFmt w:val="bullet"/>
      <w:lvlText w:val="▪"/>
      <w:lvlJc w:val="left"/>
      <w:pPr>
        <w:ind w:left="826" w:hanging="42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124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6" w:hanging="420"/>
      </w:pPr>
      <w:rPr>
        <w:rFonts w:ascii="Wingdings" w:hAnsi="Wingdings" w:hint="default"/>
      </w:rPr>
    </w:lvl>
  </w:abstractNum>
  <w:abstractNum w:abstractNumId="14" w15:restartNumberingAfterBreak="0">
    <w:nsid w:val="384435A7"/>
    <w:multiLevelType w:val="multilevel"/>
    <w:tmpl w:val="384435A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D7C7154"/>
    <w:multiLevelType w:val="hybridMultilevel"/>
    <w:tmpl w:val="89C6106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3722070">
      <w:start w:val="1"/>
      <w:numFmt w:val="bullet"/>
      <w:lvlText w:val="▪"/>
      <w:lvlJc w:val="left"/>
      <w:pPr>
        <w:ind w:left="1260" w:hanging="42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8EE1C4D"/>
    <w:multiLevelType w:val="multilevel"/>
    <w:tmpl w:val="48EE1C4D"/>
    <w:lvl w:ilvl="0">
      <w:start w:val="1"/>
      <w:numFmt w:val="decimal"/>
      <w:lvlText w:val="%1."/>
      <w:lvlJc w:val="left"/>
      <w:pPr>
        <w:ind w:left="420" w:hanging="420"/>
      </w:pPr>
    </w:lvl>
    <w:lvl w:ilvl="1"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20" w:hanging="4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F2B75DD"/>
    <w:multiLevelType w:val="hybridMultilevel"/>
    <w:tmpl w:val="2FCAD8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29721F9"/>
    <w:multiLevelType w:val="hybridMultilevel"/>
    <w:tmpl w:val="F92E2418"/>
    <w:lvl w:ilvl="0" w:tplc="F3722070">
      <w:start w:val="1"/>
      <w:numFmt w:val="bullet"/>
      <w:lvlText w:val="▪"/>
      <w:lvlJc w:val="left"/>
      <w:pPr>
        <w:ind w:left="826" w:hanging="42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124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6" w:hanging="420"/>
      </w:pPr>
      <w:rPr>
        <w:rFonts w:ascii="Wingdings" w:hAnsi="Wingdings" w:hint="default"/>
      </w:rPr>
    </w:lvl>
  </w:abstractNum>
  <w:abstractNum w:abstractNumId="19" w15:restartNumberingAfterBreak="0">
    <w:nsid w:val="564B493B"/>
    <w:multiLevelType w:val="hybridMultilevel"/>
    <w:tmpl w:val="0CECFDE0"/>
    <w:lvl w:ilvl="0" w:tplc="90707AA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0" w15:restartNumberingAfterBreak="0">
    <w:nsid w:val="5D025668"/>
    <w:multiLevelType w:val="hybridMultilevel"/>
    <w:tmpl w:val="68C24B2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EB87BCD"/>
    <w:multiLevelType w:val="hybridMultilevel"/>
    <w:tmpl w:val="07989BCE"/>
    <w:lvl w:ilvl="0" w:tplc="0A7A5DE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2" w15:restartNumberingAfterBreak="0">
    <w:nsid w:val="5F365C2E"/>
    <w:multiLevelType w:val="multilevel"/>
    <w:tmpl w:val="5F365C2E"/>
    <w:lvl w:ilvl="0">
      <w:start w:val="1"/>
      <w:numFmt w:val="bullet"/>
      <w:lvlText w:val="•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▪"/>
      <w:lvlJc w:val="left"/>
      <w:pPr>
        <w:ind w:left="840" w:hanging="42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5C20DDD"/>
    <w:multiLevelType w:val="hybridMultilevel"/>
    <w:tmpl w:val="7FE267E8"/>
    <w:lvl w:ilvl="0" w:tplc="9508D1D2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6C9E3DA6"/>
    <w:multiLevelType w:val="hybridMultilevel"/>
    <w:tmpl w:val="7A1ACDA2"/>
    <w:lvl w:ilvl="0" w:tplc="F3722070">
      <w:start w:val="1"/>
      <w:numFmt w:val="bullet"/>
      <w:lvlText w:val="▪"/>
      <w:lvlJc w:val="left"/>
      <w:pPr>
        <w:ind w:left="1260" w:hanging="42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5" w15:restartNumberingAfterBreak="0">
    <w:nsid w:val="74A64730"/>
    <w:multiLevelType w:val="hybridMultilevel"/>
    <w:tmpl w:val="88302662"/>
    <w:lvl w:ilvl="0" w:tplc="F3722070">
      <w:start w:val="1"/>
      <w:numFmt w:val="bullet"/>
      <w:lvlText w:val="▪"/>
      <w:lvlJc w:val="left"/>
      <w:pPr>
        <w:ind w:left="891" w:hanging="42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131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3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51" w:hanging="420"/>
      </w:pPr>
      <w:rPr>
        <w:rFonts w:ascii="Wingdings" w:hAnsi="Wingdings" w:hint="default"/>
      </w:rPr>
    </w:lvl>
  </w:abstractNum>
  <w:abstractNum w:abstractNumId="26" w15:restartNumberingAfterBreak="0">
    <w:nsid w:val="7BCD45FE"/>
    <w:multiLevelType w:val="multilevel"/>
    <w:tmpl w:val="C27EE44E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67" w:hanging="567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709" w:hanging="709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7" w15:restartNumberingAfterBreak="0">
    <w:nsid w:val="7C1D2F73"/>
    <w:multiLevelType w:val="multilevel"/>
    <w:tmpl w:val="7C1D2F73"/>
    <w:lvl w:ilvl="0">
      <w:start w:val="1"/>
      <w:numFmt w:val="bullet"/>
      <w:lvlText w:val="•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D7077DD"/>
    <w:multiLevelType w:val="hybridMultilevel"/>
    <w:tmpl w:val="A08A5FBC"/>
    <w:lvl w:ilvl="0" w:tplc="5DB0A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>
    <w:abstractNumId w:val="26"/>
  </w:num>
  <w:num w:numId="2">
    <w:abstractNumId w:val="22"/>
  </w:num>
  <w:num w:numId="3">
    <w:abstractNumId w:val="4"/>
  </w:num>
  <w:num w:numId="4">
    <w:abstractNumId w:val="14"/>
  </w:num>
  <w:num w:numId="5">
    <w:abstractNumId w:val="16"/>
  </w:num>
  <w:num w:numId="6">
    <w:abstractNumId w:val="9"/>
  </w:num>
  <w:num w:numId="7">
    <w:abstractNumId w:val="0"/>
  </w:num>
  <w:num w:numId="8">
    <w:abstractNumId w:val="13"/>
  </w:num>
  <w:num w:numId="9">
    <w:abstractNumId w:val="18"/>
  </w:num>
  <w:num w:numId="10">
    <w:abstractNumId w:val="24"/>
  </w:num>
  <w:num w:numId="11">
    <w:abstractNumId w:val="27"/>
  </w:num>
  <w:num w:numId="12">
    <w:abstractNumId w:val="5"/>
  </w:num>
  <w:num w:numId="13">
    <w:abstractNumId w:val="8"/>
  </w:num>
  <w:num w:numId="14">
    <w:abstractNumId w:val="25"/>
  </w:num>
  <w:num w:numId="15">
    <w:abstractNumId w:val="10"/>
  </w:num>
  <w:num w:numId="16">
    <w:abstractNumId w:val="26"/>
  </w:num>
  <w:num w:numId="17">
    <w:abstractNumId w:val="26"/>
  </w:num>
  <w:num w:numId="18">
    <w:abstractNumId w:val="26"/>
  </w:num>
  <w:num w:numId="19">
    <w:abstractNumId w:val="26"/>
  </w:num>
  <w:num w:numId="20">
    <w:abstractNumId w:val="26"/>
  </w:num>
  <w:num w:numId="21">
    <w:abstractNumId w:val="26"/>
  </w:num>
  <w:num w:numId="22">
    <w:abstractNumId w:val="3"/>
  </w:num>
  <w:num w:numId="23">
    <w:abstractNumId w:val="23"/>
  </w:num>
  <w:num w:numId="24">
    <w:abstractNumId w:val="21"/>
  </w:num>
  <w:num w:numId="25">
    <w:abstractNumId w:val="11"/>
  </w:num>
  <w:num w:numId="26">
    <w:abstractNumId w:val="19"/>
  </w:num>
  <w:num w:numId="27">
    <w:abstractNumId w:val="28"/>
  </w:num>
  <w:num w:numId="28">
    <w:abstractNumId w:val="15"/>
  </w:num>
  <w:num w:numId="29">
    <w:abstractNumId w:val="7"/>
  </w:num>
  <w:num w:numId="30">
    <w:abstractNumId w:val="17"/>
  </w:num>
  <w:num w:numId="31">
    <w:abstractNumId w:val="2"/>
  </w:num>
  <w:num w:numId="32">
    <w:abstractNumId w:val="12"/>
  </w:num>
  <w:num w:numId="33">
    <w:abstractNumId w:val="1"/>
  </w:num>
  <w:num w:numId="34">
    <w:abstractNumId w:val="20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evenAndOddHeaders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C73"/>
    <w:rsid w:val="00000A20"/>
    <w:rsid w:val="00000D99"/>
    <w:rsid w:val="0000176C"/>
    <w:rsid w:val="0000189E"/>
    <w:rsid w:val="000030B6"/>
    <w:rsid w:val="00003534"/>
    <w:rsid w:val="00003D01"/>
    <w:rsid w:val="0000414C"/>
    <w:rsid w:val="00005312"/>
    <w:rsid w:val="0000649D"/>
    <w:rsid w:val="00006A9D"/>
    <w:rsid w:val="00006CF1"/>
    <w:rsid w:val="000071A7"/>
    <w:rsid w:val="00007914"/>
    <w:rsid w:val="00007CDC"/>
    <w:rsid w:val="00011208"/>
    <w:rsid w:val="00011437"/>
    <w:rsid w:val="0001167E"/>
    <w:rsid w:val="00012341"/>
    <w:rsid w:val="0001241C"/>
    <w:rsid w:val="00013B61"/>
    <w:rsid w:val="00013BAA"/>
    <w:rsid w:val="000153E4"/>
    <w:rsid w:val="000164EA"/>
    <w:rsid w:val="000169DD"/>
    <w:rsid w:val="00017750"/>
    <w:rsid w:val="00017E29"/>
    <w:rsid w:val="000224DA"/>
    <w:rsid w:val="000229D8"/>
    <w:rsid w:val="00022AE8"/>
    <w:rsid w:val="00022C24"/>
    <w:rsid w:val="00023978"/>
    <w:rsid w:val="00024189"/>
    <w:rsid w:val="00024B1C"/>
    <w:rsid w:val="00025413"/>
    <w:rsid w:val="00025707"/>
    <w:rsid w:val="000257E5"/>
    <w:rsid w:val="00025ACC"/>
    <w:rsid w:val="00025E04"/>
    <w:rsid w:val="00025ED0"/>
    <w:rsid w:val="00026DA9"/>
    <w:rsid w:val="00030AD4"/>
    <w:rsid w:val="00030F19"/>
    <w:rsid w:val="00031385"/>
    <w:rsid w:val="00032463"/>
    <w:rsid w:val="00032467"/>
    <w:rsid w:val="00032726"/>
    <w:rsid w:val="0003336A"/>
    <w:rsid w:val="000336E2"/>
    <w:rsid w:val="000338AD"/>
    <w:rsid w:val="000346F9"/>
    <w:rsid w:val="00035B1B"/>
    <w:rsid w:val="00035C9D"/>
    <w:rsid w:val="00035DD5"/>
    <w:rsid w:val="000368B1"/>
    <w:rsid w:val="00037089"/>
    <w:rsid w:val="00043E1E"/>
    <w:rsid w:val="000444AA"/>
    <w:rsid w:val="00044861"/>
    <w:rsid w:val="00046322"/>
    <w:rsid w:val="000466FB"/>
    <w:rsid w:val="00047CA6"/>
    <w:rsid w:val="00050605"/>
    <w:rsid w:val="000529A3"/>
    <w:rsid w:val="00054AFD"/>
    <w:rsid w:val="00054FD6"/>
    <w:rsid w:val="000552D4"/>
    <w:rsid w:val="000552F5"/>
    <w:rsid w:val="0005685E"/>
    <w:rsid w:val="00057A56"/>
    <w:rsid w:val="0006114F"/>
    <w:rsid w:val="000612F6"/>
    <w:rsid w:val="000615E6"/>
    <w:rsid w:val="000615FB"/>
    <w:rsid w:val="00061769"/>
    <w:rsid w:val="00061D2A"/>
    <w:rsid w:val="00061DC7"/>
    <w:rsid w:val="00062501"/>
    <w:rsid w:val="00062655"/>
    <w:rsid w:val="0006371C"/>
    <w:rsid w:val="0006392B"/>
    <w:rsid w:val="00063AAB"/>
    <w:rsid w:val="00063AE6"/>
    <w:rsid w:val="00065037"/>
    <w:rsid w:val="00065A46"/>
    <w:rsid w:val="00065F34"/>
    <w:rsid w:val="00066282"/>
    <w:rsid w:val="00066399"/>
    <w:rsid w:val="00066B54"/>
    <w:rsid w:val="000679D2"/>
    <w:rsid w:val="0007016C"/>
    <w:rsid w:val="000704EF"/>
    <w:rsid w:val="000708D5"/>
    <w:rsid w:val="00071B58"/>
    <w:rsid w:val="00071DB9"/>
    <w:rsid w:val="00072E5E"/>
    <w:rsid w:val="00073614"/>
    <w:rsid w:val="00073EA5"/>
    <w:rsid w:val="00074AAC"/>
    <w:rsid w:val="00074C4E"/>
    <w:rsid w:val="0007623D"/>
    <w:rsid w:val="0007666B"/>
    <w:rsid w:val="00077BCB"/>
    <w:rsid w:val="000803B6"/>
    <w:rsid w:val="00080D16"/>
    <w:rsid w:val="00082B97"/>
    <w:rsid w:val="00082BDC"/>
    <w:rsid w:val="00084364"/>
    <w:rsid w:val="00084E8C"/>
    <w:rsid w:val="00085828"/>
    <w:rsid w:val="00085E22"/>
    <w:rsid w:val="00085EA0"/>
    <w:rsid w:val="00087C1F"/>
    <w:rsid w:val="00090414"/>
    <w:rsid w:val="000909F7"/>
    <w:rsid w:val="00090DFF"/>
    <w:rsid w:val="0009117F"/>
    <w:rsid w:val="00091218"/>
    <w:rsid w:val="00091FF5"/>
    <w:rsid w:val="00092508"/>
    <w:rsid w:val="00094541"/>
    <w:rsid w:val="000945B8"/>
    <w:rsid w:val="0009479F"/>
    <w:rsid w:val="00095B90"/>
    <w:rsid w:val="00095D1B"/>
    <w:rsid w:val="0009614B"/>
    <w:rsid w:val="00096262"/>
    <w:rsid w:val="00096557"/>
    <w:rsid w:val="000968B5"/>
    <w:rsid w:val="000970DA"/>
    <w:rsid w:val="00097B3B"/>
    <w:rsid w:val="00097CBF"/>
    <w:rsid w:val="000A0F79"/>
    <w:rsid w:val="000A1C67"/>
    <w:rsid w:val="000A1E08"/>
    <w:rsid w:val="000A2C94"/>
    <w:rsid w:val="000A4003"/>
    <w:rsid w:val="000A4EAB"/>
    <w:rsid w:val="000A4F52"/>
    <w:rsid w:val="000A77B5"/>
    <w:rsid w:val="000B0C3E"/>
    <w:rsid w:val="000B103A"/>
    <w:rsid w:val="000B1573"/>
    <w:rsid w:val="000B2688"/>
    <w:rsid w:val="000B2824"/>
    <w:rsid w:val="000B29DC"/>
    <w:rsid w:val="000B2A1D"/>
    <w:rsid w:val="000B346D"/>
    <w:rsid w:val="000B3773"/>
    <w:rsid w:val="000B384A"/>
    <w:rsid w:val="000B3D3D"/>
    <w:rsid w:val="000B45E2"/>
    <w:rsid w:val="000B4E2D"/>
    <w:rsid w:val="000B50E7"/>
    <w:rsid w:val="000B56A1"/>
    <w:rsid w:val="000B6FF1"/>
    <w:rsid w:val="000B74AD"/>
    <w:rsid w:val="000B775B"/>
    <w:rsid w:val="000B7FAB"/>
    <w:rsid w:val="000C01A9"/>
    <w:rsid w:val="000C1A1A"/>
    <w:rsid w:val="000C30DD"/>
    <w:rsid w:val="000C32ED"/>
    <w:rsid w:val="000C34BB"/>
    <w:rsid w:val="000C3AA4"/>
    <w:rsid w:val="000C47B1"/>
    <w:rsid w:val="000C50A9"/>
    <w:rsid w:val="000C5C1E"/>
    <w:rsid w:val="000C5D0D"/>
    <w:rsid w:val="000C5DED"/>
    <w:rsid w:val="000C631F"/>
    <w:rsid w:val="000C775B"/>
    <w:rsid w:val="000D08F3"/>
    <w:rsid w:val="000D12DD"/>
    <w:rsid w:val="000D14F4"/>
    <w:rsid w:val="000D20DD"/>
    <w:rsid w:val="000D2CD4"/>
    <w:rsid w:val="000D3779"/>
    <w:rsid w:val="000D475A"/>
    <w:rsid w:val="000D541C"/>
    <w:rsid w:val="000D54A6"/>
    <w:rsid w:val="000E040F"/>
    <w:rsid w:val="000E0DF5"/>
    <w:rsid w:val="000E1592"/>
    <w:rsid w:val="000E1595"/>
    <w:rsid w:val="000E18DA"/>
    <w:rsid w:val="000E2049"/>
    <w:rsid w:val="000E25C2"/>
    <w:rsid w:val="000E2730"/>
    <w:rsid w:val="000E3A67"/>
    <w:rsid w:val="000E4CF9"/>
    <w:rsid w:val="000E4E40"/>
    <w:rsid w:val="000E5411"/>
    <w:rsid w:val="000E5468"/>
    <w:rsid w:val="000E5DDD"/>
    <w:rsid w:val="000E5FCB"/>
    <w:rsid w:val="000E64BC"/>
    <w:rsid w:val="000E64D1"/>
    <w:rsid w:val="000E6533"/>
    <w:rsid w:val="000E70AD"/>
    <w:rsid w:val="000E724B"/>
    <w:rsid w:val="000E7B6F"/>
    <w:rsid w:val="000F12AE"/>
    <w:rsid w:val="000F2DDD"/>
    <w:rsid w:val="000F379B"/>
    <w:rsid w:val="000F4636"/>
    <w:rsid w:val="000F4D34"/>
    <w:rsid w:val="000F4E7A"/>
    <w:rsid w:val="000F5789"/>
    <w:rsid w:val="000F61B8"/>
    <w:rsid w:val="000F6262"/>
    <w:rsid w:val="000F664B"/>
    <w:rsid w:val="000F6796"/>
    <w:rsid w:val="00100565"/>
    <w:rsid w:val="001009A4"/>
    <w:rsid w:val="00101488"/>
    <w:rsid w:val="0010220A"/>
    <w:rsid w:val="0010463C"/>
    <w:rsid w:val="00104CB8"/>
    <w:rsid w:val="00104EF1"/>
    <w:rsid w:val="00105666"/>
    <w:rsid w:val="00105846"/>
    <w:rsid w:val="0010596B"/>
    <w:rsid w:val="0010605D"/>
    <w:rsid w:val="0010717F"/>
    <w:rsid w:val="001103BE"/>
    <w:rsid w:val="001104B4"/>
    <w:rsid w:val="001107EA"/>
    <w:rsid w:val="00110FAB"/>
    <w:rsid w:val="0011148F"/>
    <w:rsid w:val="001115A9"/>
    <w:rsid w:val="001117DB"/>
    <w:rsid w:val="0011180D"/>
    <w:rsid w:val="001120D0"/>
    <w:rsid w:val="00112D62"/>
    <w:rsid w:val="001132FB"/>
    <w:rsid w:val="00113733"/>
    <w:rsid w:val="00113C0A"/>
    <w:rsid w:val="00114549"/>
    <w:rsid w:val="001161D3"/>
    <w:rsid w:val="00116254"/>
    <w:rsid w:val="00116A3A"/>
    <w:rsid w:val="0011725B"/>
    <w:rsid w:val="00120107"/>
    <w:rsid w:val="00120926"/>
    <w:rsid w:val="00120B1F"/>
    <w:rsid w:val="001211AA"/>
    <w:rsid w:val="001215E2"/>
    <w:rsid w:val="001228E3"/>
    <w:rsid w:val="001245C9"/>
    <w:rsid w:val="001248CE"/>
    <w:rsid w:val="0012498B"/>
    <w:rsid w:val="00124BD6"/>
    <w:rsid w:val="001250AA"/>
    <w:rsid w:val="001250BF"/>
    <w:rsid w:val="001251DA"/>
    <w:rsid w:val="0012539D"/>
    <w:rsid w:val="00125693"/>
    <w:rsid w:val="00125755"/>
    <w:rsid w:val="001262B6"/>
    <w:rsid w:val="00126965"/>
    <w:rsid w:val="00126A31"/>
    <w:rsid w:val="00126FD5"/>
    <w:rsid w:val="0012735C"/>
    <w:rsid w:val="0012777C"/>
    <w:rsid w:val="00127E73"/>
    <w:rsid w:val="00130BAF"/>
    <w:rsid w:val="001322EE"/>
    <w:rsid w:val="001326F5"/>
    <w:rsid w:val="00132BCD"/>
    <w:rsid w:val="0013460C"/>
    <w:rsid w:val="00134B0E"/>
    <w:rsid w:val="00135551"/>
    <w:rsid w:val="00135B94"/>
    <w:rsid w:val="001363EA"/>
    <w:rsid w:val="00137198"/>
    <w:rsid w:val="00137F9C"/>
    <w:rsid w:val="00141511"/>
    <w:rsid w:val="001418FB"/>
    <w:rsid w:val="0014260B"/>
    <w:rsid w:val="0014345B"/>
    <w:rsid w:val="001434E6"/>
    <w:rsid w:val="00143875"/>
    <w:rsid w:val="00144326"/>
    <w:rsid w:val="001451ED"/>
    <w:rsid w:val="001455DA"/>
    <w:rsid w:val="001458F6"/>
    <w:rsid w:val="00145D3E"/>
    <w:rsid w:val="001466C4"/>
    <w:rsid w:val="0014711D"/>
    <w:rsid w:val="0014727C"/>
    <w:rsid w:val="001479CD"/>
    <w:rsid w:val="00147F86"/>
    <w:rsid w:val="001515EB"/>
    <w:rsid w:val="00151C7B"/>
    <w:rsid w:val="0015350B"/>
    <w:rsid w:val="00153908"/>
    <w:rsid w:val="00153D11"/>
    <w:rsid w:val="00153F00"/>
    <w:rsid w:val="00154060"/>
    <w:rsid w:val="00154792"/>
    <w:rsid w:val="00154AD1"/>
    <w:rsid w:val="00154CFE"/>
    <w:rsid w:val="00154FD1"/>
    <w:rsid w:val="00155130"/>
    <w:rsid w:val="00156484"/>
    <w:rsid w:val="0015683A"/>
    <w:rsid w:val="00156DE2"/>
    <w:rsid w:val="00160AA8"/>
    <w:rsid w:val="00161380"/>
    <w:rsid w:val="00161E40"/>
    <w:rsid w:val="001636C2"/>
    <w:rsid w:val="00164B85"/>
    <w:rsid w:val="00164E5B"/>
    <w:rsid w:val="00165CA1"/>
    <w:rsid w:val="001668E1"/>
    <w:rsid w:val="00166D20"/>
    <w:rsid w:val="0016742E"/>
    <w:rsid w:val="001700C0"/>
    <w:rsid w:val="001703D4"/>
    <w:rsid w:val="00171174"/>
    <w:rsid w:val="001711DC"/>
    <w:rsid w:val="001714B1"/>
    <w:rsid w:val="001714EF"/>
    <w:rsid w:val="00172786"/>
    <w:rsid w:val="001729BC"/>
    <w:rsid w:val="001736EA"/>
    <w:rsid w:val="00174348"/>
    <w:rsid w:val="00175633"/>
    <w:rsid w:val="00175D4E"/>
    <w:rsid w:val="0017611A"/>
    <w:rsid w:val="00177719"/>
    <w:rsid w:val="0017792B"/>
    <w:rsid w:val="00177E7B"/>
    <w:rsid w:val="00180B82"/>
    <w:rsid w:val="00180DE4"/>
    <w:rsid w:val="00180E3C"/>
    <w:rsid w:val="00181850"/>
    <w:rsid w:val="00181867"/>
    <w:rsid w:val="00181F71"/>
    <w:rsid w:val="00182F01"/>
    <w:rsid w:val="00182FF0"/>
    <w:rsid w:val="00183DBB"/>
    <w:rsid w:val="00183EB7"/>
    <w:rsid w:val="001843EC"/>
    <w:rsid w:val="001843F3"/>
    <w:rsid w:val="00184E0F"/>
    <w:rsid w:val="00185103"/>
    <w:rsid w:val="0018664D"/>
    <w:rsid w:val="00186E3A"/>
    <w:rsid w:val="001871DF"/>
    <w:rsid w:val="001877F3"/>
    <w:rsid w:val="00187D07"/>
    <w:rsid w:val="001923AF"/>
    <w:rsid w:val="00192BB6"/>
    <w:rsid w:val="00194176"/>
    <w:rsid w:val="001955CE"/>
    <w:rsid w:val="00195910"/>
    <w:rsid w:val="00196250"/>
    <w:rsid w:val="001971D1"/>
    <w:rsid w:val="00197FE7"/>
    <w:rsid w:val="001A03EF"/>
    <w:rsid w:val="001A047C"/>
    <w:rsid w:val="001A04C5"/>
    <w:rsid w:val="001A0CE9"/>
    <w:rsid w:val="001A1401"/>
    <w:rsid w:val="001A2180"/>
    <w:rsid w:val="001A2B80"/>
    <w:rsid w:val="001A34EF"/>
    <w:rsid w:val="001A373F"/>
    <w:rsid w:val="001A3AA6"/>
    <w:rsid w:val="001A3BD9"/>
    <w:rsid w:val="001A3CC9"/>
    <w:rsid w:val="001A4201"/>
    <w:rsid w:val="001A554A"/>
    <w:rsid w:val="001A55C0"/>
    <w:rsid w:val="001A5C92"/>
    <w:rsid w:val="001A601F"/>
    <w:rsid w:val="001A60D3"/>
    <w:rsid w:val="001A7DB4"/>
    <w:rsid w:val="001A7EB8"/>
    <w:rsid w:val="001B004C"/>
    <w:rsid w:val="001B0206"/>
    <w:rsid w:val="001B0F1A"/>
    <w:rsid w:val="001B0FC9"/>
    <w:rsid w:val="001B1933"/>
    <w:rsid w:val="001B2247"/>
    <w:rsid w:val="001B3BB6"/>
    <w:rsid w:val="001B3D73"/>
    <w:rsid w:val="001B3FE7"/>
    <w:rsid w:val="001B454E"/>
    <w:rsid w:val="001B5099"/>
    <w:rsid w:val="001B5B50"/>
    <w:rsid w:val="001B76EC"/>
    <w:rsid w:val="001B7D52"/>
    <w:rsid w:val="001C060C"/>
    <w:rsid w:val="001C0AC0"/>
    <w:rsid w:val="001C0EB3"/>
    <w:rsid w:val="001C166A"/>
    <w:rsid w:val="001C1887"/>
    <w:rsid w:val="001C3689"/>
    <w:rsid w:val="001C45D8"/>
    <w:rsid w:val="001C463C"/>
    <w:rsid w:val="001C4717"/>
    <w:rsid w:val="001C47C9"/>
    <w:rsid w:val="001C4AA7"/>
    <w:rsid w:val="001C7E38"/>
    <w:rsid w:val="001D056B"/>
    <w:rsid w:val="001D0C50"/>
    <w:rsid w:val="001D1F69"/>
    <w:rsid w:val="001D2561"/>
    <w:rsid w:val="001D3048"/>
    <w:rsid w:val="001D46F1"/>
    <w:rsid w:val="001E002C"/>
    <w:rsid w:val="001E06CA"/>
    <w:rsid w:val="001E378B"/>
    <w:rsid w:val="001E39F0"/>
    <w:rsid w:val="001E4286"/>
    <w:rsid w:val="001E4EDC"/>
    <w:rsid w:val="001E4F59"/>
    <w:rsid w:val="001E58A3"/>
    <w:rsid w:val="001E71FF"/>
    <w:rsid w:val="001E7F1E"/>
    <w:rsid w:val="001F0018"/>
    <w:rsid w:val="001F094A"/>
    <w:rsid w:val="001F0BB2"/>
    <w:rsid w:val="001F131B"/>
    <w:rsid w:val="001F187D"/>
    <w:rsid w:val="001F2271"/>
    <w:rsid w:val="001F3007"/>
    <w:rsid w:val="001F505D"/>
    <w:rsid w:val="001F5DC4"/>
    <w:rsid w:val="001F7329"/>
    <w:rsid w:val="002014E8"/>
    <w:rsid w:val="00201ABD"/>
    <w:rsid w:val="00201B82"/>
    <w:rsid w:val="00202075"/>
    <w:rsid w:val="0020450F"/>
    <w:rsid w:val="00205747"/>
    <w:rsid w:val="00206799"/>
    <w:rsid w:val="00206F2D"/>
    <w:rsid w:val="0020709F"/>
    <w:rsid w:val="00207156"/>
    <w:rsid w:val="00211471"/>
    <w:rsid w:val="00212DB5"/>
    <w:rsid w:val="00213962"/>
    <w:rsid w:val="00213D27"/>
    <w:rsid w:val="00214503"/>
    <w:rsid w:val="002147D4"/>
    <w:rsid w:val="002148DB"/>
    <w:rsid w:val="002152FE"/>
    <w:rsid w:val="0021576C"/>
    <w:rsid w:val="002159C3"/>
    <w:rsid w:val="00215BAE"/>
    <w:rsid w:val="00215C39"/>
    <w:rsid w:val="00215D01"/>
    <w:rsid w:val="00215EEC"/>
    <w:rsid w:val="00217278"/>
    <w:rsid w:val="00217B60"/>
    <w:rsid w:val="0022043E"/>
    <w:rsid w:val="002211E5"/>
    <w:rsid w:val="00221254"/>
    <w:rsid w:val="00221679"/>
    <w:rsid w:val="00221766"/>
    <w:rsid w:val="00221BCE"/>
    <w:rsid w:val="00221F80"/>
    <w:rsid w:val="0022255C"/>
    <w:rsid w:val="002240B4"/>
    <w:rsid w:val="00224B80"/>
    <w:rsid w:val="00224F82"/>
    <w:rsid w:val="00224FB9"/>
    <w:rsid w:val="0022533A"/>
    <w:rsid w:val="0022617B"/>
    <w:rsid w:val="0023020B"/>
    <w:rsid w:val="0023060F"/>
    <w:rsid w:val="00230867"/>
    <w:rsid w:val="00230CBB"/>
    <w:rsid w:val="0023102B"/>
    <w:rsid w:val="002310DF"/>
    <w:rsid w:val="00231B9B"/>
    <w:rsid w:val="00231C24"/>
    <w:rsid w:val="00233AEE"/>
    <w:rsid w:val="0023431C"/>
    <w:rsid w:val="0023459B"/>
    <w:rsid w:val="002347D8"/>
    <w:rsid w:val="00234B15"/>
    <w:rsid w:val="0023666B"/>
    <w:rsid w:val="00237D52"/>
    <w:rsid w:val="00240799"/>
    <w:rsid w:val="00240CA2"/>
    <w:rsid w:val="00240FF6"/>
    <w:rsid w:val="00241170"/>
    <w:rsid w:val="002416CD"/>
    <w:rsid w:val="00241E31"/>
    <w:rsid w:val="00241FF9"/>
    <w:rsid w:val="002425FE"/>
    <w:rsid w:val="002431F9"/>
    <w:rsid w:val="0024575F"/>
    <w:rsid w:val="00245A1A"/>
    <w:rsid w:val="00246423"/>
    <w:rsid w:val="0024677E"/>
    <w:rsid w:val="0024711F"/>
    <w:rsid w:val="0024760C"/>
    <w:rsid w:val="00247D39"/>
    <w:rsid w:val="00247DBF"/>
    <w:rsid w:val="00250DF8"/>
    <w:rsid w:val="00251399"/>
    <w:rsid w:val="00251CD6"/>
    <w:rsid w:val="00251D42"/>
    <w:rsid w:val="002523D6"/>
    <w:rsid w:val="00252905"/>
    <w:rsid w:val="002530E2"/>
    <w:rsid w:val="00254618"/>
    <w:rsid w:val="002553F4"/>
    <w:rsid w:val="002556B4"/>
    <w:rsid w:val="002560FE"/>
    <w:rsid w:val="00256373"/>
    <w:rsid w:val="00256494"/>
    <w:rsid w:val="002564B8"/>
    <w:rsid w:val="00257E92"/>
    <w:rsid w:val="00260119"/>
    <w:rsid w:val="002602A1"/>
    <w:rsid w:val="0026057B"/>
    <w:rsid w:val="00260BD9"/>
    <w:rsid w:val="0026211B"/>
    <w:rsid w:val="00262689"/>
    <w:rsid w:val="00264932"/>
    <w:rsid w:val="00264D93"/>
    <w:rsid w:val="00264FEC"/>
    <w:rsid w:val="002650B1"/>
    <w:rsid w:val="002659CF"/>
    <w:rsid w:val="00265EC2"/>
    <w:rsid w:val="00265F42"/>
    <w:rsid w:val="0026676B"/>
    <w:rsid w:val="00266779"/>
    <w:rsid w:val="00266923"/>
    <w:rsid w:val="002674B5"/>
    <w:rsid w:val="00267782"/>
    <w:rsid w:val="002700CA"/>
    <w:rsid w:val="0027071F"/>
    <w:rsid w:val="002719C7"/>
    <w:rsid w:val="00271EDA"/>
    <w:rsid w:val="002728AC"/>
    <w:rsid w:val="00272918"/>
    <w:rsid w:val="00272CC7"/>
    <w:rsid w:val="002731D5"/>
    <w:rsid w:val="0027357D"/>
    <w:rsid w:val="00273953"/>
    <w:rsid w:val="00273D9C"/>
    <w:rsid w:val="00274066"/>
    <w:rsid w:val="00274A67"/>
    <w:rsid w:val="00274C6F"/>
    <w:rsid w:val="00274F1C"/>
    <w:rsid w:val="002751FA"/>
    <w:rsid w:val="00275B4F"/>
    <w:rsid w:val="00276E9A"/>
    <w:rsid w:val="00276EBC"/>
    <w:rsid w:val="00276F30"/>
    <w:rsid w:val="00277AE4"/>
    <w:rsid w:val="00277B3C"/>
    <w:rsid w:val="0028012B"/>
    <w:rsid w:val="002805E2"/>
    <w:rsid w:val="002806E4"/>
    <w:rsid w:val="00280A83"/>
    <w:rsid w:val="00280E5E"/>
    <w:rsid w:val="00281AE8"/>
    <w:rsid w:val="00281EAF"/>
    <w:rsid w:val="0028281F"/>
    <w:rsid w:val="00283660"/>
    <w:rsid w:val="002849AE"/>
    <w:rsid w:val="00285474"/>
    <w:rsid w:val="00285668"/>
    <w:rsid w:val="00286107"/>
    <w:rsid w:val="00286433"/>
    <w:rsid w:val="002904CF"/>
    <w:rsid w:val="0029093B"/>
    <w:rsid w:val="0029245F"/>
    <w:rsid w:val="00292531"/>
    <w:rsid w:val="002926B8"/>
    <w:rsid w:val="00293725"/>
    <w:rsid w:val="002939E1"/>
    <w:rsid w:val="00294FA4"/>
    <w:rsid w:val="00295566"/>
    <w:rsid w:val="00295BCD"/>
    <w:rsid w:val="00295EB7"/>
    <w:rsid w:val="0029675D"/>
    <w:rsid w:val="00296A29"/>
    <w:rsid w:val="00296D44"/>
    <w:rsid w:val="00296EEE"/>
    <w:rsid w:val="00297C7E"/>
    <w:rsid w:val="002A0D8A"/>
    <w:rsid w:val="002A0D8D"/>
    <w:rsid w:val="002A137C"/>
    <w:rsid w:val="002A1800"/>
    <w:rsid w:val="002A1A83"/>
    <w:rsid w:val="002A2923"/>
    <w:rsid w:val="002A29D1"/>
    <w:rsid w:val="002A2BA4"/>
    <w:rsid w:val="002A3680"/>
    <w:rsid w:val="002A48F5"/>
    <w:rsid w:val="002A51C5"/>
    <w:rsid w:val="002A56F4"/>
    <w:rsid w:val="002A662A"/>
    <w:rsid w:val="002A6E1A"/>
    <w:rsid w:val="002A715E"/>
    <w:rsid w:val="002A7EFB"/>
    <w:rsid w:val="002B030F"/>
    <w:rsid w:val="002B0434"/>
    <w:rsid w:val="002B11D5"/>
    <w:rsid w:val="002B1219"/>
    <w:rsid w:val="002B12D5"/>
    <w:rsid w:val="002B267C"/>
    <w:rsid w:val="002B312D"/>
    <w:rsid w:val="002B3724"/>
    <w:rsid w:val="002B4594"/>
    <w:rsid w:val="002B4AC3"/>
    <w:rsid w:val="002B5A29"/>
    <w:rsid w:val="002B5DA0"/>
    <w:rsid w:val="002B7F3F"/>
    <w:rsid w:val="002C057D"/>
    <w:rsid w:val="002C0E5F"/>
    <w:rsid w:val="002C142F"/>
    <w:rsid w:val="002C16A2"/>
    <w:rsid w:val="002C24FA"/>
    <w:rsid w:val="002C2829"/>
    <w:rsid w:val="002C2831"/>
    <w:rsid w:val="002C3908"/>
    <w:rsid w:val="002C39A4"/>
    <w:rsid w:val="002C4276"/>
    <w:rsid w:val="002C503F"/>
    <w:rsid w:val="002C5628"/>
    <w:rsid w:val="002C59F6"/>
    <w:rsid w:val="002C62B6"/>
    <w:rsid w:val="002C6A18"/>
    <w:rsid w:val="002C7A9C"/>
    <w:rsid w:val="002D05FD"/>
    <w:rsid w:val="002D0F0B"/>
    <w:rsid w:val="002D16A3"/>
    <w:rsid w:val="002D179F"/>
    <w:rsid w:val="002D3230"/>
    <w:rsid w:val="002D347B"/>
    <w:rsid w:val="002D3654"/>
    <w:rsid w:val="002D4E01"/>
    <w:rsid w:val="002D5044"/>
    <w:rsid w:val="002D557C"/>
    <w:rsid w:val="002D5672"/>
    <w:rsid w:val="002D58D6"/>
    <w:rsid w:val="002D63A9"/>
    <w:rsid w:val="002D6C3B"/>
    <w:rsid w:val="002E04C8"/>
    <w:rsid w:val="002E1004"/>
    <w:rsid w:val="002E1174"/>
    <w:rsid w:val="002E132D"/>
    <w:rsid w:val="002E1A9D"/>
    <w:rsid w:val="002E2CFC"/>
    <w:rsid w:val="002E2F0F"/>
    <w:rsid w:val="002E353E"/>
    <w:rsid w:val="002E5376"/>
    <w:rsid w:val="002E654F"/>
    <w:rsid w:val="002E658E"/>
    <w:rsid w:val="002E73B4"/>
    <w:rsid w:val="002E78B6"/>
    <w:rsid w:val="002E7B9D"/>
    <w:rsid w:val="002E7F75"/>
    <w:rsid w:val="002F043F"/>
    <w:rsid w:val="002F062B"/>
    <w:rsid w:val="002F0ACD"/>
    <w:rsid w:val="002F121C"/>
    <w:rsid w:val="002F22DA"/>
    <w:rsid w:val="002F23E3"/>
    <w:rsid w:val="002F26A3"/>
    <w:rsid w:val="002F2D69"/>
    <w:rsid w:val="002F307F"/>
    <w:rsid w:val="002F374B"/>
    <w:rsid w:val="002F40E8"/>
    <w:rsid w:val="002F480E"/>
    <w:rsid w:val="002F4C50"/>
    <w:rsid w:val="002F5051"/>
    <w:rsid w:val="002F5F54"/>
    <w:rsid w:val="002F670B"/>
    <w:rsid w:val="0030078D"/>
    <w:rsid w:val="00301929"/>
    <w:rsid w:val="00301B5D"/>
    <w:rsid w:val="00301FE0"/>
    <w:rsid w:val="003022DC"/>
    <w:rsid w:val="003032FB"/>
    <w:rsid w:val="003037FB"/>
    <w:rsid w:val="0030488A"/>
    <w:rsid w:val="003059FA"/>
    <w:rsid w:val="00307FFA"/>
    <w:rsid w:val="0031032A"/>
    <w:rsid w:val="003105FF"/>
    <w:rsid w:val="003108CD"/>
    <w:rsid w:val="00310ABE"/>
    <w:rsid w:val="0031122F"/>
    <w:rsid w:val="00311660"/>
    <w:rsid w:val="003125C8"/>
    <w:rsid w:val="00313B89"/>
    <w:rsid w:val="00313F24"/>
    <w:rsid w:val="00314445"/>
    <w:rsid w:val="00314C69"/>
    <w:rsid w:val="00314CD5"/>
    <w:rsid w:val="00314DE3"/>
    <w:rsid w:val="003151A7"/>
    <w:rsid w:val="003156FE"/>
    <w:rsid w:val="00316A52"/>
    <w:rsid w:val="00316BE1"/>
    <w:rsid w:val="00320716"/>
    <w:rsid w:val="00320B50"/>
    <w:rsid w:val="00321193"/>
    <w:rsid w:val="00321440"/>
    <w:rsid w:val="003222DE"/>
    <w:rsid w:val="00322456"/>
    <w:rsid w:val="003229A4"/>
    <w:rsid w:val="00322F3B"/>
    <w:rsid w:val="00323870"/>
    <w:rsid w:val="0032544F"/>
    <w:rsid w:val="003260D4"/>
    <w:rsid w:val="00326917"/>
    <w:rsid w:val="003270EA"/>
    <w:rsid w:val="0032725C"/>
    <w:rsid w:val="00327369"/>
    <w:rsid w:val="00327459"/>
    <w:rsid w:val="003302C6"/>
    <w:rsid w:val="00331813"/>
    <w:rsid w:val="00331ACE"/>
    <w:rsid w:val="0033323D"/>
    <w:rsid w:val="00334374"/>
    <w:rsid w:val="0033438C"/>
    <w:rsid w:val="00334592"/>
    <w:rsid w:val="00334B5A"/>
    <w:rsid w:val="00334F68"/>
    <w:rsid w:val="00335B71"/>
    <w:rsid w:val="00335DAB"/>
    <w:rsid w:val="0033613C"/>
    <w:rsid w:val="0033613E"/>
    <w:rsid w:val="00336518"/>
    <w:rsid w:val="0034044D"/>
    <w:rsid w:val="00340B5F"/>
    <w:rsid w:val="0034160E"/>
    <w:rsid w:val="00341741"/>
    <w:rsid w:val="0034209E"/>
    <w:rsid w:val="003420DA"/>
    <w:rsid w:val="003423FF"/>
    <w:rsid w:val="0034339B"/>
    <w:rsid w:val="003433A1"/>
    <w:rsid w:val="00344FE6"/>
    <w:rsid w:val="00345917"/>
    <w:rsid w:val="003479FB"/>
    <w:rsid w:val="00350E40"/>
    <w:rsid w:val="00350F2D"/>
    <w:rsid w:val="00351076"/>
    <w:rsid w:val="00352A37"/>
    <w:rsid w:val="00352ED2"/>
    <w:rsid w:val="003535CB"/>
    <w:rsid w:val="0035392D"/>
    <w:rsid w:val="00353BAC"/>
    <w:rsid w:val="00353DBD"/>
    <w:rsid w:val="00353E3C"/>
    <w:rsid w:val="00355863"/>
    <w:rsid w:val="003565FF"/>
    <w:rsid w:val="003569F8"/>
    <w:rsid w:val="003579F9"/>
    <w:rsid w:val="0036000D"/>
    <w:rsid w:val="00360487"/>
    <w:rsid w:val="003604D8"/>
    <w:rsid w:val="003609F7"/>
    <w:rsid w:val="0036142A"/>
    <w:rsid w:val="0036221A"/>
    <w:rsid w:val="003623D5"/>
    <w:rsid w:val="0036255C"/>
    <w:rsid w:val="0036311F"/>
    <w:rsid w:val="00363891"/>
    <w:rsid w:val="003645C4"/>
    <w:rsid w:val="00364E87"/>
    <w:rsid w:val="003679A2"/>
    <w:rsid w:val="00371482"/>
    <w:rsid w:val="00371826"/>
    <w:rsid w:val="00372143"/>
    <w:rsid w:val="00373A04"/>
    <w:rsid w:val="00374091"/>
    <w:rsid w:val="003748CC"/>
    <w:rsid w:val="00374992"/>
    <w:rsid w:val="00375C91"/>
    <w:rsid w:val="00375EFE"/>
    <w:rsid w:val="00377BE2"/>
    <w:rsid w:val="00380BD6"/>
    <w:rsid w:val="00380C7A"/>
    <w:rsid w:val="003816AC"/>
    <w:rsid w:val="00381785"/>
    <w:rsid w:val="00381AAC"/>
    <w:rsid w:val="00381ABD"/>
    <w:rsid w:val="00382619"/>
    <w:rsid w:val="0038290D"/>
    <w:rsid w:val="00383D6B"/>
    <w:rsid w:val="003843A0"/>
    <w:rsid w:val="00384A02"/>
    <w:rsid w:val="00385957"/>
    <w:rsid w:val="00385BF7"/>
    <w:rsid w:val="00386D5F"/>
    <w:rsid w:val="0038743C"/>
    <w:rsid w:val="00387559"/>
    <w:rsid w:val="00387EFE"/>
    <w:rsid w:val="0039055A"/>
    <w:rsid w:val="0039121D"/>
    <w:rsid w:val="003915CE"/>
    <w:rsid w:val="00391A8D"/>
    <w:rsid w:val="00391D77"/>
    <w:rsid w:val="00391F78"/>
    <w:rsid w:val="003920B9"/>
    <w:rsid w:val="0039357F"/>
    <w:rsid w:val="0039374C"/>
    <w:rsid w:val="00393FBF"/>
    <w:rsid w:val="003945F6"/>
    <w:rsid w:val="00394840"/>
    <w:rsid w:val="00395557"/>
    <w:rsid w:val="0039581B"/>
    <w:rsid w:val="003962EC"/>
    <w:rsid w:val="003965A5"/>
    <w:rsid w:val="00397173"/>
    <w:rsid w:val="003974E1"/>
    <w:rsid w:val="003976CC"/>
    <w:rsid w:val="00397F95"/>
    <w:rsid w:val="003A072D"/>
    <w:rsid w:val="003A27B5"/>
    <w:rsid w:val="003A2957"/>
    <w:rsid w:val="003A2B45"/>
    <w:rsid w:val="003A2CB8"/>
    <w:rsid w:val="003A31F5"/>
    <w:rsid w:val="003A35C4"/>
    <w:rsid w:val="003A3E52"/>
    <w:rsid w:val="003A4858"/>
    <w:rsid w:val="003A4BBD"/>
    <w:rsid w:val="003A5617"/>
    <w:rsid w:val="003A566A"/>
    <w:rsid w:val="003A5AF1"/>
    <w:rsid w:val="003A78C6"/>
    <w:rsid w:val="003A7B24"/>
    <w:rsid w:val="003B03AD"/>
    <w:rsid w:val="003B1254"/>
    <w:rsid w:val="003B1BD8"/>
    <w:rsid w:val="003B23CF"/>
    <w:rsid w:val="003B2A78"/>
    <w:rsid w:val="003B3781"/>
    <w:rsid w:val="003B3B60"/>
    <w:rsid w:val="003B3E15"/>
    <w:rsid w:val="003B3F1B"/>
    <w:rsid w:val="003B4171"/>
    <w:rsid w:val="003B435C"/>
    <w:rsid w:val="003B56D0"/>
    <w:rsid w:val="003B625E"/>
    <w:rsid w:val="003B64A9"/>
    <w:rsid w:val="003B68E3"/>
    <w:rsid w:val="003B756A"/>
    <w:rsid w:val="003B7607"/>
    <w:rsid w:val="003B76D8"/>
    <w:rsid w:val="003B7BE5"/>
    <w:rsid w:val="003B7DF1"/>
    <w:rsid w:val="003C0701"/>
    <w:rsid w:val="003C168A"/>
    <w:rsid w:val="003C1B0B"/>
    <w:rsid w:val="003C2862"/>
    <w:rsid w:val="003C31D6"/>
    <w:rsid w:val="003C3660"/>
    <w:rsid w:val="003C3748"/>
    <w:rsid w:val="003C37ED"/>
    <w:rsid w:val="003C3B23"/>
    <w:rsid w:val="003C3BF6"/>
    <w:rsid w:val="003C4883"/>
    <w:rsid w:val="003C4A84"/>
    <w:rsid w:val="003C77E1"/>
    <w:rsid w:val="003C7B53"/>
    <w:rsid w:val="003D03CB"/>
    <w:rsid w:val="003D129A"/>
    <w:rsid w:val="003D2776"/>
    <w:rsid w:val="003D3862"/>
    <w:rsid w:val="003D465F"/>
    <w:rsid w:val="003D52BB"/>
    <w:rsid w:val="003D5F48"/>
    <w:rsid w:val="003D6114"/>
    <w:rsid w:val="003D697E"/>
    <w:rsid w:val="003D6DAB"/>
    <w:rsid w:val="003D7222"/>
    <w:rsid w:val="003D7839"/>
    <w:rsid w:val="003D79DB"/>
    <w:rsid w:val="003E0EC6"/>
    <w:rsid w:val="003E0F58"/>
    <w:rsid w:val="003E251F"/>
    <w:rsid w:val="003E2867"/>
    <w:rsid w:val="003E2A56"/>
    <w:rsid w:val="003E2FB8"/>
    <w:rsid w:val="003E3540"/>
    <w:rsid w:val="003E374E"/>
    <w:rsid w:val="003E3853"/>
    <w:rsid w:val="003E3B0B"/>
    <w:rsid w:val="003E5159"/>
    <w:rsid w:val="003E6CEC"/>
    <w:rsid w:val="003E70B7"/>
    <w:rsid w:val="003E7CD4"/>
    <w:rsid w:val="003E7FD4"/>
    <w:rsid w:val="003F113A"/>
    <w:rsid w:val="003F115E"/>
    <w:rsid w:val="003F23BB"/>
    <w:rsid w:val="003F347B"/>
    <w:rsid w:val="003F3B62"/>
    <w:rsid w:val="003F436B"/>
    <w:rsid w:val="003F441F"/>
    <w:rsid w:val="003F44E9"/>
    <w:rsid w:val="003F47BD"/>
    <w:rsid w:val="003F5088"/>
    <w:rsid w:val="003F5103"/>
    <w:rsid w:val="003F56EB"/>
    <w:rsid w:val="003F56FF"/>
    <w:rsid w:val="003F5C82"/>
    <w:rsid w:val="003F6F44"/>
    <w:rsid w:val="003F7A48"/>
    <w:rsid w:val="004001DF"/>
    <w:rsid w:val="00400E68"/>
    <w:rsid w:val="00401083"/>
    <w:rsid w:val="00402537"/>
    <w:rsid w:val="004027B2"/>
    <w:rsid w:val="0040382C"/>
    <w:rsid w:val="00403CB1"/>
    <w:rsid w:val="00403F85"/>
    <w:rsid w:val="00403FC7"/>
    <w:rsid w:val="0040451E"/>
    <w:rsid w:val="004054AC"/>
    <w:rsid w:val="00405DC0"/>
    <w:rsid w:val="00406032"/>
    <w:rsid w:val="0040702F"/>
    <w:rsid w:val="00407BC7"/>
    <w:rsid w:val="00410BFE"/>
    <w:rsid w:val="00411C07"/>
    <w:rsid w:val="00412F3F"/>
    <w:rsid w:val="00412F7D"/>
    <w:rsid w:val="00413DE5"/>
    <w:rsid w:val="00415023"/>
    <w:rsid w:val="0042012C"/>
    <w:rsid w:val="004202F0"/>
    <w:rsid w:val="0042288C"/>
    <w:rsid w:val="00423BAD"/>
    <w:rsid w:val="00423DB9"/>
    <w:rsid w:val="00424ECF"/>
    <w:rsid w:val="00425325"/>
    <w:rsid w:val="00425797"/>
    <w:rsid w:val="00425C8D"/>
    <w:rsid w:val="00425E09"/>
    <w:rsid w:val="004270F8"/>
    <w:rsid w:val="0043008B"/>
    <w:rsid w:val="00430E49"/>
    <w:rsid w:val="0043168B"/>
    <w:rsid w:val="004319C1"/>
    <w:rsid w:val="0043214D"/>
    <w:rsid w:val="00433F11"/>
    <w:rsid w:val="00434892"/>
    <w:rsid w:val="00434A17"/>
    <w:rsid w:val="00434F55"/>
    <w:rsid w:val="0043543F"/>
    <w:rsid w:val="00435510"/>
    <w:rsid w:val="00435532"/>
    <w:rsid w:val="0043732B"/>
    <w:rsid w:val="00437ACA"/>
    <w:rsid w:val="00437FCE"/>
    <w:rsid w:val="0044060E"/>
    <w:rsid w:val="00441087"/>
    <w:rsid w:val="00441D61"/>
    <w:rsid w:val="00442053"/>
    <w:rsid w:val="0044230F"/>
    <w:rsid w:val="00443176"/>
    <w:rsid w:val="00443CAE"/>
    <w:rsid w:val="00445021"/>
    <w:rsid w:val="00445803"/>
    <w:rsid w:val="00446189"/>
    <w:rsid w:val="0044666F"/>
    <w:rsid w:val="004474DB"/>
    <w:rsid w:val="004474E6"/>
    <w:rsid w:val="004478F7"/>
    <w:rsid w:val="00451CC3"/>
    <w:rsid w:val="004526B7"/>
    <w:rsid w:val="004535BB"/>
    <w:rsid w:val="004539FE"/>
    <w:rsid w:val="00454EC2"/>
    <w:rsid w:val="00454FB0"/>
    <w:rsid w:val="004564F6"/>
    <w:rsid w:val="00456660"/>
    <w:rsid w:val="00456F35"/>
    <w:rsid w:val="00457098"/>
    <w:rsid w:val="004571C9"/>
    <w:rsid w:val="00460623"/>
    <w:rsid w:val="00460624"/>
    <w:rsid w:val="00460B77"/>
    <w:rsid w:val="00461264"/>
    <w:rsid w:val="00461ACD"/>
    <w:rsid w:val="004622FD"/>
    <w:rsid w:val="00462F41"/>
    <w:rsid w:val="00463952"/>
    <w:rsid w:val="0046416E"/>
    <w:rsid w:val="004643D0"/>
    <w:rsid w:val="00465860"/>
    <w:rsid w:val="00465A5D"/>
    <w:rsid w:val="00467529"/>
    <w:rsid w:val="00467728"/>
    <w:rsid w:val="00467D71"/>
    <w:rsid w:val="00467E5F"/>
    <w:rsid w:val="00470F37"/>
    <w:rsid w:val="00471569"/>
    <w:rsid w:val="004717A1"/>
    <w:rsid w:val="00471DD1"/>
    <w:rsid w:val="004723F6"/>
    <w:rsid w:val="00472B86"/>
    <w:rsid w:val="00472C39"/>
    <w:rsid w:val="00473327"/>
    <w:rsid w:val="00473727"/>
    <w:rsid w:val="00473F0C"/>
    <w:rsid w:val="00474561"/>
    <w:rsid w:val="00474C38"/>
    <w:rsid w:val="00474D59"/>
    <w:rsid w:val="00474DE5"/>
    <w:rsid w:val="00476BC1"/>
    <w:rsid w:val="0047717F"/>
    <w:rsid w:val="004774DB"/>
    <w:rsid w:val="00480293"/>
    <w:rsid w:val="00480E7D"/>
    <w:rsid w:val="00481775"/>
    <w:rsid w:val="00481797"/>
    <w:rsid w:val="00482CC6"/>
    <w:rsid w:val="00483230"/>
    <w:rsid w:val="00483301"/>
    <w:rsid w:val="00483F04"/>
    <w:rsid w:val="004843C5"/>
    <w:rsid w:val="00484D45"/>
    <w:rsid w:val="00484E43"/>
    <w:rsid w:val="00485E56"/>
    <w:rsid w:val="0048692F"/>
    <w:rsid w:val="00486B22"/>
    <w:rsid w:val="00486B54"/>
    <w:rsid w:val="00486D62"/>
    <w:rsid w:val="00486FC3"/>
    <w:rsid w:val="00487202"/>
    <w:rsid w:val="004872CD"/>
    <w:rsid w:val="0048737D"/>
    <w:rsid w:val="00487546"/>
    <w:rsid w:val="00487905"/>
    <w:rsid w:val="00487B1F"/>
    <w:rsid w:val="00487BFB"/>
    <w:rsid w:val="004900DA"/>
    <w:rsid w:val="00490574"/>
    <w:rsid w:val="00491169"/>
    <w:rsid w:val="0049194E"/>
    <w:rsid w:val="00491F38"/>
    <w:rsid w:val="00492487"/>
    <w:rsid w:val="0049388E"/>
    <w:rsid w:val="0049470B"/>
    <w:rsid w:val="00495273"/>
    <w:rsid w:val="0049592D"/>
    <w:rsid w:val="00495AA1"/>
    <w:rsid w:val="00495ADF"/>
    <w:rsid w:val="0049719A"/>
    <w:rsid w:val="00497354"/>
    <w:rsid w:val="004A0525"/>
    <w:rsid w:val="004A19CB"/>
    <w:rsid w:val="004A3A6C"/>
    <w:rsid w:val="004A4105"/>
    <w:rsid w:val="004A52C1"/>
    <w:rsid w:val="004A6A0B"/>
    <w:rsid w:val="004A7029"/>
    <w:rsid w:val="004A765B"/>
    <w:rsid w:val="004B0A7A"/>
    <w:rsid w:val="004B124F"/>
    <w:rsid w:val="004B2010"/>
    <w:rsid w:val="004B240C"/>
    <w:rsid w:val="004B3033"/>
    <w:rsid w:val="004B3CF8"/>
    <w:rsid w:val="004B4E60"/>
    <w:rsid w:val="004B58AD"/>
    <w:rsid w:val="004B6660"/>
    <w:rsid w:val="004B7F75"/>
    <w:rsid w:val="004C0280"/>
    <w:rsid w:val="004C2C93"/>
    <w:rsid w:val="004C31E5"/>
    <w:rsid w:val="004C344E"/>
    <w:rsid w:val="004C3FB5"/>
    <w:rsid w:val="004C4195"/>
    <w:rsid w:val="004C4656"/>
    <w:rsid w:val="004C4AE2"/>
    <w:rsid w:val="004C5376"/>
    <w:rsid w:val="004C58B8"/>
    <w:rsid w:val="004C5B22"/>
    <w:rsid w:val="004C5FDD"/>
    <w:rsid w:val="004C6B53"/>
    <w:rsid w:val="004C755C"/>
    <w:rsid w:val="004C7982"/>
    <w:rsid w:val="004D0208"/>
    <w:rsid w:val="004D069F"/>
    <w:rsid w:val="004D11B4"/>
    <w:rsid w:val="004D15BD"/>
    <w:rsid w:val="004D2082"/>
    <w:rsid w:val="004D292D"/>
    <w:rsid w:val="004D2D92"/>
    <w:rsid w:val="004D45D9"/>
    <w:rsid w:val="004D4D2F"/>
    <w:rsid w:val="004D57EE"/>
    <w:rsid w:val="004D5B72"/>
    <w:rsid w:val="004D6B6F"/>
    <w:rsid w:val="004D7E62"/>
    <w:rsid w:val="004E016E"/>
    <w:rsid w:val="004E0A9D"/>
    <w:rsid w:val="004E1543"/>
    <w:rsid w:val="004E16DE"/>
    <w:rsid w:val="004E181F"/>
    <w:rsid w:val="004E1891"/>
    <w:rsid w:val="004E3740"/>
    <w:rsid w:val="004E3879"/>
    <w:rsid w:val="004E3B25"/>
    <w:rsid w:val="004E46E6"/>
    <w:rsid w:val="004E4A04"/>
    <w:rsid w:val="004E58D7"/>
    <w:rsid w:val="004E5CAD"/>
    <w:rsid w:val="004E5E59"/>
    <w:rsid w:val="004E5ED9"/>
    <w:rsid w:val="004E5F18"/>
    <w:rsid w:val="004E66D2"/>
    <w:rsid w:val="004F028F"/>
    <w:rsid w:val="004F1066"/>
    <w:rsid w:val="004F1FA6"/>
    <w:rsid w:val="004F2993"/>
    <w:rsid w:val="004F466A"/>
    <w:rsid w:val="004F5CE3"/>
    <w:rsid w:val="004F5F83"/>
    <w:rsid w:val="004F7232"/>
    <w:rsid w:val="00500444"/>
    <w:rsid w:val="005012F9"/>
    <w:rsid w:val="00502219"/>
    <w:rsid w:val="00502A08"/>
    <w:rsid w:val="00502A09"/>
    <w:rsid w:val="00502CE6"/>
    <w:rsid w:val="00502DB9"/>
    <w:rsid w:val="00503374"/>
    <w:rsid w:val="00505253"/>
    <w:rsid w:val="00506844"/>
    <w:rsid w:val="005075A5"/>
    <w:rsid w:val="0050785C"/>
    <w:rsid w:val="00510379"/>
    <w:rsid w:val="0051074B"/>
    <w:rsid w:val="00510B33"/>
    <w:rsid w:val="00512933"/>
    <w:rsid w:val="00512B99"/>
    <w:rsid w:val="00514ADD"/>
    <w:rsid w:val="005155A0"/>
    <w:rsid w:val="00515C02"/>
    <w:rsid w:val="00515CB7"/>
    <w:rsid w:val="005163BA"/>
    <w:rsid w:val="005164D8"/>
    <w:rsid w:val="005173DF"/>
    <w:rsid w:val="0052000F"/>
    <w:rsid w:val="00520140"/>
    <w:rsid w:val="00520402"/>
    <w:rsid w:val="005220B8"/>
    <w:rsid w:val="0052223A"/>
    <w:rsid w:val="00522687"/>
    <w:rsid w:val="00522CF7"/>
    <w:rsid w:val="00523223"/>
    <w:rsid w:val="00523817"/>
    <w:rsid w:val="005255E4"/>
    <w:rsid w:val="00525CD3"/>
    <w:rsid w:val="005271B3"/>
    <w:rsid w:val="0052797C"/>
    <w:rsid w:val="00527CA0"/>
    <w:rsid w:val="00527D40"/>
    <w:rsid w:val="005308BD"/>
    <w:rsid w:val="00531B46"/>
    <w:rsid w:val="00531C6B"/>
    <w:rsid w:val="00531F18"/>
    <w:rsid w:val="0053236D"/>
    <w:rsid w:val="005323AE"/>
    <w:rsid w:val="00532A85"/>
    <w:rsid w:val="00533DBC"/>
    <w:rsid w:val="00533E48"/>
    <w:rsid w:val="00534639"/>
    <w:rsid w:val="00534766"/>
    <w:rsid w:val="005348FF"/>
    <w:rsid w:val="00534C4C"/>
    <w:rsid w:val="00535F0C"/>
    <w:rsid w:val="005360A9"/>
    <w:rsid w:val="00536419"/>
    <w:rsid w:val="00537101"/>
    <w:rsid w:val="00537551"/>
    <w:rsid w:val="005376E9"/>
    <w:rsid w:val="005379C4"/>
    <w:rsid w:val="00540259"/>
    <w:rsid w:val="005407F3"/>
    <w:rsid w:val="00541099"/>
    <w:rsid w:val="005414B2"/>
    <w:rsid w:val="0054187A"/>
    <w:rsid w:val="00542AB3"/>
    <w:rsid w:val="00542CD8"/>
    <w:rsid w:val="0054321A"/>
    <w:rsid w:val="00543B50"/>
    <w:rsid w:val="0054499B"/>
    <w:rsid w:val="00544D80"/>
    <w:rsid w:val="00545180"/>
    <w:rsid w:val="005455D3"/>
    <w:rsid w:val="005457BD"/>
    <w:rsid w:val="0054775B"/>
    <w:rsid w:val="005478D7"/>
    <w:rsid w:val="00550775"/>
    <w:rsid w:val="00550E2C"/>
    <w:rsid w:val="00550F67"/>
    <w:rsid w:val="005516A0"/>
    <w:rsid w:val="00552490"/>
    <w:rsid w:val="00552A93"/>
    <w:rsid w:val="00553217"/>
    <w:rsid w:val="005543B1"/>
    <w:rsid w:val="00554732"/>
    <w:rsid w:val="0055547C"/>
    <w:rsid w:val="0055574E"/>
    <w:rsid w:val="00555ADE"/>
    <w:rsid w:val="005561E7"/>
    <w:rsid w:val="00556430"/>
    <w:rsid w:val="00556796"/>
    <w:rsid w:val="00557819"/>
    <w:rsid w:val="00557A28"/>
    <w:rsid w:val="00557F36"/>
    <w:rsid w:val="0056152A"/>
    <w:rsid w:val="00562BFA"/>
    <w:rsid w:val="005630A0"/>
    <w:rsid w:val="00563F76"/>
    <w:rsid w:val="0056443B"/>
    <w:rsid w:val="00565741"/>
    <w:rsid w:val="00565A2D"/>
    <w:rsid w:val="00565C06"/>
    <w:rsid w:val="0056704F"/>
    <w:rsid w:val="0056719E"/>
    <w:rsid w:val="0056734F"/>
    <w:rsid w:val="00567755"/>
    <w:rsid w:val="005703B9"/>
    <w:rsid w:val="00570A37"/>
    <w:rsid w:val="00570ED6"/>
    <w:rsid w:val="005715CB"/>
    <w:rsid w:val="0057245D"/>
    <w:rsid w:val="00573035"/>
    <w:rsid w:val="005741DB"/>
    <w:rsid w:val="00574206"/>
    <w:rsid w:val="005744D0"/>
    <w:rsid w:val="00574BCE"/>
    <w:rsid w:val="00574D12"/>
    <w:rsid w:val="00575467"/>
    <w:rsid w:val="005763C7"/>
    <w:rsid w:val="005765F2"/>
    <w:rsid w:val="00577AAB"/>
    <w:rsid w:val="0058042C"/>
    <w:rsid w:val="00580506"/>
    <w:rsid w:val="0058065A"/>
    <w:rsid w:val="00580D6A"/>
    <w:rsid w:val="00581A56"/>
    <w:rsid w:val="00581F48"/>
    <w:rsid w:val="00582C2A"/>
    <w:rsid w:val="00583C74"/>
    <w:rsid w:val="00583F9E"/>
    <w:rsid w:val="00584480"/>
    <w:rsid w:val="005844E7"/>
    <w:rsid w:val="00585972"/>
    <w:rsid w:val="00585E92"/>
    <w:rsid w:val="00586C2A"/>
    <w:rsid w:val="00587049"/>
    <w:rsid w:val="00587AA1"/>
    <w:rsid w:val="00587F7C"/>
    <w:rsid w:val="00590028"/>
    <w:rsid w:val="00590513"/>
    <w:rsid w:val="005915A0"/>
    <w:rsid w:val="0059165D"/>
    <w:rsid w:val="00592B94"/>
    <w:rsid w:val="00592DE3"/>
    <w:rsid w:val="005932A3"/>
    <w:rsid w:val="00593985"/>
    <w:rsid w:val="005939ED"/>
    <w:rsid w:val="00594E94"/>
    <w:rsid w:val="0059512C"/>
    <w:rsid w:val="00596596"/>
    <w:rsid w:val="00596696"/>
    <w:rsid w:val="00597328"/>
    <w:rsid w:val="00597775"/>
    <w:rsid w:val="005A0753"/>
    <w:rsid w:val="005A10AB"/>
    <w:rsid w:val="005A2ADE"/>
    <w:rsid w:val="005A31A5"/>
    <w:rsid w:val="005A3BB2"/>
    <w:rsid w:val="005A4371"/>
    <w:rsid w:val="005A4DAD"/>
    <w:rsid w:val="005A5892"/>
    <w:rsid w:val="005A5B73"/>
    <w:rsid w:val="005A5BD7"/>
    <w:rsid w:val="005A6347"/>
    <w:rsid w:val="005A7098"/>
    <w:rsid w:val="005B0068"/>
    <w:rsid w:val="005B1D3C"/>
    <w:rsid w:val="005B2C74"/>
    <w:rsid w:val="005B406B"/>
    <w:rsid w:val="005B56C9"/>
    <w:rsid w:val="005B5DDA"/>
    <w:rsid w:val="005B6BA7"/>
    <w:rsid w:val="005B7190"/>
    <w:rsid w:val="005B72D3"/>
    <w:rsid w:val="005B74E7"/>
    <w:rsid w:val="005B78C8"/>
    <w:rsid w:val="005C0352"/>
    <w:rsid w:val="005C05D5"/>
    <w:rsid w:val="005C07DC"/>
    <w:rsid w:val="005C0903"/>
    <w:rsid w:val="005C13DD"/>
    <w:rsid w:val="005C1585"/>
    <w:rsid w:val="005C1786"/>
    <w:rsid w:val="005C1A0E"/>
    <w:rsid w:val="005C22C9"/>
    <w:rsid w:val="005C36FD"/>
    <w:rsid w:val="005C3D30"/>
    <w:rsid w:val="005C40F1"/>
    <w:rsid w:val="005C4FB2"/>
    <w:rsid w:val="005D070C"/>
    <w:rsid w:val="005D17E4"/>
    <w:rsid w:val="005D252B"/>
    <w:rsid w:val="005D2B2E"/>
    <w:rsid w:val="005D5886"/>
    <w:rsid w:val="005D5D8F"/>
    <w:rsid w:val="005D6089"/>
    <w:rsid w:val="005D60EF"/>
    <w:rsid w:val="005D621B"/>
    <w:rsid w:val="005D64DC"/>
    <w:rsid w:val="005D652E"/>
    <w:rsid w:val="005D7742"/>
    <w:rsid w:val="005D7E2D"/>
    <w:rsid w:val="005E007C"/>
    <w:rsid w:val="005E124B"/>
    <w:rsid w:val="005E1CDA"/>
    <w:rsid w:val="005E1CF6"/>
    <w:rsid w:val="005E2D7A"/>
    <w:rsid w:val="005E3345"/>
    <w:rsid w:val="005E39BE"/>
    <w:rsid w:val="005E424D"/>
    <w:rsid w:val="005E4B7B"/>
    <w:rsid w:val="005E5BA7"/>
    <w:rsid w:val="005E676C"/>
    <w:rsid w:val="005E6A16"/>
    <w:rsid w:val="005E6B8D"/>
    <w:rsid w:val="005E6ED7"/>
    <w:rsid w:val="005E6F4D"/>
    <w:rsid w:val="005E7280"/>
    <w:rsid w:val="005E756A"/>
    <w:rsid w:val="005E79FB"/>
    <w:rsid w:val="005E7B80"/>
    <w:rsid w:val="005E7D81"/>
    <w:rsid w:val="005E7DE6"/>
    <w:rsid w:val="005F046C"/>
    <w:rsid w:val="005F06EC"/>
    <w:rsid w:val="005F0877"/>
    <w:rsid w:val="005F0889"/>
    <w:rsid w:val="005F1644"/>
    <w:rsid w:val="005F1B30"/>
    <w:rsid w:val="005F329F"/>
    <w:rsid w:val="005F3438"/>
    <w:rsid w:val="005F344C"/>
    <w:rsid w:val="005F3524"/>
    <w:rsid w:val="005F4274"/>
    <w:rsid w:val="005F45C5"/>
    <w:rsid w:val="005F5215"/>
    <w:rsid w:val="005F5693"/>
    <w:rsid w:val="005F595A"/>
    <w:rsid w:val="005F656D"/>
    <w:rsid w:val="005F730B"/>
    <w:rsid w:val="005F7AF5"/>
    <w:rsid w:val="00600228"/>
    <w:rsid w:val="0060058E"/>
    <w:rsid w:val="006007A0"/>
    <w:rsid w:val="00600EF1"/>
    <w:rsid w:val="00601D5F"/>
    <w:rsid w:val="00602234"/>
    <w:rsid w:val="00603F39"/>
    <w:rsid w:val="00604D68"/>
    <w:rsid w:val="00604D8F"/>
    <w:rsid w:val="00604F6F"/>
    <w:rsid w:val="00604FEF"/>
    <w:rsid w:val="006057B2"/>
    <w:rsid w:val="00605A7C"/>
    <w:rsid w:val="00605BAA"/>
    <w:rsid w:val="00607DA6"/>
    <w:rsid w:val="006105C3"/>
    <w:rsid w:val="00610872"/>
    <w:rsid w:val="00610BD5"/>
    <w:rsid w:val="0061187B"/>
    <w:rsid w:val="00611A3C"/>
    <w:rsid w:val="00611BCA"/>
    <w:rsid w:val="006124C8"/>
    <w:rsid w:val="006125A5"/>
    <w:rsid w:val="00612F4B"/>
    <w:rsid w:val="00613109"/>
    <w:rsid w:val="00613B4B"/>
    <w:rsid w:val="00614355"/>
    <w:rsid w:val="0061446A"/>
    <w:rsid w:val="00614ECF"/>
    <w:rsid w:val="006156C9"/>
    <w:rsid w:val="00616F77"/>
    <w:rsid w:val="00617194"/>
    <w:rsid w:val="0061725B"/>
    <w:rsid w:val="006179A6"/>
    <w:rsid w:val="006200E7"/>
    <w:rsid w:val="00620178"/>
    <w:rsid w:val="0062050A"/>
    <w:rsid w:val="00620643"/>
    <w:rsid w:val="00620C67"/>
    <w:rsid w:val="0062158D"/>
    <w:rsid w:val="006228DC"/>
    <w:rsid w:val="006228F3"/>
    <w:rsid w:val="006245B9"/>
    <w:rsid w:val="00624C00"/>
    <w:rsid w:val="00624C8A"/>
    <w:rsid w:val="00625548"/>
    <w:rsid w:val="0062699A"/>
    <w:rsid w:val="00626ABE"/>
    <w:rsid w:val="00627F9C"/>
    <w:rsid w:val="006302AD"/>
    <w:rsid w:val="00630621"/>
    <w:rsid w:val="006310C2"/>
    <w:rsid w:val="00631628"/>
    <w:rsid w:val="0063199D"/>
    <w:rsid w:val="00631D82"/>
    <w:rsid w:val="00632192"/>
    <w:rsid w:val="006323CF"/>
    <w:rsid w:val="0063291E"/>
    <w:rsid w:val="0063430D"/>
    <w:rsid w:val="0063463C"/>
    <w:rsid w:val="00634ECE"/>
    <w:rsid w:val="0063508C"/>
    <w:rsid w:val="00635355"/>
    <w:rsid w:val="0063572B"/>
    <w:rsid w:val="00636032"/>
    <w:rsid w:val="006360E8"/>
    <w:rsid w:val="0063651B"/>
    <w:rsid w:val="0063654A"/>
    <w:rsid w:val="006377CD"/>
    <w:rsid w:val="00637856"/>
    <w:rsid w:val="00640183"/>
    <w:rsid w:val="00640AD7"/>
    <w:rsid w:val="006427DA"/>
    <w:rsid w:val="00642964"/>
    <w:rsid w:val="00643F91"/>
    <w:rsid w:val="00644E52"/>
    <w:rsid w:val="0064534D"/>
    <w:rsid w:val="00645F62"/>
    <w:rsid w:val="00646CF4"/>
    <w:rsid w:val="00646FA4"/>
    <w:rsid w:val="006471E2"/>
    <w:rsid w:val="00647B34"/>
    <w:rsid w:val="00647C8F"/>
    <w:rsid w:val="006512F9"/>
    <w:rsid w:val="00651D4F"/>
    <w:rsid w:val="00652342"/>
    <w:rsid w:val="006528DF"/>
    <w:rsid w:val="00652947"/>
    <w:rsid w:val="00654416"/>
    <w:rsid w:val="00654E26"/>
    <w:rsid w:val="006552F8"/>
    <w:rsid w:val="00656EF8"/>
    <w:rsid w:val="00657F4A"/>
    <w:rsid w:val="006603A2"/>
    <w:rsid w:val="006606B7"/>
    <w:rsid w:val="00660723"/>
    <w:rsid w:val="00660863"/>
    <w:rsid w:val="00661749"/>
    <w:rsid w:val="00662802"/>
    <w:rsid w:val="00662B1A"/>
    <w:rsid w:val="00662FB9"/>
    <w:rsid w:val="00663601"/>
    <w:rsid w:val="00663B8B"/>
    <w:rsid w:val="00663CC7"/>
    <w:rsid w:val="006647BD"/>
    <w:rsid w:val="00664F33"/>
    <w:rsid w:val="00665299"/>
    <w:rsid w:val="006658E8"/>
    <w:rsid w:val="00665AB7"/>
    <w:rsid w:val="00665F72"/>
    <w:rsid w:val="006662CD"/>
    <w:rsid w:val="006670FE"/>
    <w:rsid w:val="00667E47"/>
    <w:rsid w:val="006701CB"/>
    <w:rsid w:val="006704C8"/>
    <w:rsid w:val="0067052E"/>
    <w:rsid w:val="00671F79"/>
    <w:rsid w:val="00674819"/>
    <w:rsid w:val="006764C8"/>
    <w:rsid w:val="006767DF"/>
    <w:rsid w:val="00677D89"/>
    <w:rsid w:val="00677DD7"/>
    <w:rsid w:val="0068058E"/>
    <w:rsid w:val="006807BA"/>
    <w:rsid w:val="006821E8"/>
    <w:rsid w:val="00682383"/>
    <w:rsid w:val="00682477"/>
    <w:rsid w:val="006829C0"/>
    <w:rsid w:val="00683441"/>
    <w:rsid w:val="006834C7"/>
    <w:rsid w:val="00683598"/>
    <w:rsid w:val="0068409A"/>
    <w:rsid w:val="00684D43"/>
    <w:rsid w:val="006860B9"/>
    <w:rsid w:val="006862A0"/>
    <w:rsid w:val="00686365"/>
    <w:rsid w:val="006869D2"/>
    <w:rsid w:val="00687DE9"/>
    <w:rsid w:val="00690F06"/>
    <w:rsid w:val="00691F27"/>
    <w:rsid w:val="0069350E"/>
    <w:rsid w:val="00693886"/>
    <w:rsid w:val="00693B8D"/>
    <w:rsid w:val="00694372"/>
    <w:rsid w:val="0069545A"/>
    <w:rsid w:val="00695498"/>
    <w:rsid w:val="00695568"/>
    <w:rsid w:val="006968DD"/>
    <w:rsid w:val="00696C24"/>
    <w:rsid w:val="006A02E4"/>
    <w:rsid w:val="006A25E0"/>
    <w:rsid w:val="006A2C70"/>
    <w:rsid w:val="006A30CE"/>
    <w:rsid w:val="006A3ADD"/>
    <w:rsid w:val="006A4D2D"/>
    <w:rsid w:val="006A5550"/>
    <w:rsid w:val="006A56AA"/>
    <w:rsid w:val="006A57EA"/>
    <w:rsid w:val="006A5D5E"/>
    <w:rsid w:val="006A6115"/>
    <w:rsid w:val="006A61CF"/>
    <w:rsid w:val="006A6946"/>
    <w:rsid w:val="006A6F6E"/>
    <w:rsid w:val="006A7B67"/>
    <w:rsid w:val="006B01E4"/>
    <w:rsid w:val="006B1342"/>
    <w:rsid w:val="006B1E4E"/>
    <w:rsid w:val="006B1E5C"/>
    <w:rsid w:val="006B235B"/>
    <w:rsid w:val="006B2D78"/>
    <w:rsid w:val="006B2E85"/>
    <w:rsid w:val="006B328F"/>
    <w:rsid w:val="006B359E"/>
    <w:rsid w:val="006B38A5"/>
    <w:rsid w:val="006B4C4D"/>
    <w:rsid w:val="006B5A99"/>
    <w:rsid w:val="006B5E12"/>
    <w:rsid w:val="006B6981"/>
    <w:rsid w:val="006B7119"/>
    <w:rsid w:val="006B7991"/>
    <w:rsid w:val="006B7FC5"/>
    <w:rsid w:val="006C0900"/>
    <w:rsid w:val="006C2134"/>
    <w:rsid w:val="006C2364"/>
    <w:rsid w:val="006C2AE4"/>
    <w:rsid w:val="006C329C"/>
    <w:rsid w:val="006C4341"/>
    <w:rsid w:val="006C4500"/>
    <w:rsid w:val="006C4AB5"/>
    <w:rsid w:val="006C53B0"/>
    <w:rsid w:val="006C5ED6"/>
    <w:rsid w:val="006C6579"/>
    <w:rsid w:val="006C6596"/>
    <w:rsid w:val="006C69C0"/>
    <w:rsid w:val="006C6E34"/>
    <w:rsid w:val="006D05F2"/>
    <w:rsid w:val="006D07E0"/>
    <w:rsid w:val="006D1148"/>
    <w:rsid w:val="006D230D"/>
    <w:rsid w:val="006D41AD"/>
    <w:rsid w:val="006D4B63"/>
    <w:rsid w:val="006D5000"/>
    <w:rsid w:val="006D53E3"/>
    <w:rsid w:val="006D5757"/>
    <w:rsid w:val="006D62BA"/>
    <w:rsid w:val="006D6BA8"/>
    <w:rsid w:val="006D71CD"/>
    <w:rsid w:val="006D7B52"/>
    <w:rsid w:val="006E0B23"/>
    <w:rsid w:val="006E0CE3"/>
    <w:rsid w:val="006E1592"/>
    <w:rsid w:val="006E17D1"/>
    <w:rsid w:val="006E31CB"/>
    <w:rsid w:val="006E361F"/>
    <w:rsid w:val="006E622C"/>
    <w:rsid w:val="006E7220"/>
    <w:rsid w:val="006E7D15"/>
    <w:rsid w:val="006E7E5D"/>
    <w:rsid w:val="006E7EBC"/>
    <w:rsid w:val="006F0056"/>
    <w:rsid w:val="006F03C5"/>
    <w:rsid w:val="006F0642"/>
    <w:rsid w:val="006F0908"/>
    <w:rsid w:val="006F137B"/>
    <w:rsid w:val="006F16D4"/>
    <w:rsid w:val="006F1FFA"/>
    <w:rsid w:val="006F26A7"/>
    <w:rsid w:val="006F3631"/>
    <w:rsid w:val="006F3889"/>
    <w:rsid w:val="006F4975"/>
    <w:rsid w:val="006F5394"/>
    <w:rsid w:val="006F569A"/>
    <w:rsid w:val="006F6108"/>
    <w:rsid w:val="006F6111"/>
    <w:rsid w:val="006F6176"/>
    <w:rsid w:val="006F6ED8"/>
    <w:rsid w:val="006F7C12"/>
    <w:rsid w:val="007009B5"/>
    <w:rsid w:val="00700A8E"/>
    <w:rsid w:val="00700E5A"/>
    <w:rsid w:val="00700F8D"/>
    <w:rsid w:val="00701F5B"/>
    <w:rsid w:val="007023FD"/>
    <w:rsid w:val="00702D7A"/>
    <w:rsid w:val="007031BB"/>
    <w:rsid w:val="00703770"/>
    <w:rsid w:val="007039C7"/>
    <w:rsid w:val="0070516D"/>
    <w:rsid w:val="00705889"/>
    <w:rsid w:val="00705C47"/>
    <w:rsid w:val="00705FAF"/>
    <w:rsid w:val="00710717"/>
    <w:rsid w:val="00710A6D"/>
    <w:rsid w:val="00710BFE"/>
    <w:rsid w:val="00711371"/>
    <w:rsid w:val="00711AF2"/>
    <w:rsid w:val="00711F50"/>
    <w:rsid w:val="007126F1"/>
    <w:rsid w:val="00713AA6"/>
    <w:rsid w:val="00713B8E"/>
    <w:rsid w:val="00714153"/>
    <w:rsid w:val="00714207"/>
    <w:rsid w:val="00714ED4"/>
    <w:rsid w:val="0071507E"/>
    <w:rsid w:val="00715A4D"/>
    <w:rsid w:val="0071607A"/>
    <w:rsid w:val="00716181"/>
    <w:rsid w:val="007179FE"/>
    <w:rsid w:val="00720073"/>
    <w:rsid w:val="00720172"/>
    <w:rsid w:val="007204F5"/>
    <w:rsid w:val="00721C2E"/>
    <w:rsid w:val="00722131"/>
    <w:rsid w:val="00722605"/>
    <w:rsid w:val="00722FAE"/>
    <w:rsid w:val="00723343"/>
    <w:rsid w:val="00723E3C"/>
    <w:rsid w:val="00724105"/>
    <w:rsid w:val="0072501E"/>
    <w:rsid w:val="007270E1"/>
    <w:rsid w:val="0072742B"/>
    <w:rsid w:val="00727576"/>
    <w:rsid w:val="007302AA"/>
    <w:rsid w:val="00730EDA"/>
    <w:rsid w:val="00730FB6"/>
    <w:rsid w:val="00731B8A"/>
    <w:rsid w:val="00732066"/>
    <w:rsid w:val="007326DA"/>
    <w:rsid w:val="00733693"/>
    <w:rsid w:val="007336B5"/>
    <w:rsid w:val="00733817"/>
    <w:rsid w:val="00733EB7"/>
    <w:rsid w:val="00736496"/>
    <w:rsid w:val="00736994"/>
    <w:rsid w:val="00736CDE"/>
    <w:rsid w:val="00736E6F"/>
    <w:rsid w:val="007404BD"/>
    <w:rsid w:val="00740684"/>
    <w:rsid w:val="0074070F"/>
    <w:rsid w:val="0074208D"/>
    <w:rsid w:val="00742C0A"/>
    <w:rsid w:val="00743E71"/>
    <w:rsid w:val="00744509"/>
    <w:rsid w:val="007445AB"/>
    <w:rsid w:val="00744C75"/>
    <w:rsid w:val="00744F60"/>
    <w:rsid w:val="00746618"/>
    <w:rsid w:val="0074706E"/>
    <w:rsid w:val="00747D45"/>
    <w:rsid w:val="00750175"/>
    <w:rsid w:val="00750508"/>
    <w:rsid w:val="00750C24"/>
    <w:rsid w:val="00751BA4"/>
    <w:rsid w:val="00752135"/>
    <w:rsid w:val="00753E8B"/>
    <w:rsid w:val="00753EE8"/>
    <w:rsid w:val="00754191"/>
    <w:rsid w:val="00755A5B"/>
    <w:rsid w:val="007560CC"/>
    <w:rsid w:val="007565AD"/>
    <w:rsid w:val="00756839"/>
    <w:rsid w:val="00756840"/>
    <w:rsid w:val="00757070"/>
    <w:rsid w:val="00757901"/>
    <w:rsid w:val="00757FED"/>
    <w:rsid w:val="007613D1"/>
    <w:rsid w:val="00761C25"/>
    <w:rsid w:val="00762C1B"/>
    <w:rsid w:val="00762CD1"/>
    <w:rsid w:val="00763D3F"/>
    <w:rsid w:val="007650E7"/>
    <w:rsid w:val="0076518D"/>
    <w:rsid w:val="007662F1"/>
    <w:rsid w:val="0076633D"/>
    <w:rsid w:val="00766548"/>
    <w:rsid w:val="00767627"/>
    <w:rsid w:val="00770143"/>
    <w:rsid w:val="00770C5A"/>
    <w:rsid w:val="00772020"/>
    <w:rsid w:val="00772994"/>
    <w:rsid w:val="0077354F"/>
    <w:rsid w:val="0077570E"/>
    <w:rsid w:val="007762AB"/>
    <w:rsid w:val="00776774"/>
    <w:rsid w:val="00776FD2"/>
    <w:rsid w:val="00780104"/>
    <w:rsid w:val="007805E1"/>
    <w:rsid w:val="007806A1"/>
    <w:rsid w:val="00780F63"/>
    <w:rsid w:val="007810DC"/>
    <w:rsid w:val="00783CA5"/>
    <w:rsid w:val="00783F5A"/>
    <w:rsid w:val="00784A95"/>
    <w:rsid w:val="00784B8E"/>
    <w:rsid w:val="00784DB1"/>
    <w:rsid w:val="00784DD5"/>
    <w:rsid w:val="007850FC"/>
    <w:rsid w:val="00786417"/>
    <w:rsid w:val="007865EE"/>
    <w:rsid w:val="00786D5E"/>
    <w:rsid w:val="007871D5"/>
    <w:rsid w:val="00787622"/>
    <w:rsid w:val="00787F40"/>
    <w:rsid w:val="007901D1"/>
    <w:rsid w:val="00790525"/>
    <w:rsid w:val="00791292"/>
    <w:rsid w:val="00791E10"/>
    <w:rsid w:val="0079343E"/>
    <w:rsid w:val="00793A0D"/>
    <w:rsid w:val="00793C79"/>
    <w:rsid w:val="007952CA"/>
    <w:rsid w:val="00795589"/>
    <w:rsid w:val="00795DD7"/>
    <w:rsid w:val="0079604B"/>
    <w:rsid w:val="00796C55"/>
    <w:rsid w:val="00796EE6"/>
    <w:rsid w:val="00796FD2"/>
    <w:rsid w:val="00797387"/>
    <w:rsid w:val="00797C80"/>
    <w:rsid w:val="007A13AF"/>
    <w:rsid w:val="007A1609"/>
    <w:rsid w:val="007A18A5"/>
    <w:rsid w:val="007A227C"/>
    <w:rsid w:val="007A3369"/>
    <w:rsid w:val="007A3581"/>
    <w:rsid w:val="007A3948"/>
    <w:rsid w:val="007A430A"/>
    <w:rsid w:val="007A57FD"/>
    <w:rsid w:val="007A5DA1"/>
    <w:rsid w:val="007A68B1"/>
    <w:rsid w:val="007A6A02"/>
    <w:rsid w:val="007A703A"/>
    <w:rsid w:val="007B0143"/>
    <w:rsid w:val="007B11A1"/>
    <w:rsid w:val="007B17AC"/>
    <w:rsid w:val="007B202A"/>
    <w:rsid w:val="007B2286"/>
    <w:rsid w:val="007B230A"/>
    <w:rsid w:val="007B2431"/>
    <w:rsid w:val="007B3088"/>
    <w:rsid w:val="007B369D"/>
    <w:rsid w:val="007B42BB"/>
    <w:rsid w:val="007B46AD"/>
    <w:rsid w:val="007B4BA9"/>
    <w:rsid w:val="007B58F5"/>
    <w:rsid w:val="007B5CAE"/>
    <w:rsid w:val="007B60BF"/>
    <w:rsid w:val="007B60C2"/>
    <w:rsid w:val="007B682C"/>
    <w:rsid w:val="007B7305"/>
    <w:rsid w:val="007B7AEA"/>
    <w:rsid w:val="007C1375"/>
    <w:rsid w:val="007C1463"/>
    <w:rsid w:val="007C21F9"/>
    <w:rsid w:val="007C2577"/>
    <w:rsid w:val="007C257C"/>
    <w:rsid w:val="007C2646"/>
    <w:rsid w:val="007C478F"/>
    <w:rsid w:val="007C4ED5"/>
    <w:rsid w:val="007C6EFC"/>
    <w:rsid w:val="007C70BE"/>
    <w:rsid w:val="007C7A57"/>
    <w:rsid w:val="007D0CA1"/>
    <w:rsid w:val="007D0D73"/>
    <w:rsid w:val="007D16C8"/>
    <w:rsid w:val="007D1DC7"/>
    <w:rsid w:val="007D253D"/>
    <w:rsid w:val="007D2DF0"/>
    <w:rsid w:val="007D2E31"/>
    <w:rsid w:val="007D3465"/>
    <w:rsid w:val="007D35AB"/>
    <w:rsid w:val="007D3F24"/>
    <w:rsid w:val="007D4ECC"/>
    <w:rsid w:val="007D5490"/>
    <w:rsid w:val="007D54D9"/>
    <w:rsid w:val="007D5FAA"/>
    <w:rsid w:val="007D60E4"/>
    <w:rsid w:val="007D6224"/>
    <w:rsid w:val="007D652C"/>
    <w:rsid w:val="007D6726"/>
    <w:rsid w:val="007D7566"/>
    <w:rsid w:val="007D7CC0"/>
    <w:rsid w:val="007E03FD"/>
    <w:rsid w:val="007E2746"/>
    <w:rsid w:val="007E2996"/>
    <w:rsid w:val="007E2EA7"/>
    <w:rsid w:val="007E5E3A"/>
    <w:rsid w:val="007E6F47"/>
    <w:rsid w:val="007E7EF6"/>
    <w:rsid w:val="007E7FC7"/>
    <w:rsid w:val="007F0887"/>
    <w:rsid w:val="007F0D41"/>
    <w:rsid w:val="007F0D7F"/>
    <w:rsid w:val="007F0D8C"/>
    <w:rsid w:val="007F16C2"/>
    <w:rsid w:val="007F1838"/>
    <w:rsid w:val="007F1E59"/>
    <w:rsid w:val="007F1E90"/>
    <w:rsid w:val="007F21BF"/>
    <w:rsid w:val="007F24E0"/>
    <w:rsid w:val="007F2A01"/>
    <w:rsid w:val="007F3DC6"/>
    <w:rsid w:val="007F41FF"/>
    <w:rsid w:val="007F42AD"/>
    <w:rsid w:val="007F4633"/>
    <w:rsid w:val="007F4F46"/>
    <w:rsid w:val="007F55AD"/>
    <w:rsid w:val="007F5B59"/>
    <w:rsid w:val="007F5F4D"/>
    <w:rsid w:val="007F6174"/>
    <w:rsid w:val="007F6A5C"/>
    <w:rsid w:val="007F794A"/>
    <w:rsid w:val="00800508"/>
    <w:rsid w:val="008015B4"/>
    <w:rsid w:val="00802568"/>
    <w:rsid w:val="008028A7"/>
    <w:rsid w:val="008030D7"/>
    <w:rsid w:val="008036FF"/>
    <w:rsid w:val="00803A46"/>
    <w:rsid w:val="00803B4E"/>
    <w:rsid w:val="00804AF3"/>
    <w:rsid w:val="0080531E"/>
    <w:rsid w:val="008053B3"/>
    <w:rsid w:val="00810825"/>
    <w:rsid w:val="008109FF"/>
    <w:rsid w:val="00811C04"/>
    <w:rsid w:val="008120EA"/>
    <w:rsid w:val="00812173"/>
    <w:rsid w:val="00812D02"/>
    <w:rsid w:val="0081323D"/>
    <w:rsid w:val="0081344B"/>
    <w:rsid w:val="00813A41"/>
    <w:rsid w:val="00813D1E"/>
    <w:rsid w:val="00813FFE"/>
    <w:rsid w:val="00814C72"/>
    <w:rsid w:val="00815143"/>
    <w:rsid w:val="00815FAC"/>
    <w:rsid w:val="00817BB9"/>
    <w:rsid w:val="00820E43"/>
    <w:rsid w:val="0082109C"/>
    <w:rsid w:val="008216B8"/>
    <w:rsid w:val="00821B97"/>
    <w:rsid w:val="00822687"/>
    <w:rsid w:val="008226B8"/>
    <w:rsid w:val="008228EA"/>
    <w:rsid w:val="00823ADB"/>
    <w:rsid w:val="00823C6B"/>
    <w:rsid w:val="00824229"/>
    <w:rsid w:val="00824BB8"/>
    <w:rsid w:val="008256E0"/>
    <w:rsid w:val="008263D2"/>
    <w:rsid w:val="00826B9C"/>
    <w:rsid w:val="00827BBC"/>
    <w:rsid w:val="008304D8"/>
    <w:rsid w:val="008309BA"/>
    <w:rsid w:val="00831B64"/>
    <w:rsid w:val="00831BF6"/>
    <w:rsid w:val="00832219"/>
    <w:rsid w:val="00833099"/>
    <w:rsid w:val="008333FD"/>
    <w:rsid w:val="008347A3"/>
    <w:rsid w:val="00834D66"/>
    <w:rsid w:val="008356D4"/>
    <w:rsid w:val="0083584D"/>
    <w:rsid w:val="008358B4"/>
    <w:rsid w:val="00841B48"/>
    <w:rsid w:val="00843687"/>
    <w:rsid w:val="0084380F"/>
    <w:rsid w:val="008441E6"/>
    <w:rsid w:val="00844845"/>
    <w:rsid w:val="008450FB"/>
    <w:rsid w:val="00846093"/>
    <w:rsid w:val="00846111"/>
    <w:rsid w:val="00846768"/>
    <w:rsid w:val="00846A70"/>
    <w:rsid w:val="00846E63"/>
    <w:rsid w:val="00846EB0"/>
    <w:rsid w:val="00846F85"/>
    <w:rsid w:val="008502A8"/>
    <w:rsid w:val="00850AE6"/>
    <w:rsid w:val="00850FA9"/>
    <w:rsid w:val="00851262"/>
    <w:rsid w:val="00851FE8"/>
    <w:rsid w:val="0085239E"/>
    <w:rsid w:val="00852669"/>
    <w:rsid w:val="0085304A"/>
    <w:rsid w:val="008537CE"/>
    <w:rsid w:val="00853A80"/>
    <w:rsid w:val="00853ADE"/>
    <w:rsid w:val="00853D34"/>
    <w:rsid w:val="00853E86"/>
    <w:rsid w:val="00854C9E"/>
    <w:rsid w:val="00854CE0"/>
    <w:rsid w:val="00855AC6"/>
    <w:rsid w:val="00855EE0"/>
    <w:rsid w:val="00856176"/>
    <w:rsid w:val="00856DD0"/>
    <w:rsid w:val="008571CD"/>
    <w:rsid w:val="00857475"/>
    <w:rsid w:val="00860319"/>
    <w:rsid w:val="00860636"/>
    <w:rsid w:val="00860BD2"/>
    <w:rsid w:val="00860C8E"/>
    <w:rsid w:val="008613B5"/>
    <w:rsid w:val="00861497"/>
    <w:rsid w:val="00861BBB"/>
    <w:rsid w:val="00861BE3"/>
    <w:rsid w:val="00863B45"/>
    <w:rsid w:val="008652A2"/>
    <w:rsid w:val="008652A5"/>
    <w:rsid w:val="008663DE"/>
    <w:rsid w:val="00866B64"/>
    <w:rsid w:val="0086729F"/>
    <w:rsid w:val="00867BB7"/>
    <w:rsid w:val="00870A52"/>
    <w:rsid w:val="00870BC2"/>
    <w:rsid w:val="00871739"/>
    <w:rsid w:val="008719EA"/>
    <w:rsid w:val="00871C1C"/>
    <w:rsid w:val="00872175"/>
    <w:rsid w:val="00872604"/>
    <w:rsid w:val="0087367B"/>
    <w:rsid w:val="00873B6B"/>
    <w:rsid w:val="008744B9"/>
    <w:rsid w:val="00875FFF"/>
    <w:rsid w:val="008761BA"/>
    <w:rsid w:val="0087670E"/>
    <w:rsid w:val="00876C73"/>
    <w:rsid w:val="00876ED1"/>
    <w:rsid w:val="00877830"/>
    <w:rsid w:val="00877C61"/>
    <w:rsid w:val="00880975"/>
    <w:rsid w:val="00881912"/>
    <w:rsid w:val="00881AB3"/>
    <w:rsid w:val="00881DE3"/>
    <w:rsid w:val="00882510"/>
    <w:rsid w:val="00882CB5"/>
    <w:rsid w:val="008831B2"/>
    <w:rsid w:val="00883CB5"/>
    <w:rsid w:val="00883E19"/>
    <w:rsid w:val="008841A2"/>
    <w:rsid w:val="008846F5"/>
    <w:rsid w:val="008849A2"/>
    <w:rsid w:val="0088515A"/>
    <w:rsid w:val="0088537F"/>
    <w:rsid w:val="008859D5"/>
    <w:rsid w:val="00886257"/>
    <w:rsid w:val="008863E6"/>
    <w:rsid w:val="00886E96"/>
    <w:rsid w:val="008874B4"/>
    <w:rsid w:val="00887975"/>
    <w:rsid w:val="0088797C"/>
    <w:rsid w:val="00887AAE"/>
    <w:rsid w:val="00887CFC"/>
    <w:rsid w:val="00890033"/>
    <w:rsid w:val="0089050A"/>
    <w:rsid w:val="00890A93"/>
    <w:rsid w:val="00890DAB"/>
    <w:rsid w:val="00891E61"/>
    <w:rsid w:val="008931D1"/>
    <w:rsid w:val="00893BCC"/>
    <w:rsid w:val="00893FF3"/>
    <w:rsid w:val="00894301"/>
    <w:rsid w:val="00894334"/>
    <w:rsid w:val="008949B1"/>
    <w:rsid w:val="008952FE"/>
    <w:rsid w:val="008953C3"/>
    <w:rsid w:val="008958DA"/>
    <w:rsid w:val="00896DF4"/>
    <w:rsid w:val="008A129C"/>
    <w:rsid w:val="008A1301"/>
    <w:rsid w:val="008A1768"/>
    <w:rsid w:val="008A184D"/>
    <w:rsid w:val="008A1989"/>
    <w:rsid w:val="008A1CBF"/>
    <w:rsid w:val="008A2890"/>
    <w:rsid w:val="008A2A8C"/>
    <w:rsid w:val="008A31A8"/>
    <w:rsid w:val="008A332B"/>
    <w:rsid w:val="008A3A1E"/>
    <w:rsid w:val="008A4755"/>
    <w:rsid w:val="008A4C75"/>
    <w:rsid w:val="008A5774"/>
    <w:rsid w:val="008A5A8D"/>
    <w:rsid w:val="008A5ECF"/>
    <w:rsid w:val="008A6710"/>
    <w:rsid w:val="008A6E14"/>
    <w:rsid w:val="008A7B49"/>
    <w:rsid w:val="008B04EB"/>
    <w:rsid w:val="008B06C5"/>
    <w:rsid w:val="008B1989"/>
    <w:rsid w:val="008B2634"/>
    <w:rsid w:val="008B5072"/>
    <w:rsid w:val="008B5FF9"/>
    <w:rsid w:val="008B6F18"/>
    <w:rsid w:val="008B7068"/>
    <w:rsid w:val="008B72E3"/>
    <w:rsid w:val="008B7586"/>
    <w:rsid w:val="008B762D"/>
    <w:rsid w:val="008B7B81"/>
    <w:rsid w:val="008B7CFA"/>
    <w:rsid w:val="008B7DF4"/>
    <w:rsid w:val="008B7F56"/>
    <w:rsid w:val="008C018E"/>
    <w:rsid w:val="008C07EA"/>
    <w:rsid w:val="008C0817"/>
    <w:rsid w:val="008C2B61"/>
    <w:rsid w:val="008C2BC4"/>
    <w:rsid w:val="008C3CBF"/>
    <w:rsid w:val="008C4049"/>
    <w:rsid w:val="008C49AC"/>
    <w:rsid w:val="008C5BB9"/>
    <w:rsid w:val="008C5F97"/>
    <w:rsid w:val="008C7011"/>
    <w:rsid w:val="008C7A9A"/>
    <w:rsid w:val="008D1101"/>
    <w:rsid w:val="008D1373"/>
    <w:rsid w:val="008D1927"/>
    <w:rsid w:val="008D1CE9"/>
    <w:rsid w:val="008D38FC"/>
    <w:rsid w:val="008D3A0C"/>
    <w:rsid w:val="008D3DA0"/>
    <w:rsid w:val="008D43F9"/>
    <w:rsid w:val="008D4888"/>
    <w:rsid w:val="008D4D19"/>
    <w:rsid w:val="008D595E"/>
    <w:rsid w:val="008D5F9D"/>
    <w:rsid w:val="008D6022"/>
    <w:rsid w:val="008D61BB"/>
    <w:rsid w:val="008D7D98"/>
    <w:rsid w:val="008E01C8"/>
    <w:rsid w:val="008E02E6"/>
    <w:rsid w:val="008E0C50"/>
    <w:rsid w:val="008E1322"/>
    <w:rsid w:val="008E1DB7"/>
    <w:rsid w:val="008E30FC"/>
    <w:rsid w:val="008E31AE"/>
    <w:rsid w:val="008E31FD"/>
    <w:rsid w:val="008E35AE"/>
    <w:rsid w:val="008E3F2B"/>
    <w:rsid w:val="008E4106"/>
    <w:rsid w:val="008E446D"/>
    <w:rsid w:val="008E4D5F"/>
    <w:rsid w:val="008E64C9"/>
    <w:rsid w:val="008E7437"/>
    <w:rsid w:val="008E7851"/>
    <w:rsid w:val="008E7DB3"/>
    <w:rsid w:val="008F0869"/>
    <w:rsid w:val="008F1FC6"/>
    <w:rsid w:val="008F2B97"/>
    <w:rsid w:val="008F3BE3"/>
    <w:rsid w:val="008F3E1D"/>
    <w:rsid w:val="008F7F56"/>
    <w:rsid w:val="00901283"/>
    <w:rsid w:val="00901F6C"/>
    <w:rsid w:val="00902A8F"/>
    <w:rsid w:val="00902BDB"/>
    <w:rsid w:val="00903303"/>
    <w:rsid w:val="00903B7D"/>
    <w:rsid w:val="009053BE"/>
    <w:rsid w:val="00906197"/>
    <w:rsid w:val="00906D2E"/>
    <w:rsid w:val="00910039"/>
    <w:rsid w:val="00910049"/>
    <w:rsid w:val="0091012C"/>
    <w:rsid w:val="00910404"/>
    <w:rsid w:val="00910A1A"/>
    <w:rsid w:val="009121E1"/>
    <w:rsid w:val="00912765"/>
    <w:rsid w:val="00912907"/>
    <w:rsid w:val="00913107"/>
    <w:rsid w:val="0091334B"/>
    <w:rsid w:val="009138E9"/>
    <w:rsid w:val="00914912"/>
    <w:rsid w:val="00915905"/>
    <w:rsid w:val="00915AB2"/>
    <w:rsid w:val="009162F3"/>
    <w:rsid w:val="00916B6B"/>
    <w:rsid w:val="0091779A"/>
    <w:rsid w:val="009179B5"/>
    <w:rsid w:val="00917DCA"/>
    <w:rsid w:val="0092099C"/>
    <w:rsid w:val="00921C29"/>
    <w:rsid w:val="00922B01"/>
    <w:rsid w:val="00922B23"/>
    <w:rsid w:val="00922E06"/>
    <w:rsid w:val="0092360F"/>
    <w:rsid w:val="00923708"/>
    <w:rsid w:val="00923DB2"/>
    <w:rsid w:val="00924745"/>
    <w:rsid w:val="00924E8C"/>
    <w:rsid w:val="009252F4"/>
    <w:rsid w:val="00925394"/>
    <w:rsid w:val="0092607B"/>
    <w:rsid w:val="00926845"/>
    <w:rsid w:val="00930CE9"/>
    <w:rsid w:val="00931692"/>
    <w:rsid w:val="00931B7F"/>
    <w:rsid w:val="00932DC1"/>
    <w:rsid w:val="009331EF"/>
    <w:rsid w:val="00933D0B"/>
    <w:rsid w:val="00934079"/>
    <w:rsid w:val="00935BA0"/>
    <w:rsid w:val="00935D3A"/>
    <w:rsid w:val="00936064"/>
    <w:rsid w:val="00936362"/>
    <w:rsid w:val="00937900"/>
    <w:rsid w:val="00937931"/>
    <w:rsid w:val="009409E9"/>
    <w:rsid w:val="00940D46"/>
    <w:rsid w:val="0094124B"/>
    <w:rsid w:val="0094203B"/>
    <w:rsid w:val="00942AE6"/>
    <w:rsid w:val="00942E7B"/>
    <w:rsid w:val="009434F3"/>
    <w:rsid w:val="00943D9D"/>
    <w:rsid w:val="00944482"/>
    <w:rsid w:val="00945863"/>
    <w:rsid w:val="00947C94"/>
    <w:rsid w:val="00947E4E"/>
    <w:rsid w:val="0095006E"/>
    <w:rsid w:val="00952683"/>
    <w:rsid w:val="00953E17"/>
    <w:rsid w:val="009548C8"/>
    <w:rsid w:val="00954A57"/>
    <w:rsid w:val="00954F99"/>
    <w:rsid w:val="0095557B"/>
    <w:rsid w:val="00956021"/>
    <w:rsid w:val="00957494"/>
    <w:rsid w:val="00957DFC"/>
    <w:rsid w:val="00957E8B"/>
    <w:rsid w:val="009601C9"/>
    <w:rsid w:val="0096021F"/>
    <w:rsid w:val="00960223"/>
    <w:rsid w:val="009605AD"/>
    <w:rsid w:val="0096143A"/>
    <w:rsid w:val="009619B9"/>
    <w:rsid w:val="00961D67"/>
    <w:rsid w:val="009620D2"/>
    <w:rsid w:val="00962315"/>
    <w:rsid w:val="0096274C"/>
    <w:rsid w:val="00962A89"/>
    <w:rsid w:val="00963C9E"/>
    <w:rsid w:val="0096412E"/>
    <w:rsid w:val="0096476E"/>
    <w:rsid w:val="00964793"/>
    <w:rsid w:val="009658E8"/>
    <w:rsid w:val="00965DDE"/>
    <w:rsid w:val="00965FFE"/>
    <w:rsid w:val="0096625D"/>
    <w:rsid w:val="009662DA"/>
    <w:rsid w:val="00966554"/>
    <w:rsid w:val="00966B83"/>
    <w:rsid w:val="00966EC4"/>
    <w:rsid w:val="0096744E"/>
    <w:rsid w:val="00967915"/>
    <w:rsid w:val="00967C29"/>
    <w:rsid w:val="00970AE4"/>
    <w:rsid w:val="00971EF7"/>
    <w:rsid w:val="00972A9E"/>
    <w:rsid w:val="0097393D"/>
    <w:rsid w:val="00973D50"/>
    <w:rsid w:val="009747D5"/>
    <w:rsid w:val="00974E84"/>
    <w:rsid w:val="00975942"/>
    <w:rsid w:val="00975D6F"/>
    <w:rsid w:val="00975FC3"/>
    <w:rsid w:val="00976376"/>
    <w:rsid w:val="00976B3B"/>
    <w:rsid w:val="00976F8C"/>
    <w:rsid w:val="00977709"/>
    <w:rsid w:val="00980680"/>
    <w:rsid w:val="0098072A"/>
    <w:rsid w:val="009809CB"/>
    <w:rsid w:val="00981B43"/>
    <w:rsid w:val="00981DB9"/>
    <w:rsid w:val="00982BDA"/>
    <w:rsid w:val="00983405"/>
    <w:rsid w:val="0098402E"/>
    <w:rsid w:val="009840F6"/>
    <w:rsid w:val="009842F6"/>
    <w:rsid w:val="00984A43"/>
    <w:rsid w:val="00984CF8"/>
    <w:rsid w:val="00985199"/>
    <w:rsid w:val="00986BC8"/>
    <w:rsid w:val="00986DA5"/>
    <w:rsid w:val="0098711F"/>
    <w:rsid w:val="00987ACD"/>
    <w:rsid w:val="00991F3C"/>
    <w:rsid w:val="009937B4"/>
    <w:rsid w:val="009937CF"/>
    <w:rsid w:val="009939B7"/>
    <w:rsid w:val="00993FC9"/>
    <w:rsid w:val="0099407D"/>
    <w:rsid w:val="0099487E"/>
    <w:rsid w:val="00994BDD"/>
    <w:rsid w:val="00994F8D"/>
    <w:rsid w:val="009958C6"/>
    <w:rsid w:val="00995CB1"/>
    <w:rsid w:val="00996FF2"/>
    <w:rsid w:val="009973A9"/>
    <w:rsid w:val="009A05DD"/>
    <w:rsid w:val="009A0C39"/>
    <w:rsid w:val="009A13BF"/>
    <w:rsid w:val="009A1735"/>
    <w:rsid w:val="009A1DB7"/>
    <w:rsid w:val="009A2264"/>
    <w:rsid w:val="009A24EF"/>
    <w:rsid w:val="009A2A71"/>
    <w:rsid w:val="009A32D3"/>
    <w:rsid w:val="009A4F16"/>
    <w:rsid w:val="009A5E4E"/>
    <w:rsid w:val="009A6658"/>
    <w:rsid w:val="009A6C46"/>
    <w:rsid w:val="009A6D37"/>
    <w:rsid w:val="009B09DE"/>
    <w:rsid w:val="009B12FE"/>
    <w:rsid w:val="009B1C2F"/>
    <w:rsid w:val="009B229D"/>
    <w:rsid w:val="009B26D8"/>
    <w:rsid w:val="009B2D93"/>
    <w:rsid w:val="009B2DB8"/>
    <w:rsid w:val="009B40D2"/>
    <w:rsid w:val="009B4425"/>
    <w:rsid w:val="009B451F"/>
    <w:rsid w:val="009B59E7"/>
    <w:rsid w:val="009B677E"/>
    <w:rsid w:val="009B7303"/>
    <w:rsid w:val="009B7B82"/>
    <w:rsid w:val="009C016E"/>
    <w:rsid w:val="009C018C"/>
    <w:rsid w:val="009C13A0"/>
    <w:rsid w:val="009C262A"/>
    <w:rsid w:val="009C2A0B"/>
    <w:rsid w:val="009C2B9E"/>
    <w:rsid w:val="009C3606"/>
    <w:rsid w:val="009C471C"/>
    <w:rsid w:val="009C4C6C"/>
    <w:rsid w:val="009C53FD"/>
    <w:rsid w:val="009C5592"/>
    <w:rsid w:val="009C5C81"/>
    <w:rsid w:val="009C6EFA"/>
    <w:rsid w:val="009C757C"/>
    <w:rsid w:val="009C76D5"/>
    <w:rsid w:val="009D1A69"/>
    <w:rsid w:val="009D1FA3"/>
    <w:rsid w:val="009D2930"/>
    <w:rsid w:val="009D369F"/>
    <w:rsid w:val="009D4CEB"/>
    <w:rsid w:val="009D55A2"/>
    <w:rsid w:val="009D61D8"/>
    <w:rsid w:val="009D6BBC"/>
    <w:rsid w:val="009D751C"/>
    <w:rsid w:val="009D7B1D"/>
    <w:rsid w:val="009E13DB"/>
    <w:rsid w:val="009E1D8B"/>
    <w:rsid w:val="009E2526"/>
    <w:rsid w:val="009E3517"/>
    <w:rsid w:val="009E3913"/>
    <w:rsid w:val="009E3BFA"/>
    <w:rsid w:val="009E539C"/>
    <w:rsid w:val="009E5483"/>
    <w:rsid w:val="009E5763"/>
    <w:rsid w:val="009E5C7E"/>
    <w:rsid w:val="009E6250"/>
    <w:rsid w:val="009E6FF6"/>
    <w:rsid w:val="009E7FF6"/>
    <w:rsid w:val="009F1567"/>
    <w:rsid w:val="009F165D"/>
    <w:rsid w:val="009F1D37"/>
    <w:rsid w:val="009F2065"/>
    <w:rsid w:val="009F31DC"/>
    <w:rsid w:val="009F3462"/>
    <w:rsid w:val="009F3CDE"/>
    <w:rsid w:val="009F40BE"/>
    <w:rsid w:val="009F4943"/>
    <w:rsid w:val="009F49B1"/>
    <w:rsid w:val="009F4A6F"/>
    <w:rsid w:val="009F579A"/>
    <w:rsid w:val="009F5F39"/>
    <w:rsid w:val="009F600B"/>
    <w:rsid w:val="009F6169"/>
    <w:rsid w:val="009F6286"/>
    <w:rsid w:val="009F67E0"/>
    <w:rsid w:val="009F6A9F"/>
    <w:rsid w:val="009F6BA0"/>
    <w:rsid w:val="009F7373"/>
    <w:rsid w:val="009F7691"/>
    <w:rsid w:val="009F7710"/>
    <w:rsid w:val="009F7B1B"/>
    <w:rsid w:val="00A00554"/>
    <w:rsid w:val="00A011CB"/>
    <w:rsid w:val="00A01D8D"/>
    <w:rsid w:val="00A02212"/>
    <w:rsid w:val="00A03859"/>
    <w:rsid w:val="00A038C5"/>
    <w:rsid w:val="00A03F1A"/>
    <w:rsid w:val="00A03FD4"/>
    <w:rsid w:val="00A042F2"/>
    <w:rsid w:val="00A04521"/>
    <w:rsid w:val="00A04769"/>
    <w:rsid w:val="00A067BA"/>
    <w:rsid w:val="00A07033"/>
    <w:rsid w:val="00A0728B"/>
    <w:rsid w:val="00A073A9"/>
    <w:rsid w:val="00A079FE"/>
    <w:rsid w:val="00A10E20"/>
    <w:rsid w:val="00A112C8"/>
    <w:rsid w:val="00A12505"/>
    <w:rsid w:val="00A125D6"/>
    <w:rsid w:val="00A13B1C"/>
    <w:rsid w:val="00A1415F"/>
    <w:rsid w:val="00A15546"/>
    <w:rsid w:val="00A157E6"/>
    <w:rsid w:val="00A15DF5"/>
    <w:rsid w:val="00A168C5"/>
    <w:rsid w:val="00A16E2C"/>
    <w:rsid w:val="00A17A39"/>
    <w:rsid w:val="00A2067F"/>
    <w:rsid w:val="00A227A0"/>
    <w:rsid w:val="00A22FAF"/>
    <w:rsid w:val="00A23573"/>
    <w:rsid w:val="00A236D4"/>
    <w:rsid w:val="00A238FC"/>
    <w:rsid w:val="00A23B53"/>
    <w:rsid w:val="00A23EA6"/>
    <w:rsid w:val="00A2409F"/>
    <w:rsid w:val="00A24724"/>
    <w:rsid w:val="00A24A4A"/>
    <w:rsid w:val="00A25287"/>
    <w:rsid w:val="00A256FE"/>
    <w:rsid w:val="00A26B77"/>
    <w:rsid w:val="00A27036"/>
    <w:rsid w:val="00A272AA"/>
    <w:rsid w:val="00A277F1"/>
    <w:rsid w:val="00A31066"/>
    <w:rsid w:val="00A3116A"/>
    <w:rsid w:val="00A3153F"/>
    <w:rsid w:val="00A31D95"/>
    <w:rsid w:val="00A31DFB"/>
    <w:rsid w:val="00A3204E"/>
    <w:rsid w:val="00A32CAF"/>
    <w:rsid w:val="00A33DF7"/>
    <w:rsid w:val="00A36194"/>
    <w:rsid w:val="00A36BF3"/>
    <w:rsid w:val="00A36BFD"/>
    <w:rsid w:val="00A37E43"/>
    <w:rsid w:val="00A40005"/>
    <w:rsid w:val="00A4044D"/>
    <w:rsid w:val="00A40DFA"/>
    <w:rsid w:val="00A415FF"/>
    <w:rsid w:val="00A41D3A"/>
    <w:rsid w:val="00A4254E"/>
    <w:rsid w:val="00A42F0D"/>
    <w:rsid w:val="00A43E25"/>
    <w:rsid w:val="00A455C7"/>
    <w:rsid w:val="00A458F6"/>
    <w:rsid w:val="00A45982"/>
    <w:rsid w:val="00A46C99"/>
    <w:rsid w:val="00A506EF"/>
    <w:rsid w:val="00A50821"/>
    <w:rsid w:val="00A511F1"/>
    <w:rsid w:val="00A51892"/>
    <w:rsid w:val="00A519F9"/>
    <w:rsid w:val="00A528A7"/>
    <w:rsid w:val="00A52D2C"/>
    <w:rsid w:val="00A52EE8"/>
    <w:rsid w:val="00A53009"/>
    <w:rsid w:val="00A53FF2"/>
    <w:rsid w:val="00A5427A"/>
    <w:rsid w:val="00A5437F"/>
    <w:rsid w:val="00A54478"/>
    <w:rsid w:val="00A544D3"/>
    <w:rsid w:val="00A545C5"/>
    <w:rsid w:val="00A55E12"/>
    <w:rsid w:val="00A55FCD"/>
    <w:rsid w:val="00A563E3"/>
    <w:rsid w:val="00A56E0D"/>
    <w:rsid w:val="00A57847"/>
    <w:rsid w:val="00A579D5"/>
    <w:rsid w:val="00A609F9"/>
    <w:rsid w:val="00A621FD"/>
    <w:rsid w:val="00A62A6D"/>
    <w:rsid w:val="00A634C4"/>
    <w:rsid w:val="00A64A76"/>
    <w:rsid w:val="00A64FBA"/>
    <w:rsid w:val="00A65A40"/>
    <w:rsid w:val="00A65AB1"/>
    <w:rsid w:val="00A660DD"/>
    <w:rsid w:val="00A669F0"/>
    <w:rsid w:val="00A67932"/>
    <w:rsid w:val="00A7025E"/>
    <w:rsid w:val="00A702E2"/>
    <w:rsid w:val="00A71127"/>
    <w:rsid w:val="00A714FD"/>
    <w:rsid w:val="00A72486"/>
    <w:rsid w:val="00A72AD4"/>
    <w:rsid w:val="00A73206"/>
    <w:rsid w:val="00A73225"/>
    <w:rsid w:val="00A743C3"/>
    <w:rsid w:val="00A77191"/>
    <w:rsid w:val="00A81227"/>
    <w:rsid w:val="00A81BBB"/>
    <w:rsid w:val="00A81C28"/>
    <w:rsid w:val="00A81EC8"/>
    <w:rsid w:val="00A82954"/>
    <w:rsid w:val="00A83617"/>
    <w:rsid w:val="00A83A6E"/>
    <w:rsid w:val="00A83F0B"/>
    <w:rsid w:val="00A84013"/>
    <w:rsid w:val="00A84351"/>
    <w:rsid w:val="00A85BAC"/>
    <w:rsid w:val="00A85CE1"/>
    <w:rsid w:val="00A86564"/>
    <w:rsid w:val="00A86D42"/>
    <w:rsid w:val="00A873B9"/>
    <w:rsid w:val="00A87410"/>
    <w:rsid w:val="00A90D98"/>
    <w:rsid w:val="00A90DE9"/>
    <w:rsid w:val="00A91C86"/>
    <w:rsid w:val="00A91F57"/>
    <w:rsid w:val="00A92139"/>
    <w:rsid w:val="00A9253B"/>
    <w:rsid w:val="00A925D8"/>
    <w:rsid w:val="00A936C8"/>
    <w:rsid w:val="00A93D98"/>
    <w:rsid w:val="00A941BA"/>
    <w:rsid w:val="00A95596"/>
    <w:rsid w:val="00A95C78"/>
    <w:rsid w:val="00A96C60"/>
    <w:rsid w:val="00A97B37"/>
    <w:rsid w:val="00A97C7C"/>
    <w:rsid w:val="00AA0912"/>
    <w:rsid w:val="00AA0B6D"/>
    <w:rsid w:val="00AA33F4"/>
    <w:rsid w:val="00AA3555"/>
    <w:rsid w:val="00AA4F2A"/>
    <w:rsid w:val="00AA4FAA"/>
    <w:rsid w:val="00AA5D87"/>
    <w:rsid w:val="00AA65A7"/>
    <w:rsid w:val="00AA784E"/>
    <w:rsid w:val="00AB02ED"/>
    <w:rsid w:val="00AB032A"/>
    <w:rsid w:val="00AB28F6"/>
    <w:rsid w:val="00AB29B1"/>
    <w:rsid w:val="00AB3065"/>
    <w:rsid w:val="00AB3708"/>
    <w:rsid w:val="00AB3DBE"/>
    <w:rsid w:val="00AB42D3"/>
    <w:rsid w:val="00AB4AA3"/>
    <w:rsid w:val="00AB4B67"/>
    <w:rsid w:val="00AB4BB9"/>
    <w:rsid w:val="00AB5407"/>
    <w:rsid w:val="00AB5A76"/>
    <w:rsid w:val="00AB6259"/>
    <w:rsid w:val="00AB7CF1"/>
    <w:rsid w:val="00AC0512"/>
    <w:rsid w:val="00AC058B"/>
    <w:rsid w:val="00AC0D04"/>
    <w:rsid w:val="00AC118A"/>
    <w:rsid w:val="00AC12DE"/>
    <w:rsid w:val="00AC14E1"/>
    <w:rsid w:val="00AC170A"/>
    <w:rsid w:val="00AC2098"/>
    <w:rsid w:val="00AC28DD"/>
    <w:rsid w:val="00AC359D"/>
    <w:rsid w:val="00AC3D84"/>
    <w:rsid w:val="00AC4D53"/>
    <w:rsid w:val="00AC5437"/>
    <w:rsid w:val="00AC5541"/>
    <w:rsid w:val="00AC5C04"/>
    <w:rsid w:val="00AC5E52"/>
    <w:rsid w:val="00AC64C4"/>
    <w:rsid w:val="00AC6591"/>
    <w:rsid w:val="00AC6A3E"/>
    <w:rsid w:val="00AC75DF"/>
    <w:rsid w:val="00AD03A2"/>
    <w:rsid w:val="00AD17AF"/>
    <w:rsid w:val="00AD1FBE"/>
    <w:rsid w:val="00AD230C"/>
    <w:rsid w:val="00AD246E"/>
    <w:rsid w:val="00AD29BB"/>
    <w:rsid w:val="00AD321B"/>
    <w:rsid w:val="00AD3501"/>
    <w:rsid w:val="00AD5524"/>
    <w:rsid w:val="00AD6C6F"/>
    <w:rsid w:val="00AD7C09"/>
    <w:rsid w:val="00AE0358"/>
    <w:rsid w:val="00AE0450"/>
    <w:rsid w:val="00AE15B4"/>
    <w:rsid w:val="00AE2DD5"/>
    <w:rsid w:val="00AE31AD"/>
    <w:rsid w:val="00AE35F0"/>
    <w:rsid w:val="00AE3A6F"/>
    <w:rsid w:val="00AE4B6B"/>
    <w:rsid w:val="00AE525E"/>
    <w:rsid w:val="00AE5274"/>
    <w:rsid w:val="00AE5332"/>
    <w:rsid w:val="00AE717F"/>
    <w:rsid w:val="00AE7F9C"/>
    <w:rsid w:val="00AF3DEB"/>
    <w:rsid w:val="00AF4237"/>
    <w:rsid w:val="00AF5278"/>
    <w:rsid w:val="00AF5A91"/>
    <w:rsid w:val="00AF63D8"/>
    <w:rsid w:val="00AF657E"/>
    <w:rsid w:val="00AF669C"/>
    <w:rsid w:val="00AF6FE5"/>
    <w:rsid w:val="00B007B4"/>
    <w:rsid w:val="00B00C7A"/>
    <w:rsid w:val="00B01684"/>
    <w:rsid w:val="00B01C3E"/>
    <w:rsid w:val="00B01D85"/>
    <w:rsid w:val="00B03429"/>
    <w:rsid w:val="00B04594"/>
    <w:rsid w:val="00B05417"/>
    <w:rsid w:val="00B05640"/>
    <w:rsid w:val="00B068DE"/>
    <w:rsid w:val="00B07869"/>
    <w:rsid w:val="00B101A2"/>
    <w:rsid w:val="00B10306"/>
    <w:rsid w:val="00B108FF"/>
    <w:rsid w:val="00B11587"/>
    <w:rsid w:val="00B117EA"/>
    <w:rsid w:val="00B12149"/>
    <w:rsid w:val="00B13E70"/>
    <w:rsid w:val="00B14C35"/>
    <w:rsid w:val="00B15158"/>
    <w:rsid w:val="00B15519"/>
    <w:rsid w:val="00B15752"/>
    <w:rsid w:val="00B1578F"/>
    <w:rsid w:val="00B165D6"/>
    <w:rsid w:val="00B17264"/>
    <w:rsid w:val="00B17B1C"/>
    <w:rsid w:val="00B2061B"/>
    <w:rsid w:val="00B209F1"/>
    <w:rsid w:val="00B20FF6"/>
    <w:rsid w:val="00B21623"/>
    <w:rsid w:val="00B216E9"/>
    <w:rsid w:val="00B2223A"/>
    <w:rsid w:val="00B22363"/>
    <w:rsid w:val="00B22372"/>
    <w:rsid w:val="00B22A1D"/>
    <w:rsid w:val="00B236CC"/>
    <w:rsid w:val="00B24C93"/>
    <w:rsid w:val="00B25AE2"/>
    <w:rsid w:val="00B262A1"/>
    <w:rsid w:val="00B276EE"/>
    <w:rsid w:val="00B30820"/>
    <w:rsid w:val="00B31068"/>
    <w:rsid w:val="00B315B9"/>
    <w:rsid w:val="00B32383"/>
    <w:rsid w:val="00B342BD"/>
    <w:rsid w:val="00B34659"/>
    <w:rsid w:val="00B36C69"/>
    <w:rsid w:val="00B36D45"/>
    <w:rsid w:val="00B37B11"/>
    <w:rsid w:val="00B37B45"/>
    <w:rsid w:val="00B40C4C"/>
    <w:rsid w:val="00B4195D"/>
    <w:rsid w:val="00B41D12"/>
    <w:rsid w:val="00B4232B"/>
    <w:rsid w:val="00B43405"/>
    <w:rsid w:val="00B4397A"/>
    <w:rsid w:val="00B43CEC"/>
    <w:rsid w:val="00B445CE"/>
    <w:rsid w:val="00B44B36"/>
    <w:rsid w:val="00B44FCD"/>
    <w:rsid w:val="00B45F3C"/>
    <w:rsid w:val="00B4627A"/>
    <w:rsid w:val="00B463B1"/>
    <w:rsid w:val="00B46844"/>
    <w:rsid w:val="00B47016"/>
    <w:rsid w:val="00B471C0"/>
    <w:rsid w:val="00B5079B"/>
    <w:rsid w:val="00B51412"/>
    <w:rsid w:val="00B51D94"/>
    <w:rsid w:val="00B51F6D"/>
    <w:rsid w:val="00B52CF4"/>
    <w:rsid w:val="00B53CD3"/>
    <w:rsid w:val="00B5491A"/>
    <w:rsid w:val="00B55335"/>
    <w:rsid w:val="00B5576A"/>
    <w:rsid w:val="00B5597C"/>
    <w:rsid w:val="00B56F69"/>
    <w:rsid w:val="00B56FEF"/>
    <w:rsid w:val="00B5755D"/>
    <w:rsid w:val="00B57C9B"/>
    <w:rsid w:val="00B57F6F"/>
    <w:rsid w:val="00B600CF"/>
    <w:rsid w:val="00B60243"/>
    <w:rsid w:val="00B603DC"/>
    <w:rsid w:val="00B60E28"/>
    <w:rsid w:val="00B614A9"/>
    <w:rsid w:val="00B614E4"/>
    <w:rsid w:val="00B61B2C"/>
    <w:rsid w:val="00B61BB7"/>
    <w:rsid w:val="00B630DC"/>
    <w:rsid w:val="00B631F1"/>
    <w:rsid w:val="00B64177"/>
    <w:rsid w:val="00B64287"/>
    <w:rsid w:val="00B64A25"/>
    <w:rsid w:val="00B65D67"/>
    <w:rsid w:val="00B66CB2"/>
    <w:rsid w:val="00B66E1D"/>
    <w:rsid w:val="00B67FC5"/>
    <w:rsid w:val="00B70991"/>
    <w:rsid w:val="00B719C1"/>
    <w:rsid w:val="00B721B7"/>
    <w:rsid w:val="00B731C9"/>
    <w:rsid w:val="00B7376A"/>
    <w:rsid w:val="00B73963"/>
    <w:rsid w:val="00B73B85"/>
    <w:rsid w:val="00B75838"/>
    <w:rsid w:val="00B77A22"/>
    <w:rsid w:val="00B77A2F"/>
    <w:rsid w:val="00B81156"/>
    <w:rsid w:val="00B81F17"/>
    <w:rsid w:val="00B828D4"/>
    <w:rsid w:val="00B8389E"/>
    <w:rsid w:val="00B84235"/>
    <w:rsid w:val="00B8530E"/>
    <w:rsid w:val="00B86814"/>
    <w:rsid w:val="00B90154"/>
    <w:rsid w:val="00B90272"/>
    <w:rsid w:val="00B91340"/>
    <w:rsid w:val="00B92648"/>
    <w:rsid w:val="00B931C1"/>
    <w:rsid w:val="00B93596"/>
    <w:rsid w:val="00B93FF8"/>
    <w:rsid w:val="00B942B3"/>
    <w:rsid w:val="00B94998"/>
    <w:rsid w:val="00B952EB"/>
    <w:rsid w:val="00B9533C"/>
    <w:rsid w:val="00B959E8"/>
    <w:rsid w:val="00B96B18"/>
    <w:rsid w:val="00B96B64"/>
    <w:rsid w:val="00B97523"/>
    <w:rsid w:val="00BA0A68"/>
    <w:rsid w:val="00BA1023"/>
    <w:rsid w:val="00BA12C2"/>
    <w:rsid w:val="00BA158E"/>
    <w:rsid w:val="00BA1604"/>
    <w:rsid w:val="00BA1760"/>
    <w:rsid w:val="00BA1D04"/>
    <w:rsid w:val="00BA2BC6"/>
    <w:rsid w:val="00BA2C8B"/>
    <w:rsid w:val="00BA332C"/>
    <w:rsid w:val="00BA4435"/>
    <w:rsid w:val="00BA4CB0"/>
    <w:rsid w:val="00BA5E87"/>
    <w:rsid w:val="00BA6297"/>
    <w:rsid w:val="00BA6C4C"/>
    <w:rsid w:val="00BA6E89"/>
    <w:rsid w:val="00BA7394"/>
    <w:rsid w:val="00BB075C"/>
    <w:rsid w:val="00BB0B9C"/>
    <w:rsid w:val="00BB2369"/>
    <w:rsid w:val="00BB3911"/>
    <w:rsid w:val="00BB5291"/>
    <w:rsid w:val="00BB5F59"/>
    <w:rsid w:val="00BB6188"/>
    <w:rsid w:val="00BB67A5"/>
    <w:rsid w:val="00BB6873"/>
    <w:rsid w:val="00BB6B92"/>
    <w:rsid w:val="00BB6F8E"/>
    <w:rsid w:val="00BB7AA9"/>
    <w:rsid w:val="00BC01CC"/>
    <w:rsid w:val="00BC074C"/>
    <w:rsid w:val="00BC08B4"/>
    <w:rsid w:val="00BC1778"/>
    <w:rsid w:val="00BC1A78"/>
    <w:rsid w:val="00BC1D8A"/>
    <w:rsid w:val="00BC2002"/>
    <w:rsid w:val="00BC38C8"/>
    <w:rsid w:val="00BC398D"/>
    <w:rsid w:val="00BC3E63"/>
    <w:rsid w:val="00BC401A"/>
    <w:rsid w:val="00BC4596"/>
    <w:rsid w:val="00BC48E4"/>
    <w:rsid w:val="00BC6307"/>
    <w:rsid w:val="00BC681E"/>
    <w:rsid w:val="00BC796B"/>
    <w:rsid w:val="00BD01B1"/>
    <w:rsid w:val="00BD0B35"/>
    <w:rsid w:val="00BD1F88"/>
    <w:rsid w:val="00BD35F4"/>
    <w:rsid w:val="00BD4FB0"/>
    <w:rsid w:val="00BD543A"/>
    <w:rsid w:val="00BD5487"/>
    <w:rsid w:val="00BD5876"/>
    <w:rsid w:val="00BD59EF"/>
    <w:rsid w:val="00BD5F65"/>
    <w:rsid w:val="00BD6400"/>
    <w:rsid w:val="00BD666F"/>
    <w:rsid w:val="00BD70FE"/>
    <w:rsid w:val="00BD7AC4"/>
    <w:rsid w:val="00BD7ADB"/>
    <w:rsid w:val="00BD7B25"/>
    <w:rsid w:val="00BE013B"/>
    <w:rsid w:val="00BE021A"/>
    <w:rsid w:val="00BE02BA"/>
    <w:rsid w:val="00BE0D01"/>
    <w:rsid w:val="00BE15AA"/>
    <w:rsid w:val="00BE31CC"/>
    <w:rsid w:val="00BE32C3"/>
    <w:rsid w:val="00BE507F"/>
    <w:rsid w:val="00BE54B1"/>
    <w:rsid w:val="00BE5A95"/>
    <w:rsid w:val="00BE5C7D"/>
    <w:rsid w:val="00BE70E6"/>
    <w:rsid w:val="00BE7300"/>
    <w:rsid w:val="00BE77E4"/>
    <w:rsid w:val="00BE78EB"/>
    <w:rsid w:val="00BF10EE"/>
    <w:rsid w:val="00BF1DC9"/>
    <w:rsid w:val="00BF24F7"/>
    <w:rsid w:val="00BF2717"/>
    <w:rsid w:val="00BF2A66"/>
    <w:rsid w:val="00BF40E6"/>
    <w:rsid w:val="00BF47BD"/>
    <w:rsid w:val="00BF4B03"/>
    <w:rsid w:val="00BF503B"/>
    <w:rsid w:val="00BF5C55"/>
    <w:rsid w:val="00BF616D"/>
    <w:rsid w:val="00BF68A9"/>
    <w:rsid w:val="00BF6BD7"/>
    <w:rsid w:val="00BF6C1E"/>
    <w:rsid w:val="00BF79F0"/>
    <w:rsid w:val="00BF7B81"/>
    <w:rsid w:val="00BF7F6F"/>
    <w:rsid w:val="00C003B0"/>
    <w:rsid w:val="00C0052F"/>
    <w:rsid w:val="00C00AAC"/>
    <w:rsid w:val="00C01403"/>
    <w:rsid w:val="00C0141C"/>
    <w:rsid w:val="00C014A2"/>
    <w:rsid w:val="00C0238C"/>
    <w:rsid w:val="00C028B4"/>
    <w:rsid w:val="00C030E2"/>
    <w:rsid w:val="00C03478"/>
    <w:rsid w:val="00C042B0"/>
    <w:rsid w:val="00C049FA"/>
    <w:rsid w:val="00C05307"/>
    <w:rsid w:val="00C05D4C"/>
    <w:rsid w:val="00C05DA0"/>
    <w:rsid w:val="00C0684D"/>
    <w:rsid w:val="00C06A22"/>
    <w:rsid w:val="00C06DF5"/>
    <w:rsid w:val="00C07239"/>
    <w:rsid w:val="00C07BF3"/>
    <w:rsid w:val="00C10058"/>
    <w:rsid w:val="00C109D4"/>
    <w:rsid w:val="00C10C34"/>
    <w:rsid w:val="00C10C7E"/>
    <w:rsid w:val="00C11AEB"/>
    <w:rsid w:val="00C125E8"/>
    <w:rsid w:val="00C12674"/>
    <w:rsid w:val="00C14A56"/>
    <w:rsid w:val="00C14B8D"/>
    <w:rsid w:val="00C1547D"/>
    <w:rsid w:val="00C15A47"/>
    <w:rsid w:val="00C15C9D"/>
    <w:rsid w:val="00C16384"/>
    <w:rsid w:val="00C16701"/>
    <w:rsid w:val="00C16BD7"/>
    <w:rsid w:val="00C1774A"/>
    <w:rsid w:val="00C17D1B"/>
    <w:rsid w:val="00C20140"/>
    <w:rsid w:val="00C21122"/>
    <w:rsid w:val="00C21CCB"/>
    <w:rsid w:val="00C21DF3"/>
    <w:rsid w:val="00C22A10"/>
    <w:rsid w:val="00C22DE4"/>
    <w:rsid w:val="00C23637"/>
    <w:rsid w:val="00C23E8B"/>
    <w:rsid w:val="00C24646"/>
    <w:rsid w:val="00C24D6A"/>
    <w:rsid w:val="00C2546D"/>
    <w:rsid w:val="00C254EE"/>
    <w:rsid w:val="00C25EBD"/>
    <w:rsid w:val="00C26256"/>
    <w:rsid w:val="00C26530"/>
    <w:rsid w:val="00C27111"/>
    <w:rsid w:val="00C30586"/>
    <w:rsid w:val="00C30BAD"/>
    <w:rsid w:val="00C317A3"/>
    <w:rsid w:val="00C31E1E"/>
    <w:rsid w:val="00C32458"/>
    <w:rsid w:val="00C32AAE"/>
    <w:rsid w:val="00C33301"/>
    <w:rsid w:val="00C33716"/>
    <w:rsid w:val="00C338F4"/>
    <w:rsid w:val="00C348F7"/>
    <w:rsid w:val="00C357B5"/>
    <w:rsid w:val="00C359A7"/>
    <w:rsid w:val="00C3754C"/>
    <w:rsid w:val="00C37BBE"/>
    <w:rsid w:val="00C400F7"/>
    <w:rsid w:val="00C404A5"/>
    <w:rsid w:val="00C4111B"/>
    <w:rsid w:val="00C415F1"/>
    <w:rsid w:val="00C41BC4"/>
    <w:rsid w:val="00C41ECF"/>
    <w:rsid w:val="00C443E9"/>
    <w:rsid w:val="00C456AA"/>
    <w:rsid w:val="00C45798"/>
    <w:rsid w:val="00C46125"/>
    <w:rsid w:val="00C46937"/>
    <w:rsid w:val="00C470B3"/>
    <w:rsid w:val="00C47861"/>
    <w:rsid w:val="00C47C21"/>
    <w:rsid w:val="00C50A84"/>
    <w:rsid w:val="00C51D18"/>
    <w:rsid w:val="00C520A9"/>
    <w:rsid w:val="00C52578"/>
    <w:rsid w:val="00C53A50"/>
    <w:rsid w:val="00C53F95"/>
    <w:rsid w:val="00C545CA"/>
    <w:rsid w:val="00C55683"/>
    <w:rsid w:val="00C56718"/>
    <w:rsid w:val="00C56D1F"/>
    <w:rsid w:val="00C5759D"/>
    <w:rsid w:val="00C57647"/>
    <w:rsid w:val="00C6043B"/>
    <w:rsid w:val="00C61067"/>
    <w:rsid w:val="00C62318"/>
    <w:rsid w:val="00C629DD"/>
    <w:rsid w:val="00C63053"/>
    <w:rsid w:val="00C6310F"/>
    <w:rsid w:val="00C64436"/>
    <w:rsid w:val="00C65FDE"/>
    <w:rsid w:val="00C678E4"/>
    <w:rsid w:val="00C7023E"/>
    <w:rsid w:val="00C70687"/>
    <w:rsid w:val="00C7087C"/>
    <w:rsid w:val="00C71316"/>
    <w:rsid w:val="00C71B45"/>
    <w:rsid w:val="00C733F1"/>
    <w:rsid w:val="00C7389F"/>
    <w:rsid w:val="00C751FA"/>
    <w:rsid w:val="00C75248"/>
    <w:rsid w:val="00C75342"/>
    <w:rsid w:val="00C75B53"/>
    <w:rsid w:val="00C75E21"/>
    <w:rsid w:val="00C8198F"/>
    <w:rsid w:val="00C81F27"/>
    <w:rsid w:val="00C8224B"/>
    <w:rsid w:val="00C822C0"/>
    <w:rsid w:val="00C8270D"/>
    <w:rsid w:val="00C82E46"/>
    <w:rsid w:val="00C8355D"/>
    <w:rsid w:val="00C84649"/>
    <w:rsid w:val="00C846BE"/>
    <w:rsid w:val="00C84DE5"/>
    <w:rsid w:val="00C85122"/>
    <w:rsid w:val="00C859E9"/>
    <w:rsid w:val="00C86637"/>
    <w:rsid w:val="00C90CC1"/>
    <w:rsid w:val="00C91218"/>
    <w:rsid w:val="00C9190F"/>
    <w:rsid w:val="00C9220A"/>
    <w:rsid w:val="00C92C18"/>
    <w:rsid w:val="00C9302C"/>
    <w:rsid w:val="00C93327"/>
    <w:rsid w:val="00C937BD"/>
    <w:rsid w:val="00C93FB9"/>
    <w:rsid w:val="00C94276"/>
    <w:rsid w:val="00C95249"/>
    <w:rsid w:val="00C9544B"/>
    <w:rsid w:val="00C97E08"/>
    <w:rsid w:val="00CA0D9A"/>
    <w:rsid w:val="00CA0F7A"/>
    <w:rsid w:val="00CA105E"/>
    <w:rsid w:val="00CA146A"/>
    <w:rsid w:val="00CA2F20"/>
    <w:rsid w:val="00CA44A9"/>
    <w:rsid w:val="00CA46E0"/>
    <w:rsid w:val="00CA488C"/>
    <w:rsid w:val="00CA4A86"/>
    <w:rsid w:val="00CA6E37"/>
    <w:rsid w:val="00CA7495"/>
    <w:rsid w:val="00CB0E28"/>
    <w:rsid w:val="00CB1C9D"/>
    <w:rsid w:val="00CB21AD"/>
    <w:rsid w:val="00CB3925"/>
    <w:rsid w:val="00CB3D03"/>
    <w:rsid w:val="00CB3F63"/>
    <w:rsid w:val="00CB6BA4"/>
    <w:rsid w:val="00CB7F4A"/>
    <w:rsid w:val="00CC0630"/>
    <w:rsid w:val="00CC0EEB"/>
    <w:rsid w:val="00CC12E5"/>
    <w:rsid w:val="00CC13A2"/>
    <w:rsid w:val="00CC1C6B"/>
    <w:rsid w:val="00CC1F76"/>
    <w:rsid w:val="00CC213F"/>
    <w:rsid w:val="00CC2648"/>
    <w:rsid w:val="00CC2CEF"/>
    <w:rsid w:val="00CC3D3E"/>
    <w:rsid w:val="00CC3F64"/>
    <w:rsid w:val="00CC402E"/>
    <w:rsid w:val="00CC4AFD"/>
    <w:rsid w:val="00CC4C7A"/>
    <w:rsid w:val="00CC6525"/>
    <w:rsid w:val="00CC6836"/>
    <w:rsid w:val="00CC7424"/>
    <w:rsid w:val="00CD053C"/>
    <w:rsid w:val="00CD08B6"/>
    <w:rsid w:val="00CD0A43"/>
    <w:rsid w:val="00CD0BAE"/>
    <w:rsid w:val="00CD0FB0"/>
    <w:rsid w:val="00CD1366"/>
    <w:rsid w:val="00CD16FF"/>
    <w:rsid w:val="00CD17EF"/>
    <w:rsid w:val="00CD2880"/>
    <w:rsid w:val="00CD2A91"/>
    <w:rsid w:val="00CD2AE7"/>
    <w:rsid w:val="00CD2F88"/>
    <w:rsid w:val="00CD344F"/>
    <w:rsid w:val="00CD4ABF"/>
    <w:rsid w:val="00CD4FC6"/>
    <w:rsid w:val="00CD6F16"/>
    <w:rsid w:val="00CD739D"/>
    <w:rsid w:val="00CD7AD3"/>
    <w:rsid w:val="00CD7E58"/>
    <w:rsid w:val="00CE10C0"/>
    <w:rsid w:val="00CE32AC"/>
    <w:rsid w:val="00CE352E"/>
    <w:rsid w:val="00CE397D"/>
    <w:rsid w:val="00CE408C"/>
    <w:rsid w:val="00CE5283"/>
    <w:rsid w:val="00CE5C90"/>
    <w:rsid w:val="00CE672A"/>
    <w:rsid w:val="00CE7521"/>
    <w:rsid w:val="00CE7B75"/>
    <w:rsid w:val="00CF0E54"/>
    <w:rsid w:val="00CF298B"/>
    <w:rsid w:val="00CF2BAC"/>
    <w:rsid w:val="00CF2C2A"/>
    <w:rsid w:val="00CF2C35"/>
    <w:rsid w:val="00CF376E"/>
    <w:rsid w:val="00CF4767"/>
    <w:rsid w:val="00CF49A8"/>
    <w:rsid w:val="00CF4DC2"/>
    <w:rsid w:val="00CF5EE8"/>
    <w:rsid w:val="00CF5EEB"/>
    <w:rsid w:val="00CF6F33"/>
    <w:rsid w:val="00CF7051"/>
    <w:rsid w:val="00CF7AF4"/>
    <w:rsid w:val="00D00EA0"/>
    <w:rsid w:val="00D01729"/>
    <w:rsid w:val="00D01B69"/>
    <w:rsid w:val="00D02E67"/>
    <w:rsid w:val="00D032E9"/>
    <w:rsid w:val="00D042F1"/>
    <w:rsid w:val="00D04899"/>
    <w:rsid w:val="00D04929"/>
    <w:rsid w:val="00D04D3A"/>
    <w:rsid w:val="00D05AAC"/>
    <w:rsid w:val="00D05E8B"/>
    <w:rsid w:val="00D061C6"/>
    <w:rsid w:val="00D06834"/>
    <w:rsid w:val="00D06FD3"/>
    <w:rsid w:val="00D07425"/>
    <w:rsid w:val="00D074EE"/>
    <w:rsid w:val="00D118D5"/>
    <w:rsid w:val="00D11F75"/>
    <w:rsid w:val="00D12917"/>
    <w:rsid w:val="00D12A65"/>
    <w:rsid w:val="00D1386A"/>
    <w:rsid w:val="00D14007"/>
    <w:rsid w:val="00D141C8"/>
    <w:rsid w:val="00D14C48"/>
    <w:rsid w:val="00D14C9C"/>
    <w:rsid w:val="00D15705"/>
    <w:rsid w:val="00D158AD"/>
    <w:rsid w:val="00D15FE1"/>
    <w:rsid w:val="00D169DE"/>
    <w:rsid w:val="00D16C01"/>
    <w:rsid w:val="00D20655"/>
    <w:rsid w:val="00D20ADC"/>
    <w:rsid w:val="00D20F22"/>
    <w:rsid w:val="00D21069"/>
    <w:rsid w:val="00D229C5"/>
    <w:rsid w:val="00D22F06"/>
    <w:rsid w:val="00D2365C"/>
    <w:rsid w:val="00D239F7"/>
    <w:rsid w:val="00D23DA4"/>
    <w:rsid w:val="00D244D4"/>
    <w:rsid w:val="00D24A14"/>
    <w:rsid w:val="00D24B2C"/>
    <w:rsid w:val="00D25069"/>
    <w:rsid w:val="00D25597"/>
    <w:rsid w:val="00D27E14"/>
    <w:rsid w:val="00D3052B"/>
    <w:rsid w:val="00D33228"/>
    <w:rsid w:val="00D33A57"/>
    <w:rsid w:val="00D33DF2"/>
    <w:rsid w:val="00D34005"/>
    <w:rsid w:val="00D34110"/>
    <w:rsid w:val="00D34170"/>
    <w:rsid w:val="00D34359"/>
    <w:rsid w:val="00D34833"/>
    <w:rsid w:val="00D34991"/>
    <w:rsid w:val="00D35B28"/>
    <w:rsid w:val="00D35C66"/>
    <w:rsid w:val="00D35DF7"/>
    <w:rsid w:val="00D360A1"/>
    <w:rsid w:val="00D36826"/>
    <w:rsid w:val="00D36E7F"/>
    <w:rsid w:val="00D36F04"/>
    <w:rsid w:val="00D3762A"/>
    <w:rsid w:val="00D37655"/>
    <w:rsid w:val="00D37725"/>
    <w:rsid w:val="00D37CFD"/>
    <w:rsid w:val="00D4051F"/>
    <w:rsid w:val="00D429A0"/>
    <w:rsid w:val="00D42A4F"/>
    <w:rsid w:val="00D43796"/>
    <w:rsid w:val="00D43FF5"/>
    <w:rsid w:val="00D449DB"/>
    <w:rsid w:val="00D45707"/>
    <w:rsid w:val="00D468B1"/>
    <w:rsid w:val="00D46A6A"/>
    <w:rsid w:val="00D46FE8"/>
    <w:rsid w:val="00D47687"/>
    <w:rsid w:val="00D479AA"/>
    <w:rsid w:val="00D47AC1"/>
    <w:rsid w:val="00D47CC2"/>
    <w:rsid w:val="00D47D2C"/>
    <w:rsid w:val="00D47F01"/>
    <w:rsid w:val="00D50240"/>
    <w:rsid w:val="00D503EB"/>
    <w:rsid w:val="00D509C8"/>
    <w:rsid w:val="00D50F7E"/>
    <w:rsid w:val="00D52532"/>
    <w:rsid w:val="00D52C1C"/>
    <w:rsid w:val="00D53E54"/>
    <w:rsid w:val="00D54346"/>
    <w:rsid w:val="00D56166"/>
    <w:rsid w:val="00D57AFB"/>
    <w:rsid w:val="00D57DBF"/>
    <w:rsid w:val="00D57E0C"/>
    <w:rsid w:val="00D60A8C"/>
    <w:rsid w:val="00D60D51"/>
    <w:rsid w:val="00D61255"/>
    <w:rsid w:val="00D61652"/>
    <w:rsid w:val="00D61841"/>
    <w:rsid w:val="00D62882"/>
    <w:rsid w:val="00D63140"/>
    <w:rsid w:val="00D64698"/>
    <w:rsid w:val="00D65CB6"/>
    <w:rsid w:val="00D66489"/>
    <w:rsid w:val="00D66540"/>
    <w:rsid w:val="00D665CA"/>
    <w:rsid w:val="00D66B46"/>
    <w:rsid w:val="00D66C98"/>
    <w:rsid w:val="00D66FA4"/>
    <w:rsid w:val="00D67030"/>
    <w:rsid w:val="00D67B2C"/>
    <w:rsid w:val="00D703C1"/>
    <w:rsid w:val="00D72EA3"/>
    <w:rsid w:val="00D730A5"/>
    <w:rsid w:val="00D73F04"/>
    <w:rsid w:val="00D74C67"/>
    <w:rsid w:val="00D75B23"/>
    <w:rsid w:val="00D766CD"/>
    <w:rsid w:val="00D76E7D"/>
    <w:rsid w:val="00D801E7"/>
    <w:rsid w:val="00D8039C"/>
    <w:rsid w:val="00D81073"/>
    <w:rsid w:val="00D82203"/>
    <w:rsid w:val="00D829EA"/>
    <w:rsid w:val="00D82DCC"/>
    <w:rsid w:val="00D83158"/>
    <w:rsid w:val="00D83344"/>
    <w:rsid w:val="00D83B7C"/>
    <w:rsid w:val="00D83BE6"/>
    <w:rsid w:val="00D84199"/>
    <w:rsid w:val="00D84466"/>
    <w:rsid w:val="00D856DA"/>
    <w:rsid w:val="00D85FFE"/>
    <w:rsid w:val="00D86FCF"/>
    <w:rsid w:val="00D8732C"/>
    <w:rsid w:val="00D877E2"/>
    <w:rsid w:val="00D87D0C"/>
    <w:rsid w:val="00D9116B"/>
    <w:rsid w:val="00D911BC"/>
    <w:rsid w:val="00D91716"/>
    <w:rsid w:val="00D92E15"/>
    <w:rsid w:val="00D92F1B"/>
    <w:rsid w:val="00D93316"/>
    <w:rsid w:val="00D93832"/>
    <w:rsid w:val="00D9393B"/>
    <w:rsid w:val="00D94D94"/>
    <w:rsid w:val="00D95580"/>
    <w:rsid w:val="00D95978"/>
    <w:rsid w:val="00D95AD7"/>
    <w:rsid w:val="00D95F03"/>
    <w:rsid w:val="00D95F7F"/>
    <w:rsid w:val="00D96E48"/>
    <w:rsid w:val="00D97B13"/>
    <w:rsid w:val="00DA02C0"/>
    <w:rsid w:val="00DA15E9"/>
    <w:rsid w:val="00DA3A2D"/>
    <w:rsid w:val="00DA3B5A"/>
    <w:rsid w:val="00DA3DF6"/>
    <w:rsid w:val="00DA4354"/>
    <w:rsid w:val="00DA5005"/>
    <w:rsid w:val="00DA65A6"/>
    <w:rsid w:val="00DA79F3"/>
    <w:rsid w:val="00DB0216"/>
    <w:rsid w:val="00DB154A"/>
    <w:rsid w:val="00DB2997"/>
    <w:rsid w:val="00DB33FB"/>
    <w:rsid w:val="00DB66D3"/>
    <w:rsid w:val="00DB6A63"/>
    <w:rsid w:val="00DB6F02"/>
    <w:rsid w:val="00DB7164"/>
    <w:rsid w:val="00DB795F"/>
    <w:rsid w:val="00DC03C2"/>
    <w:rsid w:val="00DC10C4"/>
    <w:rsid w:val="00DC1774"/>
    <w:rsid w:val="00DC3624"/>
    <w:rsid w:val="00DC36FF"/>
    <w:rsid w:val="00DC3C43"/>
    <w:rsid w:val="00DC458A"/>
    <w:rsid w:val="00DC46D6"/>
    <w:rsid w:val="00DC4BD9"/>
    <w:rsid w:val="00DC5502"/>
    <w:rsid w:val="00DC56E2"/>
    <w:rsid w:val="00DC5A9A"/>
    <w:rsid w:val="00DC6B8C"/>
    <w:rsid w:val="00DC74AA"/>
    <w:rsid w:val="00DC7557"/>
    <w:rsid w:val="00DC7773"/>
    <w:rsid w:val="00DC7BE3"/>
    <w:rsid w:val="00DD05BB"/>
    <w:rsid w:val="00DD08FD"/>
    <w:rsid w:val="00DD0B09"/>
    <w:rsid w:val="00DD146A"/>
    <w:rsid w:val="00DD2C32"/>
    <w:rsid w:val="00DD3963"/>
    <w:rsid w:val="00DD469B"/>
    <w:rsid w:val="00DD47AC"/>
    <w:rsid w:val="00DD4AB9"/>
    <w:rsid w:val="00DD4E11"/>
    <w:rsid w:val="00DD533A"/>
    <w:rsid w:val="00DD538F"/>
    <w:rsid w:val="00DD5581"/>
    <w:rsid w:val="00DD5ACF"/>
    <w:rsid w:val="00DD7F5C"/>
    <w:rsid w:val="00DE05CA"/>
    <w:rsid w:val="00DE123F"/>
    <w:rsid w:val="00DE1473"/>
    <w:rsid w:val="00DE1B95"/>
    <w:rsid w:val="00DE1E09"/>
    <w:rsid w:val="00DE23D2"/>
    <w:rsid w:val="00DE2523"/>
    <w:rsid w:val="00DE5471"/>
    <w:rsid w:val="00DE643B"/>
    <w:rsid w:val="00DE6A4D"/>
    <w:rsid w:val="00DE76C8"/>
    <w:rsid w:val="00DE7838"/>
    <w:rsid w:val="00DE7D45"/>
    <w:rsid w:val="00DF10D5"/>
    <w:rsid w:val="00DF1B68"/>
    <w:rsid w:val="00DF25D2"/>
    <w:rsid w:val="00DF26BC"/>
    <w:rsid w:val="00DF2953"/>
    <w:rsid w:val="00DF2BFA"/>
    <w:rsid w:val="00DF30DE"/>
    <w:rsid w:val="00DF4044"/>
    <w:rsid w:val="00DF4332"/>
    <w:rsid w:val="00DF49E0"/>
    <w:rsid w:val="00DF541E"/>
    <w:rsid w:val="00DF5D52"/>
    <w:rsid w:val="00DF6F32"/>
    <w:rsid w:val="00DF703D"/>
    <w:rsid w:val="00DF74CD"/>
    <w:rsid w:val="00DF76DF"/>
    <w:rsid w:val="00DF7893"/>
    <w:rsid w:val="00E020A4"/>
    <w:rsid w:val="00E04285"/>
    <w:rsid w:val="00E0514C"/>
    <w:rsid w:val="00E05227"/>
    <w:rsid w:val="00E054ED"/>
    <w:rsid w:val="00E056BB"/>
    <w:rsid w:val="00E06C2D"/>
    <w:rsid w:val="00E1076E"/>
    <w:rsid w:val="00E115A6"/>
    <w:rsid w:val="00E129D0"/>
    <w:rsid w:val="00E130A6"/>
    <w:rsid w:val="00E130C2"/>
    <w:rsid w:val="00E136AE"/>
    <w:rsid w:val="00E137BC"/>
    <w:rsid w:val="00E14ADF"/>
    <w:rsid w:val="00E1573C"/>
    <w:rsid w:val="00E15C47"/>
    <w:rsid w:val="00E16368"/>
    <w:rsid w:val="00E17662"/>
    <w:rsid w:val="00E17A86"/>
    <w:rsid w:val="00E17BD0"/>
    <w:rsid w:val="00E20C58"/>
    <w:rsid w:val="00E20F65"/>
    <w:rsid w:val="00E229B0"/>
    <w:rsid w:val="00E229EA"/>
    <w:rsid w:val="00E23472"/>
    <w:rsid w:val="00E23513"/>
    <w:rsid w:val="00E250BC"/>
    <w:rsid w:val="00E253FA"/>
    <w:rsid w:val="00E26B04"/>
    <w:rsid w:val="00E301F9"/>
    <w:rsid w:val="00E302AC"/>
    <w:rsid w:val="00E30590"/>
    <w:rsid w:val="00E3082A"/>
    <w:rsid w:val="00E308A2"/>
    <w:rsid w:val="00E309B1"/>
    <w:rsid w:val="00E3114F"/>
    <w:rsid w:val="00E31D29"/>
    <w:rsid w:val="00E3246C"/>
    <w:rsid w:val="00E32492"/>
    <w:rsid w:val="00E32608"/>
    <w:rsid w:val="00E3325D"/>
    <w:rsid w:val="00E33DE0"/>
    <w:rsid w:val="00E3464B"/>
    <w:rsid w:val="00E34D08"/>
    <w:rsid w:val="00E353E6"/>
    <w:rsid w:val="00E35C00"/>
    <w:rsid w:val="00E35C1F"/>
    <w:rsid w:val="00E35F90"/>
    <w:rsid w:val="00E36066"/>
    <w:rsid w:val="00E362CB"/>
    <w:rsid w:val="00E373F0"/>
    <w:rsid w:val="00E3750B"/>
    <w:rsid w:val="00E4007C"/>
    <w:rsid w:val="00E402C5"/>
    <w:rsid w:val="00E4068B"/>
    <w:rsid w:val="00E40D64"/>
    <w:rsid w:val="00E418B8"/>
    <w:rsid w:val="00E42B7E"/>
    <w:rsid w:val="00E43C1A"/>
    <w:rsid w:val="00E44595"/>
    <w:rsid w:val="00E44D78"/>
    <w:rsid w:val="00E456ED"/>
    <w:rsid w:val="00E46A1B"/>
    <w:rsid w:val="00E46D2A"/>
    <w:rsid w:val="00E4736F"/>
    <w:rsid w:val="00E47BA4"/>
    <w:rsid w:val="00E5006D"/>
    <w:rsid w:val="00E50803"/>
    <w:rsid w:val="00E5091E"/>
    <w:rsid w:val="00E52423"/>
    <w:rsid w:val="00E52533"/>
    <w:rsid w:val="00E52951"/>
    <w:rsid w:val="00E53F7F"/>
    <w:rsid w:val="00E544E6"/>
    <w:rsid w:val="00E54F40"/>
    <w:rsid w:val="00E550F2"/>
    <w:rsid w:val="00E55269"/>
    <w:rsid w:val="00E55F7F"/>
    <w:rsid w:val="00E566B9"/>
    <w:rsid w:val="00E56B41"/>
    <w:rsid w:val="00E575C6"/>
    <w:rsid w:val="00E60371"/>
    <w:rsid w:val="00E6038B"/>
    <w:rsid w:val="00E60F30"/>
    <w:rsid w:val="00E62482"/>
    <w:rsid w:val="00E62A5E"/>
    <w:rsid w:val="00E64B0D"/>
    <w:rsid w:val="00E650DD"/>
    <w:rsid w:val="00E66230"/>
    <w:rsid w:val="00E66FC6"/>
    <w:rsid w:val="00E67528"/>
    <w:rsid w:val="00E70104"/>
    <w:rsid w:val="00E7067B"/>
    <w:rsid w:val="00E70A40"/>
    <w:rsid w:val="00E70A9C"/>
    <w:rsid w:val="00E70C1A"/>
    <w:rsid w:val="00E7107B"/>
    <w:rsid w:val="00E73473"/>
    <w:rsid w:val="00E7405E"/>
    <w:rsid w:val="00E75493"/>
    <w:rsid w:val="00E754BE"/>
    <w:rsid w:val="00E755C6"/>
    <w:rsid w:val="00E7561D"/>
    <w:rsid w:val="00E770C6"/>
    <w:rsid w:val="00E77579"/>
    <w:rsid w:val="00E77639"/>
    <w:rsid w:val="00E7770D"/>
    <w:rsid w:val="00E77E81"/>
    <w:rsid w:val="00E804AD"/>
    <w:rsid w:val="00E807B3"/>
    <w:rsid w:val="00E807FA"/>
    <w:rsid w:val="00E80DC2"/>
    <w:rsid w:val="00E80FEE"/>
    <w:rsid w:val="00E81626"/>
    <w:rsid w:val="00E81ADF"/>
    <w:rsid w:val="00E82474"/>
    <w:rsid w:val="00E82586"/>
    <w:rsid w:val="00E8309F"/>
    <w:rsid w:val="00E8339F"/>
    <w:rsid w:val="00E83830"/>
    <w:rsid w:val="00E83E8A"/>
    <w:rsid w:val="00E83FFB"/>
    <w:rsid w:val="00E841EE"/>
    <w:rsid w:val="00E846EE"/>
    <w:rsid w:val="00E8513F"/>
    <w:rsid w:val="00E854C1"/>
    <w:rsid w:val="00E85AE5"/>
    <w:rsid w:val="00E8626C"/>
    <w:rsid w:val="00E86485"/>
    <w:rsid w:val="00E86B8C"/>
    <w:rsid w:val="00E8733C"/>
    <w:rsid w:val="00E90293"/>
    <w:rsid w:val="00E90AE9"/>
    <w:rsid w:val="00E911D5"/>
    <w:rsid w:val="00E91512"/>
    <w:rsid w:val="00E915D8"/>
    <w:rsid w:val="00E9194E"/>
    <w:rsid w:val="00E92889"/>
    <w:rsid w:val="00E928F1"/>
    <w:rsid w:val="00E936A1"/>
    <w:rsid w:val="00E93FF0"/>
    <w:rsid w:val="00E94847"/>
    <w:rsid w:val="00E94DA2"/>
    <w:rsid w:val="00E94E6E"/>
    <w:rsid w:val="00E9561A"/>
    <w:rsid w:val="00E9593E"/>
    <w:rsid w:val="00E95A81"/>
    <w:rsid w:val="00E95CDE"/>
    <w:rsid w:val="00E95E94"/>
    <w:rsid w:val="00E9719B"/>
    <w:rsid w:val="00EA0193"/>
    <w:rsid w:val="00EA0795"/>
    <w:rsid w:val="00EA11FC"/>
    <w:rsid w:val="00EA1C0B"/>
    <w:rsid w:val="00EA209E"/>
    <w:rsid w:val="00EA2BC1"/>
    <w:rsid w:val="00EA2DD6"/>
    <w:rsid w:val="00EA3D37"/>
    <w:rsid w:val="00EA663F"/>
    <w:rsid w:val="00EA6808"/>
    <w:rsid w:val="00EA6FAC"/>
    <w:rsid w:val="00EA71F0"/>
    <w:rsid w:val="00EA7F21"/>
    <w:rsid w:val="00EB02A3"/>
    <w:rsid w:val="00EB0A37"/>
    <w:rsid w:val="00EB0FF5"/>
    <w:rsid w:val="00EB209E"/>
    <w:rsid w:val="00EB21A4"/>
    <w:rsid w:val="00EB36BA"/>
    <w:rsid w:val="00EB5169"/>
    <w:rsid w:val="00EB5E3F"/>
    <w:rsid w:val="00EB6D33"/>
    <w:rsid w:val="00EB794C"/>
    <w:rsid w:val="00EB7F2E"/>
    <w:rsid w:val="00EC086A"/>
    <w:rsid w:val="00EC0D48"/>
    <w:rsid w:val="00EC0DCB"/>
    <w:rsid w:val="00EC11DA"/>
    <w:rsid w:val="00EC1584"/>
    <w:rsid w:val="00EC1CA5"/>
    <w:rsid w:val="00EC2E22"/>
    <w:rsid w:val="00EC46DC"/>
    <w:rsid w:val="00EC46EF"/>
    <w:rsid w:val="00EC47C8"/>
    <w:rsid w:val="00EC47E0"/>
    <w:rsid w:val="00EC591E"/>
    <w:rsid w:val="00EC59AE"/>
    <w:rsid w:val="00EC5E33"/>
    <w:rsid w:val="00EC6EA5"/>
    <w:rsid w:val="00EC700D"/>
    <w:rsid w:val="00EC710B"/>
    <w:rsid w:val="00EC79BC"/>
    <w:rsid w:val="00EC7EB0"/>
    <w:rsid w:val="00ED09E3"/>
    <w:rsid w:val="00ED1019"/>
    <w:rsid w:val="00ED1265"/>
    <w:rsid w:val="00ED16A2"/>
    <w:rsid w:val="00ED2479"/>
    <w:rsid w:val="00ED31E8"/>
    <w:rsid w:val="00ED358C"/>
    <w:rsid w:val="00ED6821"/>
    <w:rsid w:val="00ED7477"/>
    <w:rsid w:val="00EE0131"/>
    <w:rsid w:val="00EE19A8"/>
    <w:rsid w:val="00EE1DD6"/>
    <w:rsid w:val="00EE1F04"/>
    <w:rsid w:val="00EE2F9C"/>
    <w:rsid w:val="00EE3697"/>
    <w:rsid w:val="00EE3703"/>
    <w:rsid w:val="00EE3FD7"/>
    <w:rsid w:val="00EE4082"/>
    <w:rsid w:val="00EE40D9"/>
    <w:rsid w:val="00EE54C5"/>
    <w:rsid w:val="00EE588B"/>
    <w:rsid w:val="00EE7CDF"/>
    <w:rsid w:val="00EE7F5E"/>
    <w:rsid w:val="00EF225D"/>
    <w:rsid w:val="00EF2476"/>
    <w:rsid w:val="00EF2909"/>
    <w:rsid w:val="00EF2A1A"/>
    <w:rsid w:val="00EF36D6"/>
    <w:rsid w:val="00EF3A0E"/>
    <w:rsid w:val="00EF4308"/>
    <w:rsid w:val="00EF445D"/>
    <w:rsid w:val="00EF4B7F"/>
    <w:rsid w:val="00EF505C"/>
    <w:rsid w:val="00EF61B7"/>
    <w:rsid w:val="00EF6494"/>
    <w:rsid w:val="00EF66B0"/>
    <w:rsid w:val="00EF68E8"/>
    <w:rsid w:val="00EF768C"/>
    <w:rsid w:val="00EF7747"/>
    <w:rsid w:val="00F00DC5"/>
    <w:rsid w:val="00F02080"/>
    <w:rsid w:val="00F023BF"/>
    <w:rsid w:val="00F02EAB"/>
    <w:rsid w:val="00F02F10"/>
    <w:rsid w:val="00F03657"/>
    <w:rsid w:val="00F04368"/>
    <w:rsid w:val="00F05D2F"/>
    <w:rsid w:val="00F067AF"/>
    <w:rsid w:val="00F06C60"/>
    <w:rsid w:val="00F06FA7"/>
    <w:rsid w:val="00F105D0"/>
    <w:rsid w:val="00F10A81"/>
    <w:rsid w:val="00F13B93"/>
    <w:rsid w:val="00F14256"/>
    <w:rsid w:val="00F14402"/>
    <w:rsid w:val="00F1477F"/>
    <w:rsid w:val="00F15549"/>
    <w:rsid w:val="00F15B8F"/>
    <w:rsid w:val="00F16077"/>
    <w:rsid w:val="00F170F2"/>
    <w:rsid w:val="00F1737E"/>
    <w:rsid w:val="00F17F42"/>
    <w:rsid w:val="00F214F6"/>
    <w:rsid w:val="00F216E8"/>
    <w:rsid w:val="00F22C51"/>
    <w:rsid w:val="00F2328D"/>
    <w:rsid w:val="00F23DC2"/>
    <w:rsid w:val="00F23E8B"/>
    <w:rsid w:val="00F243A2"/>
    <w:rsid w:val="00F24DD5"/>
    <w:rsid w:val="00F24FC9"/>
    <w:rsid w:val="00F253BE"/>
    <w:rsid w:val="00F25DAF"/>
    <w:rsid w:val="00F26D89"/>
    <w:rsid w:val="00F277D2"/>
    <w:rsid w:val="00F27C4E"/>
    <w:rsid w:val="00F303CE"/>
    <w:rsid w:val="00F315F7"/>
    <w:rsid w:val="00F31FBF"/>
    <w:rsid w:val="00F3257F"/>
    <w:rsid w:val="00F32CF0"/>
    <w:rsid w:val="00F32D34"/>
    <w:rsid w:val="00F33EC6"/>
    <w:rsid w:val="00F34451"/>
    <w:rsid w:val="00F350AE"/>
    <w:rsid w:val="00F35E38"/>
    <w:rsid w:val="00F36022"/>
    <w:rsid w:val="00F36045"/>
    <w:rsid w:val="00F3627B"/>
    <w:rsid w:val="00F36569"/>
    <w:rsid w:val="00F367A0"/>
    <w:rsid w:val="00F369A4"/>
    <w:rsid w:val="00F36D30"/>
    <w:rsid w:val="00F37307"/>
    <w:rsid w:val="00F37D5B"/>
    <w:rsid w:val="00F40227"/>
    <w:rsid w:val="00F40830"/>
    <w:rsid w:val="00F4142B"/>
    <w:rsid w:val="00F41796"/>
    <w:rsid w:val="00F41AA3"/>
    <w:rsid w:val="00F42310"/>
    <w:rsid w:val="00F42342"/>
    <w:rsid w:val="00F4245A"/>
    <w:rsid w:val="00F44527"/>
    <w:rsid w:val="00F44C57"/>
    <w:rsid w:val="00F45392"/>
    <w:rsid w:val="00F45493"/>
    <w:rsid w:val="00F462C4"/>
    <w:rsid w:val="00F4664C"/>
    <w:rsid w:val="00F46C03"/>
    <w:rsid w:val="00F47345"/>
    <w:rsid w:val="00F474B4"/>
    <w:rsid w:val="00F47B3E"/>
    <w:rsid w:val="00F50F29"/>
    <w:rsid w:val="00F5292C"/>
    <w:rsid w:val="00F529D4"/>
    <w:rsid w:val="00F52E09"/>
    <w:rsid w:val="00F533D0"/>
    <w:rsid w:val="00F53427"/>
    <w:rsid w:val="00F541D4"/>
    <w:rsid w:val="00F54ED0"/>
    <w:rsid w:val="00F54F35"/>
    <w:rsid w:val="00F55227"/>
    <w:rsid w:val="00F55CA3"/>
    <w:rsid w:val="00F6143A"/>
    <w:rsid w:val="00F61D79"/>
    <w:rsid w:val="00F62EE1"/>
    <w:rsid w:val="00F63620"/>
    <w:rsid w:val="00F6373C"/>
    <w:rsid w:val="00F64F91"/>
    <w:rsid w:val="00F65C6C"/>
    <w:rsid w:val="00F66CD0"/>
    <w:rsid w:val="00F66E23"/>
    <w:rsid w:val="00F67392"/>
    <w:rsid w:val="00F70540"/>
    <w:rsid w:val="00F71398"/>
    <w:rsid w:val="00F71748"/>
    <w:rsid w:val="00F71BD8"/>
    <w:rsid w:val="00F7344B"/>
    <w:rsid w:val="00F7364F"/>
    <w:rsid w:val="00F7368D"/>
    <w:rsid w:val="00F73D3E"/>
    <w:rsid w:val="00F74308"/>
    <w:rsid w:val="00F7465F"/>
    <w:rsid w:val="00F748B3"/>
    <w:rsid w:val="00F74B59"/>
    <w:rsid w:val="00F74FD1"/>
    <w:rsid w:val="00F751C6"/>
    <w:rsid w:val="00F75625"/>
    <w:rsid w:val="00F769AB"/>
    <w:rsid w:val="00F76AD5"/>
    <w:rsid w:val="00F76D27"/>
    <w:rsid w:val="00F770F2"/>
    <w:rsid w:val="00F773E4"/>
    <w:rsid w:val="00F7741A"/>
    <w:rsid w:val="00F77518"/>
    <w:rsid w:val="00F80267"/>
    <w:rsid w:val="00F8069E"/>
    <w:rsid w:val="00F810CA"/>
    <w:rsid w:val="00F814EC"/>
    <w:rsid w:val="00F82ACD"/>
    <w:rsid w:val="00F83B99"/>
    <w:rsid w:val="00F84543"/>
    <w:rsid w:val="00F84D09"/>
    <w:rsid w:val="00F85D36"/>
    <w:rsid w:val="00F86076"/>
    <w:rsid w:val="00F864BC"/>
    <w:rsid w:val="00F87F2F"/>
    <w:rsid w:val="00F90E45"/>
    <w:rsid w:val="00F91499"/>
    <w:rsid w:val="00F9208C"/>
    <w:rsid w:val="00F92746"/>
    <w:rsid w:val="00F92A26"/>
    <w:rsid w:val="00F938DD"/>
    <w:rsid w:val="00F93D1A"/>
    <w:rsid w:val="00F93E7E"/>
    <w:rsid w:val="00F93E88"/>
    <w:rsid w:val="00F941C1"/>
    <w:rsid w:val="00F947A7"/>
    <w:rsid w:val="00F94975"/>
    <w:rsid w:val="00F95CAC"/>
    <w:rsid w:val="00F95E8B"/>
    <w:rsid w:val="00F9673E"/>
    <w:rsid w:val="00F974FD"/>
    <w:rsid w:val="00F977DC"/>
    <w:rsid w:val="00FA0989"/>
    <w:rsid w:val="00FA1B0B"/>
    <w:rsid w:val="00FA1D08"/>
    <w:rsid w:val="00FA25FC"/>
    <w:rsid w:val="00FA2B10"/>
    <w:rsid w:val="00FA2D9E"/>
    <w:rsid w:val="00FA3FD9"/>
    <w:rsid w:val="00FA4524"/>
    <w:rsid w:val="00FA4E83"/>
    <w:rsid w:val="00FA4F8D"/>
    <w:rsid w:val="00FA63D1"/>
    <w:rsid w:val="00FA6CB2"/>
    <w:rsid w:val="00FA72BC"/>
    <w:rsid w:val="00FA79A5"/>
    <w:rsid w:val="00FB074D"/>
    <w:rsid w:val="00FB101A"/>
    <w:rsid w:val="00FB14A1"/>
    <w:rsid w:val="00FB19AD"/>
    <w:rsid w:val="00FB3193"/>
    <w:rsid w:val="00FB354C"/>
    <w:rsid w:val="00FB35E4"/>
    <w:rsid w:val="00FB44D1"/>
    <w:rsid w:val="00FB5306"/>
    <w:rsid w:val="00FB55D4"/>
    <w:rsid w:val="00FB5880"/>
    <w:rsid w:val="00FB6D94"/>
    <w:rsid w:val="00FB7659"/>
    <w:rsid w:val="00FC0312"/>
    <w:rsid w:val="00FC0C25"/>
    <w:rsid w:val="00FC1A6B"/>
    <w:rsid w:val="00FC207B"/>
    <w:rsid w:val="00FC40F7"/>
    <w:rsid w:val="00FC4886"/>
    <w:rsid w:val="00FC524F"/>
    <w:rsid w:val="00FC54FD"/>
    <w:rsid w:val="00FC68EE"/>
    <w:rsid w:val="00FC6E09"/>
    <w:rsid w:val="00FC7B3F"/>
    <w:rsid w:val="00FC7B4C"/>
    <w:rsid w:val="00FC7B59"/>
    <w:rsid w:val="00FC7D09"/>
    <w:rsid w:val="00FC7D48"/>
    <w:rsid w:val="00FD0D0F"/>
    <w:rsid w:val="00FD198D"/>
    <w:rsid w:val="00FD3838"/>
    <w:rsid w:val="00FD45FD"/>
    <w:rsid w:val="00FD59B3"/>
    <w:rsid w:val="00FD5BD9"/>
    <w:rsid w:val="00FD630C"/>
    <w:rsid w:val="00FD64CB"/>
    <w:rsid w:val="00FD7B75"/>
    <w:rsid w:val="00FE0CDD"/>
    <w:rsid w:val="00FE12AC"/>
    <w:rsid w:val="00FE29DC"/>
    <w:rsid w:val="00FE3178"/>
    <w:rsid w:val="00FE3469"/>
    <w:rsid w:val="00FE3A9D"/>
    <w:rsid w:val="00FE3F93"/>
    <w:rsid w:val="00FE4F81"/>
    <w:rsid w:val="00FE5A9B"/>
    <w:rsid w:val="00FE69C3"/>
    <w:rsid w:val="00FE6C17"/>
    <w:rsid w:val="00FE6CF4"/>
    <w:rsid w:val="00FE6E03"/>
    <w:rsid w:val="00FE77DC"/>
    <w:rsid w:val="00FF0612"/>
    <w:rsid w:val="00FF06E9"/>
    <w:rsid w:val="00FF09F5"/>
    <w:rsid w:val="00FF0F13"/>
    <w:rsid w:val="00FF25FE"/>
    <w:rsid w:val="00FF3E43"/>
    <w:rsid w:val="00FF3F64"/>
    <w:rsid w:val="00FF4788"/>
    <w:rsid w:val="00FF47A4"/>
    <w:rsid w:val="00FF4C1A"/>
    <w:rsid w:val="00FF4F09"/>
    <w:rsid w:val="00FF4F3A"/>
    <w:rsid w:val="00FF5A85"/>
    <w:rsid w:val="00FF7079"/>
    <w:rsid w:val="00FF75B3"/>
    <w:rsid w:val="08D4628C"/>
    <w:rsid w:val="092158DE"/>
    <w:rsid w:val="0AA45894"/>
    <w:rsid w:val="0BF75B4E"/>
    <w:rsid w:val="0E3E24E8"/>
    <w:rsid w:val="12BC4F09"/>
    <w:rsid w:val="1F2707B1"/>
    <w:rsid w:val="31C302BB"/>
    <w:rsid w:val="340B509A"/>
    <w:rsid w:val="42A2314C"/>
    <w:rsid w:val="4B5900DB"/>
    <w:rsid w:val="674C7409"/>
    <w:rsid w:val="70860B31"/>
    <w:rsid w:val="77067DF6"/>
    <w:rsid w:val="7F67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B36B32B"/>
  <w15:docId w15:val="{67313603-01A3-4AD7-AB21-31CD9B43A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hAnsi="Calibri" w:cstheme="minorBidi"/>
      <w:kern w:val="2"/>
      <w:sz w:val="18"/>
      <w:szCs w:val="21"/>
    </w:rPr>
  </w:style>
  <w:style w:type="paragraph" w:styleId="1">
    <w:name w:val="heading 1"/>
    <w:next w:val="a0"/>
    <w:link w:val="10"/>
    <w:uiPriority w:val="9"/>
    <w:unhideWhenUsed/>
    <w:qFormat/>
    <w:pPr>
      <w:keepNext/>
      <w:keepLines/>
      <w:numPr>
        <w:numId w:val="1"/>
      </w:numPr>
      <w:spacing w:before="120" w:after="120" w:line="265" w:lineRule="auto"/>
      <w:outlineLvl w:val="0"/>
    </w:pPr>
    <w:rPr>
      <w:rFonts w:ascii="Calibri" w:hAnsi="Calibri" w:cs="Arial"/>
      <w:b/>
      <w:color w:val="000000"/>
      <w:kern w:val="2"/>
      <w:sz w:val="22"/>
      <w:szCs w:val="21"/>
    </w:rPr>
  </w:style>
  <w:style w:type="paragraph" w:styleId="2">
    <w:name w:val="heading 2"/>
    <w:next w:val="a0"/>
    <w:link w:val="20"/>
    <w:uiPriority w:val="9"/>
    <w:unhideWhenUsed/>
    <w:qFormat/>
    <w:pPr>
      <w:keepNext/>
      <w:keepLines/>
      <w:numPr>
        <w:ilvl w:val="1"/>
        <w:numId w:val="1"/>
      </w:numPr>
      <w:spacing w:before="120" w:after="120" w:line="247" w:lineRule="auto"/>
      <w:ind w:right="11"/>
      <w:jc w:val="both"/>
      <w:outlineLvl w:val="1"/>
    </w:pPr>
    <w:rPr>
      <w:rFonts w:ascii="Calibri" w:hAnsi="Calibri" w:cs="Arial"/>
      <w:b/>
      <w:bCs/>
      <w:color w:val="000000"/>
      <w:kern w:val="2"/>
      <w:sz w:val="21"/>
      <w:szCs w:val="21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line="259" w:lineRule="auto"/>
      <w:ind w:rightChars="100" w:right="180"/>
      <w:outlineLvl w:val="2"/>
    </w:pPr>
    <w:rPr>
      <w:rFonts w:ascii="Calibri" w:hAnsi="Calibri" w:cs="Arial"/>
      <w:b/>
      <w:color w:val="181717"/>
      <w:kern w:val="2"/>
      <w:sz w:val="21"/>
      <w:szCs w:val="21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line="259" w:lineRule="auto"/>
      <w:ind w:left="10" w:hanging="10"/>
      <w:outlineLvl w:val="3"/>
    </w:pPr>
    <w:rPr>
      <w:rFonts w:ascii="Arial" w:eastAsia="Arial" w:hAnsi="Arial" w:cs="Arial"/>
      <w:b/>
      <w:color w:val="181717"/>
      <w:kern w:val="2"/>
      <w:sz w:val="14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段落正文"/>
    <w:basedOn w:val="a"/>
    <w:link w:val="a4"/>
    <w:qFormat/>
    <w:rPr>
      <w:sz w:val="21"/>
    </w:rPr>
  </w:style>
  <w:style w:type="paragraph" w:styleId="a5">
    <w:name w:val="annotation subject"/>
    <w:basedOn w:val="a6"/>
    <w:next w:val="a6"/>
    <w:link w:val="a7"/>
    <w:uiPriority w:val="99"/>
    <w:unhideWhenUsed/>
    <w:qFormat/>
    <w:rPr>
      <w:b/>
      <w:bCs/>
    </w:rPr>
  </w:style>
  <w:style w:type="paragraph" w:styleId="a6">
    <w:name w:val="annotation text"/>
    <w:basedOn w:val="a"/>
    <w:link w:val="a8"/>
    <w:uiPriority w:val="99"/>
    <w:unhideWhenUsed/>
    <w:qFormat/>
  </w:style>
  <w:style w:type="paragraph" w:styleId="a9">
    <w:name w:val="caption"/>
    <w:basedOn w:val="a"/>
    <w:next w:val="a"/>
    <w:uiPriority w:val="35"/>
    <w:unhideWhenUsed/>
    <w:qFormat/>
    <w:pPr>
      <w:keepNext/>
      <w:widowControl w:val="0"/>
      <w:spacing w:before="120" w:after="120" w:line="240" w:lineRule="auto"/>
      <w:jc w:val="center"/>
    </w:pPr>
    <w:rPr>
      <w:rFonts w:ascii="宋体" w:hAnsi="宋体" w:cs="微软雅黑"/>
      <w:b/>
      <w:sz w:val="20"/>
      <w:szCs w:val="20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  <w:rPr>
      <w:rFonts w:eastAsia="Arial"/>
    </w:rPr>
  </w:style>
  <w:style w:type="paragraph" w:styleId="aa">
    <w:name w:val="Balloon Text"/>
    <w:basedOn w:val="a"/>
    <w:link w:val="ab"/>
    <w:uiPriority w:val="99"/>
    <w:unhideWhenUsed/>
    <w:qFormat/>
    <w:pPr>
      <w:spacing w:line="240" w:lineRule="auto"/>
    </w:pPr>
    <w:rPr>
      <w:szCs w:val="18"/>
    </w:r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Cs w:val="18"/>
    </w:rPr>
  </w:style>
  <w:style w:type="paragraph" w:styleId="ae">
    <w:name w:val="header"/>
    <w:basedOn w:val="a"/>
    <w:link w:val="af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left" w:pos="406"/>
        <w:tab w:val="right" w:leader="dot" w:pos="5030"/>
      </w:tabs>
    </w:pPr>
    <w:rPr>
      <w:rFonts w:eastAsia="Arial"/>
      <w:b/>
      <w:sz w:val="2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  <w:rPr>
      <w:rFonts w:eastAsia="Arial"/>
      <w:sz w:val="20"/>
    </w:rPr>
  </w:style>
  <w:style w:type="paragraph" w:styleId="af0">
    <w:name w:val="Normal (Web)"/>
    <w:basedOn w:val="a"/>
    <w:uiPriority w:val="99"/>
    <w:unhideWhenUsed/>
    <w:qFormat/>
    <w:pPr>
      <w:spacing w:beforeAutospacing="1" w:afterAutospacing="1" w:line="360" w:lineRule="auto"/>
    </w:pPr>
    <w:rPr>
      <w:rFonts w:cs="Times New Roman"/>
      <w:kern w:val="0"/>
      <w:sz w:val="24"/>
    </w:rPr>
  </w:style>
  <w:style w:type="character" w:styleId="af1">
    <w:name w:val="FollowedHyperlink"/>
    <w:basedOn w:val="a1"/>
    <w:uiPriority w:val="99"/>
    <w:unhideWhenUsed/>
    <w:qFormat/>
    <w:rPr>
      <w:color w:val="954F72" w:themeColor="followedHyperlink"/>
      <w:u w:val="single"/>
    </w:rPr>
  </w:style>
  <w:style w:type="character" w:styleId="af2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1"/>
    <w:uiPriority w:val="99"/>
    <w:unhideWhenUsed/>
    <w:qFormat/>
    <w:rPr>
      <w:sz w:val="21"/>
      <w:szCs w:val="21"/>
    </w:rPr>
  </w:style>
  <w:style w:type="table" w:styleId="af4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标题 4 字符"/>
    <w:link w:val="4"/>
    <w:qFormat/>
    <w:rPr>
      <w:rFonts w:ascii="Arial" w:eastAsia="Arial" w:hAnsi="Arial" w:cs="Arial"/>
      <w:b/>
      <w:color w:val="181717"/>
      <w:sz w:val="14"/>
    </w:rPr>
  </w:style>
  <w:style w:type="character" w:customStyle="1" w:styleId="10">
    <w:name w:val="标题 1 字符"/>
    <w:link w:val="1"/>
    <w:uiPriority w:val="9"/>
    <w:qFormat/>
    <w:rPr>
      <w:rFonts w:ascii="Calibri" w:eastAsia="宋体" w:hAnsi="Calibri" w:cs="Arial"/>
      <w:b/>
      <w:color w:val="000000"/>
      <w:sz w:val="22"/>
    </w:rPr>
  </w:style>
  <w:style w:type="character" w:customStyle="1" w:styleId="20">
    <w:name w:val="标题 2 字符"/>
    <w:link w:val="2"/>
    <w:uiPriority w:val="9"/>
    <w:qFormat/>
    <w:rPr>
      <w:rFonts w:ascii="Calibri" w:eastAsia="宋体" w:hAnsi="Calibri" w:cs="Arial"/>
      <w:b/>
      <w:bCs/>
      <w:color w:val="000000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30">
    <w:name w:val="标题 3 字符"/>
    <w:link w:val="3"/>
    <w:uiPriority w:val="9"/>
    <w:qFormat/>
    <w:rPr>
      <w:rFonts w:ascii="Calibri" w:eastAsia="宋体" w:hAnsi="Calibri" w:cs="Arial"/>
      <w:b/>
      <w:color w:val="181717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">
    <w:name w:val="页眉 字符"/>
    <w:basedOn w:val="a1"/>
    <w:link w:val="ae"/>
    <w:uiPriority w:val="99"/>
    <w:qFormat/>
    <w:rPr>
      <w:rFonts w:ascii="Calibri" w:eastAsia="Calibri" w:hAnsi="Calibri" w:cs="Calibri"/>
      <w:color w:val="000000"/>
      <w:sz w:val="18"/>
      <w:szCs w:val="18"/>
    </w:rPr>
  </w:style>
  <w:style w:type="character" w:customStyle="1" w:styleId="11">
    <w:name w:val="未处理的提及1"/>
    <w:basedOn w:val="a1"/>
    <w:uiPriority w:val="99"/>
    <w:unhideWhenUsed/>
    <w:qFormat/>
    <w:rPr>
      <w:color w:val="605E5C"/>
      <w:shd w:val="clear" w:color="auto" w:fill="E1DFDD"/>
    </w:rPr>
  </w:style>
  <w:style w:type="paragraph" w:customStyle="1" w:styleId="12">
    <w:name w:val="列表段落1"/>
    <w:basedOn w:val="a"/>
    <w:uiPriority w:val="34"/>
    <w:qFormat/>
    <w:pPr>
      <w:ind w:firstLineChars="200" w:firstLine="420"/>
    </w:pPr>
  </w:style>
  <w:style w:type="character" w:customStyle="1" w:styleId="ad">
    <w:name w:val="页脚 字符"/>
    <w:basedOn w:val="a1"/>
    <w:link w:val="ac"/>
    <w:uiPriority w:val="99"/>
    <w:qFormat/>
    <w:rPr>
      <w:rFonts w:ascii="Calibri" w:eastAsia="Calibri" w:hAnsi="Calibri" w:cs="Calibri"/>
      <w:color w:val="000000"/>
      <w:sz w:val="18"/>
      <w:szCs w:val="18"/>
    </w:rPr>
  </w:style>
  <w:style w:type="paragraph" w:customStyle="1" w:styleId="13">
    <w:name w:val="明显引用1"/>
    <w:basedOn w:val="a"/>
    <w:next w:val="a"/>
    <w:link w:val="af5"/>
    <w:uiPriority w:val="2"/>
    <w:qFormat/>
    <w:pPr>
      <w:pBdr>
        <w:top w:val="single" w:sz="24" w:space="1" w:color="000000" w:themeColor="text1"/>
        <w:bottom w:val="single" w:sz="24" w:space="1" w:color="000000" w:themeColor="text1"/>
      </w:pBdr>
      <w:spacing w:before="240" w:after="240"/>
      <w:jc w:val="center"/>
    </w:pPr>
    <w:rPr>
      <w:b/>
      <w:iCs/>
      <w:color w:val="000000" w:themeColor="text1"/>
      <w:sz w:val="36"/>
    </w:rPr>
  </w:style>
  <w:style w:type="character" w:customStyle="1" w:styleId="af5">
    <w:name w:val="明显引用 字符"/>
    <w:basedOn w:val="a1"/>
    <w:link w:val="13"/>
    <w:uiPriority w:val="2"/>
    <w:qFormat/>
    <w:rPr>
      <w:rFonts w:ascii="Calibri" w:eastAsia="宋体" w:hAnsi="Calibri"/>
      <w:b/>
      <w:iCs/>
      <w:color w:val="000000" w:themeColor="text1"/>
      <w:sz w:val="36"/>
    </w:rPr>
  </w:style>
  <w:style w:type="paragraph" w:customStyle="1" w:styleId="14">
    <w:name w:val="无间隔1"/>
    <w:uiPriority w:val="1"/>
    <w:qFormat/>
    <w:rPr>
      <w:rFonts w:ascii="Calibri" w:eastAsia="Calibri" w:hAnsi="Calibri" w:cs="Calibri"/>
      <w:color w:val="000000"/>
      <w:kern w:val="2"/>
      <w:sz w:val="21"/>
      <w:szCs w:val="21"/>
    </w:rPr>
  </w:style>
  <w:style w:type="paragraph" w:customStyle="1" w:styleId="TOC10">
    <w:name w:val="TOC 标题1"/>
    <w:basedOn w:val="1"/>
    <w:next w:val="a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character" w:customStyle="1" w:styleId="a4">
    <w:name w:val="段落正文 字符"/>
    <w:basedOn w:val="a1"/>
    <w:link w:val="a0"/>
    <w:qFormat/>
    <w:rPr>
      <w:rFonts w:ascii="Calibri" w:eastAsia="宋体" w:hAnsi="Calibri"/>
    </w:rPr>
  </w:style>
  <w:style w:type="character" w:customStyle="1" w:styleId="15">
    <w:name w:val="明显强调1"/>
    <w:basedOn w:val="a1"/>
    <w:uiPriority w:val="21"/>
    <w:qFormat/>
    <w:rPr>
      <w:i/>
      <w:iCs/>
      <w:color w:val="4472C4" w:themeColor="accent1"/>
    </w:rPr>
  </w:style>
  <w:style w:type="character" w:customStyle="1" w:styleId="16">
    <w:name w:val="占位符文本1"/>
    <w:basedOn w:val="a1"/>
    <w:uiPriority w:val="99"/>
    <w:semiHidden/>
    <w:qFormat/>
    <w:rPr>
      <w:color w:val="808080"/>
    </w:rPr>
  </w:style>
  <w:style w:type="table" w:customStyle="1" w:styleId="6-31">
    <w:name w:val="网格表 6 彩色 - 着色 31"/>
    <w:basedOn w:val="a2"/>
    <w:uiPriority w:val="51"/>
    <w:qFormat/>
    <w:rPr>
      <w:color w:val="7B7B7B" w:themeColor="accent3" w:themeShade="BF"/>
    </w:r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a8">
    <w:name w:val="批注文字 字符"/>
    <w:basedOn w:val="a1"/>
    <w:link w:val="a6"/>
    <w:uiPriority w:val="99"/>
    <w:semiHidden/>
    <w:qFormat/>
    <w:rPr>
      <w:rFonts w:ascii="Calibri" w:eastAsia="Calibri" w:hAnsi="Calibri"/>
      <w:sz w:val="18"/>
    </w:rPr>
  </w:style>
  <w:style w:type="character" w:customStyle="1" w:styleId="a7">
    <w:name w:val="批注主题 字符"/>
    <w:basedOn w:val="a8"/>
    <w:link w:val="a5"/>
    <w:uiPriority w:val="99"/>
    <w:semiHidden/>
    <w:qFormat/>
    <w:rPr>
      <w:rFonts w:ascii="Calibri" w:eastAsia="Calibri" w:hAnsi="Calibri"/>
      <w:b/>
      <w:bCs/>
      <w:sz w:val="18"/>
    </w:rPr>
  </w:style>
  <w:style w:type="character" w:customStyle="1" w:styleId="ab">
    <w:name w:val="批注框文本 字符"/>
    <w:basedOn w:val="a1"/>
    <w:link w:val="aa"/>
    <w:uiPriority w:val="99"/>
    <w:semiHidden/>
    <w:qFormat/>
    <w:rPr>
      <w:rFonts w:ascii="Calibri" w:eastAsia="Calibri" w:hAnsi="Calibri"/>
      <w:sz w:val="18"/>
      <w:szCs w:val="18"/>
    </w:rPr>
  </w:style>
  <w:style w:type="character" w:customStyle="1" w:styleId="fontstyle01">
    <w:name w:val="fontstyle01"/>
    <w:basedOn w:val="a1"/>
    <w:qFormat/>
    <w:rPr>
      <w:rFonts w:ascii="宋体" w:eastAsia="宋体" w:hAnsi="宋体" w:hint="eastAsia"/>
      <w:color w:val="000000"/>
      <w:sz w:val="32"/>
      <w:szCs w:val="32"/>
    </w:rPr>
  </w:style>
  <w:style w:type="character" w:customStyle="1" w:styleId="transsent">
    <w:name w:val="transsent"/>
    <w:basedOn w:val="a1"/>
    <w:qFormat/>
  </w:style>
  <w:style w:type="character" w:customStyle="1" w:styleId="21">
    <w:name w:val="未处理的提及2"/>
    <w:basedOn w:val="a1"/>
    <w:uiPriority w:val="99"/>
    <w:unhideWhenUsed/>
    <w:qFormat/>
    <w:rPr>
      <w:color w:val="605E5C"/>
      <w:shd w:val="clear" w:color="auto" w:fill="E1DFDD"/>
    </w:rPr>
  </w:style>
  <w:style w:type="character" w:customStyle="1" w:styleId="targetfixed">
    <w:name w:val="target_fixed"/>
    <w:basedOn w:val="a1"/>
    <w:qFormat/>
  </w:style>
  <w:style w:type="character" w:customStyle="1" w:styleId="on">
    <w:name w:val="on"/>
    <w:basedOn w:val="a1"/>
    <w:qFormat/>
    <w:rPr>
      <w:shd w:val="clear" w:color="auto" w:fill="EDEDED"/>
    </w:rPr>
  </w:style>
  <w:style w:type="character" w:customStyle="1" w:styleId="on1">
    <w:name w:val="on1"/>
    <w:basedOn w:val="a1"/>
    <w:qFormat/>
    <w:rPr>
      <w:vanish/>
      <w:shd w:val="clear" w:color="auto" w:fill="FFFFFF"/>
    </w:rPr>
  </w:style>
  <w:style w:type="character" w:customStyle="1" w:styleId="first">
    <w:name w:val="first"/>
    <w:basedOn w:val="a1"/>
    <w:qFormat/>
  </w:style>
  <w:style w:type="table" w:styleId="6-3">
    <w:name w:val="Grid Table 6 Colorful Accent 3"/>
    <w:basedOn w:val="a2"/>
    <w:uiPriority w:val="51"/>
    <w:rsid w:val="00180E3C"/>
    <w:rPr>
      <w:rFonts w:asciiTheme="minorHAnsi" w:eastAsiaTheme="minorEastAsia" w:hAnsiTheme="minorHAnsi" w:cstheme="minorBidi"/>
      <w:color w:val="7B7B7B" w:themeColor="accent3" w:themeShade="BF"/>
      <w:kern w:val="2"/>
      <w:sz w:val="21"/>
      <w:szCs w:val="21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f6">
    <w:name w:val="List Paragraph"/>
    <w:basedOn w:val="a"/>
    <w:uiPriority w:val="34"/>
    <w:qFormat/>
    <w:rsid w:val="003022DC"/>
    <w:pPr>
      <w:ind w:firstLineChars="200" w:firstLine="420"/>
    </w:pPr>
  </w:style>
  <w:style w:type="character" w:styleId="af7">
    <w:name w:val="line number"/>
    <w:basedOn w:val="a1"/>
    <w:uiPriority w:val="99"/>
    <w:semiHidden/>
    <w:unhideWhenUsed/>
    <w:rsid w:val="00A07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emf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package" Target="embeddings/Microsoft_Visio_Drawing2.vsdx"/><Relationship Id="rId47" Type="http://schemas.openxmlformats.org/officeDocument/2006/relationships/image" Target="media/image30.emf"/><Relationship Id="rId50" Type="http://schemas.openxmlformats.org/officeDocument/2006/relationships/oleObject" Target="embeddings/oleObject4.bin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emf"/><Relationship Id="rId40" Type="http://schemas.openxmlformats.org/officeDocument/2006/relationships/package" Target="embeddings/Microsoft_Visio_Drawing1.vsdx"/><Relationship Id="rId45" Type="http://schemas.openxmlformats.org/officeDocument/2006/relationships/package" Target="embeddings/Microsoft_Visio_Drawing3.vsdx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8.emf"/><Relationship Id="rId52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7.emf"/><Relationship Id="rId48" Type="http://schemas.openxmlformats.org/officeDocument/2006/relationships/image" Target="media/image31.emf"/><Relationship Id="rId8" Type="http://schemas.openxmlformats.org/officeDocument/2006/relationships/endnotes" Target="endnotes.xml"/><Relationship Id="rId51" Type="http://schemas.openxmlformats.org/officeDocument/2006/relationships/header" Target="header4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package" Target="embeddings/Microsoft_Visio_Drawing.vsdx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29.emf"/><Relationship Id="rId20" Type="http://schemas.openxmlformats.org/officeDocument/2006/relationships/image" Target="media/image6.png"/><Relationship Id="rId41" Type="http://schemas.openxmlformats.org/officeDocument/2006/relationships/image" Target="media/image26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788A4CD-F639-4B05-A997-399D9F5629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2351</TotalTime>
  <Pages>19</Pages>
  <Words>1945</Words>
  <Characters>11088</Characters>
  <Application>Microsoft Office Word</Application>
  <DocSecurity>0</DocSecurity>
  <Lines>92</Lines>
  <Paragraphs>26</Paragraphs>
  <ScaleCrop>false</ScaleCrop>
  <Company/>
  <LinksUpToDate>false</LinksUpToDate>
  <CharactersWithSpaces>13007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川土微电子</dc:creator>
  <cp:keywords/>
  <dc:description/>
  <cp:lastModifiedBy>zhangxiangwei</cp:lastModifiedBy>
  <cp:revision>180</cp:revision>
  <cp:lastPrinted>2024-09-06T07:23:00Z</cp:lastPrinted>
  <dcterms:created xsi:type="dcterms:W3CDTF">2023-08-30T02:33:00Z</dcterms:created>
  <dcterms:modified xsi:type="dcterms:W3CDTF">2026-06-15T09:49:00Z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2052-10.8.0.6108</vt:lpwstr>
  </property>
</Properties>
</file>